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C3118" w:rsidRDefault="002C3118" w:rsidP="00F26109">
      <w:pPr>
        <w:autoSpaceDE w:val="0"/>
        <w:autoSpaceDN w:val="0"/>
        <w:adjustRightInd w:val="0"/>
        <w:spacing w:after="0" w:line="240" w:lineRule="auto"/>
        <w:rPr>
          <w:rFonts w:ascii="Cooper Black" w:hAnsi="Cooper Black" w:cs="Cooper Black"/>
          <w:color w:val="000000"/>
          <w:sz w:val="56"/>
          <w:szCs w:val="56"/>
        </w:rPr>
      </w:pPr>
      <w:r>
        <w:rPr>
          <w:rFonts w:ascii="Cooper Black" w:hAnsi="Cooper Black" w:cs="Cooper Black"/>
          <w:color w:val="1F4E79" w:themeColor="accent1" w:themeShade="80"/>
          <w:sz w:val="56"/>
          <w:szCs w:val="56"/>
        </w:rPr>
        <w:t>M</w:t>
      </w:r>
      <w:r>
        <w:rPr>
          <w:rFonts w:ascii="Cooper Black" w:hAnsi="Cooper Black" w:cs="Cooper Black"/>
          <w:color w:val="538135" w:themeColor="accent6" w:themeShade="BF"/>
          <w:sz w:val="56"/>
          <w:szCs w:val="56"/>
        </w:rPr>
        <w:t>E</w:t>
      </w:r>
      <w:r>
        <w:rPr>
          <w:rFonts w:ascii="Cooper Black" w:hAnsi="Cooper Black" w:cs="Cooper Black"/>
          <w:color w:val="C45911" w:themeColor="accent2" w:themeShade="BF"/>
          <w:sz w:val="56"/>
          <w:szCs w:val="56"/>
        </w:rPr>
        <w:t>G</w:t>
      </w:r>
      <w:r>
        <w:rPr>
          <w:rFonts w:ascii="Cooper Black" w:hAnsi="Cooper Black" w:cs="Cooper Black"/>
          <w:color w:val="000000"/>
          <w:sz w:val="56"/>
          <w:szCs w:val="56"/>
        </w:rPr>
        <w:t xml:space="preserve"> Associates </w:t>
      </w:r>
      <w:r w:rsidR="00E140E7">
        <w:rPr>
          <w:rFonts w:ascii="Cooper Black" w:hAnsi="Cooper Black" w:cs="Cooper Black"/>
          <w:color w:val="000000"/>
          <w:sz w:val="56"/>
          <w:szCs w:val="56"/>
        </w:rPr>
        <w:tab/>
      </w:r>
    </w:p>
    <w:p w:rsidR="002C3118" w:rsidRDefault="002C3118" w:rsidP="00F26109">
      <w:pPr>
        <w:spacing w:after="0" w:line="240" w:lineRule="auto"/>
        <w:rPr>
          <w:rFonts w:ascii="Century Schoolbook" w:hAnsi="Century Schoolbook" w:cs="Century Schoolbook"/>
          <w:b/>
          <w:bCs/>
          <w:color w:val="000000"/>
          <w:sz w:val="18"/>
          <w:szCs w:val="18"/>
        </w:rPr>
      </w:pPr>
      <w:r>
        <w:rPr>
          <w:rFonts w:ascii="Century Schoolbook" w:hAnsi="Century Schoolbook" w:cs="Century Schoolbook"/>
          <w:b/>
          <w:bCs/>
          <w:color w:val="1F4E79" w:themeColor="accent1" w:themeShade="80"/>
          <w:sz w:val="18"/>
          <w:szCs w:val="18"/>
        </w:rPr>
        <w:t xml:space="preserve">Management, </w:t>
      </w:r>
      <w:r>
        <w:rPr>
          <w:rFonts w:ascii="Century Schoolbook" w:hAnsi="Century Schoolbook" w:cs="Century Schoolbook"/>
          <w:b/>
          <w:bCs/>
          <w:color w:val="538135" w:themeColor="accent6" w:themeShade="BF"/>
          <w:sz w:val="18"/>
          <w:szCs w:val="18"/>
        </w:rPr>
        <w:t>Environment</w:t>
      </w:r>
      <w:r>
        <w:rPr>
          <w:rFonts w:ascii="Century Schoolbook" w:hAnsi="Century Schoolbook" w:cs="Century Schoolbook"/>
          <w:b/>
          <w:bCs/>
          <w:color w:val="000000"/>
          <w:sz w:val="18"/>
          <w:szCs w:val="18"/>
        </w:rPr>
        <w:t xml:space="preserve"> and </w:t>
      </w:r>
      <w:r>
        <w:rPr>
          <w:rFonts w:ascii="Century Schoolbook" w:hAnsi="Century Schoolbook" w:cs="Century Schoolbook"/>
          <w:b/>
          <w:bCs/>
          <w:color w:val="C45911" w:themeColor="accent2" w:themeShade="BF"/>
          <w:sz w:val="18"/>
          <w:szCs w:val="18"/>
        </w:rPr>
        <w:t>Governance</w:t>
      </w:r>
      <w:r>
        <w:rPr>
          <w:rFonts w:ascii="Century Schoolbook" w:hAnsi="Century Schoolbook" w:cs="Century Schoolbook"/>
          <w:b/>
          <w:bCs/>
          <w:color w:val="000000"/>
          <w:sz w:val="18"/>
          <w:szCs w:val="18"/>
        </w:rPr>
        <w:t xml:space="preserve"> Consultants </w:t>
      </w:r>
    </w:p>
    <w:p w:rsidR="00687967" w:rsidRDefault="00687967" w:rsidP="00F26109">
      <w:pPr>
        <w:spacing w:after="0" w:line="240" w:lineRule="auto"/>
      </w:pPr>
    </w:p>
    <w:p w:rsidR="00C37D82" w:rsidRDefault="00C37D82" w:rsidP="00F26109">
      <w:pPr>
        <w:spacing w:after="0" w:line="240" w:lineRule="auto"/>
      </w:pPr>
    </w:p>
    <w:p w:rsidR="00C37D82" w:rsidRPr="003F4AEF" w:rsidRDefault="00C37D82" w:rsidP="00F26109">
      <w:pPr>
        <w:spacing w:after="0" w:line="240" w:lineRule="auto"/>
        <w:rPr>
          <w:rFonts w:ascii="American Typewriter" w:hAnsi="American Typewriter"/>
        </w:rPr>
      </w:pPr>
    </w:p>
    <w:p w:rsidR="00C37D82" w:rsidRPr="003F4AEF" w:rsidRDefault="00C37D82" w:rsidP="00F26109">
      <w:pPr>
        <w:spacing w:after="0" w:line="240" w:lineRule="auto"/>
        <w:rPr>
          <w:rFonts w:ascii="American Typewriter" w:hAnsi="American Typewriter" w:cs="Times New Roman"/>
        </w:rPr>
      </w:pPr>
    </w:p>
    <w:p w:rsidR="00C37D82" w:rsidRPr="003F4AEF" w:rsidRDefault="00C37D82" w:rsidP="00F26109">
      <w:pPr>
        <w:spacing w:after="0" w:line="240" w:lineRule="auto"/>
        <w:rPr>
          <w:rFonts w:ascii="American Typewriter" w:hAnsi="American Typewriter" w:cs="Times New Roman"/>
        </w:rPr>
      </w:pPr>
    </w:p>
    <w:p w:rsidR="00C37D82" w:rsidRPr="003F4AEF" w:rsidRDefault="00C37D82" w:rsidP="00F26109">
      <w:pPr>
        <w:spacing w:after="0" w:line="240" w:lineRule="auto"/>
        <w:rPr>
          <w:rFonts w:ascii="American Typewriter" w:hAnsi="American Typewriter" w:cs="Times New Roman"/>
        </w:rPr>
      </w:pPr>
    </w:p>
    <w:p w:rsidR="00C37D82" w:rsidRPr="003F4AEF" w:rsidRDefault="00C37D82" w:rsidP="00F26109">
      <w:pPr>
        <w:spacing w:after="0" w:line="240" w:lineRule="auto"/>
        <w:rPr>
          <w:rFonts w:ascii="American Typewriter" w:hAnsi="American Typewriter" w:cs="Times New Roman"/>
        </w:rPr>
      </w:pPr>
    </w:p>
    <w:p w:rsidR="002C3118" w:rsidRPr="003F4AEF" w:rsidRDefault="002C3118" w:rsidP="00F26109">
      <w:pPr>
        <w:spacing w:after="0" w:line="240" w:lineRule="auto"/>
        <w:rPr>
          <w:rFonts w:ascii="American Typewriter" w:hAnsi="American Typewriter" w:cs="Times New Roman"/>
        </w:rPr>
      </w:pPr>
    </w:p>
    <w:p w:rsidR="002C3118" w:rsidRPr="003F4AEF" w:rsidRDefault="002C3118" w:rsidP="00F26109">
      <w:pPr>
        <w:spacing w:after="0" w:line="240" w:lineRule="auto"/>
        <w:rPr>
          <w:rFonts w:ascii="American Typewriter" w:hAnsi="American Typewriter" w:cs="Times New Roman"/>
        </w:rPr>
      </w:pPr>
    </w:p>
    <w:p w:rsidR="00BA1CC6" w:rsidRPr="003F4AEF" w:rsidRDefault="00BA1CC6" w:rsidP="00F26109">
      <w:pPr>
        <w:spacing w:after="0" w:line="240" w:lineRule="auto"/>
        <w:rPr>
          <w:rFonts w:ascii="American Typewriter" w:hAnsi="American Typewriter" w:cs="Times New Roman"/>
        </w:rPr>
      </w:pPr>
    </w:p>
    <w:p w:rsidR="00BA1CC6" w:rsidRPr="003F4AEF" w:rsidRDefault="00BA1CC6" w:rsidP="00F26109">
      <w:pPr>
        <w:spacing w:after="0" w:line="240" w:lineRule="auto"/>
        <w:rPr>
          <w:rFonts w:ascii="American Typewriter" w:hAnsi="American Typewriter" w:cs="Times New Roman"/>
        </w:rPr>
      </w:pPr>
    </w:p>
    <w:p w:rsidR="00BA1CC6" w:rsidRPr="003F4AEF" w:rsidRDefault="00BA1CC6" w:rsidP="00F26109">
      <w:pPr>
        <w:spacing w:after="0" w:line="240" w:lineRule="auto"/>
        <w:rPr>
          <w:rFonts w:ascii="American Typewriter" w:hAnsi="American Typewriter" w:cs="Times New Roman"/>
        </w:rPr>
      </w:pPr>
    </w:p>
    <w:p w:rsidR="00BA1CC6" w:rsidRPr="006877CB" w:rsidRDefault="00BA1CC6" w:rsidP="00F26109">
      <w:pPr>
        <w:spacing w:after="0" w:line="240" w:lineRule="auto"/>
        <w:rPr>
          <w:rFonts w:ascii="Times New Roman" w:hAnsi="Times New Roman" w:cs="Times New Roman"/>
        </w:rPr>
      </w:pPr>
    </w:p>
    <w:p w:rsidR="00BA1CC6" w:rsidRPr="006877CB" w:rsidRDefault="00BA1CC6" w:rsidP="00F26109">
      <w:pPr>
        <w:spacing w:after="0" w:line="240" w:lineRule="auto"/>
        <w:rPr>
          <w:rFonts w:ascii="Times New Roman" w:hAnsi="Times New Roman" w:cs="Times New Roman"/>
        </w:rPr>
      </w:pPr>
    </w:p>
    <w:p w:rsidR="002C3118" w:rsidRPr="006877CB" w:rsidRDefault="002C3118" w:rsidP="00F26109">
      <w:pPr>
        <w:spacing w:after="0" w:line="240" w:lineRule="auto"/>
        <w:rPr>
          <w:rFonts w:ascii="Times New Roman" w:hAnsi="Times New Roman" w:cs="Times New Roman"/>
          <w:sz w:val="24"/>
          <w:szCs w:val="24"/>
        </w:rPr>
      </w:pPr>
    </w:p>
    <w:p w:rsidR="002C3118" w:rsidRPr="006877CB" w:rsidRDefault="00D21240" w:rsidP="00F26109">
      <w:pPr>
        <w:pStyle w:val="Default"/>
        <w:jc w:val="center"/>
        <w:rPr>
          <w:b/>
          <w:sz w:val="36"/>
          <w:szCs w:val="36"/>
        </w:rPr>
      </w:pPr>
      <w:r w:rsidRPr="006877CB">
        <w:rPr>
          <w:b/>
          <w:color w:val="2C2C2C"/>
          <w:sz w:val="36"/>
          <w:szCs w:val="36"/>
          <w:lang w:val="en-US"/>
        </w:rPr>
        <w:t xml:space="preserve">Analysis of the challenges affecting </w:t>
      </w:r>
      <w:r w:rsidR="002C264C" w:rsidRPr="006877CB">
        <w:rPr>
          <w:b/>
          <w:color w:val="2C2C2C"/>
          <w:sz w:val="36"/>
          <w:szCs w:val="36"/>
          <w:lang w:val="en-US"/>
        </w:rPr>
        <w:t>teachers’</w:t>
      </w:r>
      <w:r w:rsidRPr="006877CB">
        <w:rPr>
          <w:b/>
          <w:color w:val="2C2C2C"/>
          <w:sz w:val="36"/>
          <w:szCs w:val="36"/>
          <w:lang w:val="en-US"/>
        </w:rPr>
        <w:t xml:space="preserve"> motivation in Zambia </w:t>
      </w:r>
    </w:p>
    <w:p w:rsidR="002C3118" w:rsidRPr="006877CB" w:rsidRDefault="002C3118" w:rsidP="00F26109">
      <w:pPr>
        <w:pStyle w:val="Default"/>
        <w:jc w:val="center"/>
        <w:rPr>
          <w:b/>
          <w:sz w:val="40"/>
          <w:szCs w:val="40"/>
        </w:rPr>
      </w:pPr>
    </w:p>
    <w:p w:rsidR="002C3118" w:rsidRPr="006877CB" w:rsidRDefault="008A5076" w:rsidP="00F26109">
      <w:pPr>
        <w:pStyle w:val="Default"/>
        <w:shd w:val="clear" w:color="auto" w:fill="FBE4D5" w:themeFill="accent2" w:themeFillTint="33"/>
        <w:jc w:val="center"/>
        <w:rPr>
          <w:b/>
          <w:sz w:val="40"/>
          <w:szCs w:val="40"/>
        </w:rPr>
      </w:pPr>
      <w:r w:rsidRPr="006877CB">
        <w:rPr>
          <w:b/>
          <w:sz w:val="40"/>
          <w:szCs w:val="40"/>
        </w:rPr>
        <w:t xml:space="preserve">The Study </w:t>
      </w:r>
      <w:r w:rsidR="007B74CF" w:rsidRPr="006877CB">
        <w:rPr>
          <w:b/>
          <w:sz w:val="40"/>
          <w:szCs w:val="40"/>
        </w:rPr>
        <w:t xml:space="preserve">Report </w:t>
      </w:r>
    </w:p>
    <w:p w:rsidR="002C3118" w:rsidRPr="006877CB" w:rsidRDefault="002C3118" w:rsidP="00F26109">
      <w:pPr>
        <w:pStyle w:val="Default"/>
        <w:jc w:val="center"/>
        <w:rPr>
          <w:b/>
        </w:rPr>
      </w:pPr>
    </w:p>
    <w:p w:rsidR="002C3118" w:rsidRPr="006877CB" w:rsidRDefault="002C3118" w:rsidP="00F26109">
      <w:pPr>
        <w:pStyle w:val="Default"/>
        <w:jc w:val="center"/>
        <w:rPr>
          <w:b/>
        </w:rPr>
      </w:pPr>
    </w:p>
    <w:p w:rsidR="002C3118" w:rsidRPr="006877CB" w:rsidRDefault="002C3118" w:rsidP="00F26109">
      <w:pPr>
        <w:pStyle w:val="Default"/>
        <w:jc w:val="center"/>
        <w:rPr>
          <w:b/>
        </w:rPr>
      </w:pPr>
    </w:p>
    <w:p w:rsidR="002C3118" w:rsidRPr="006877CB" w:rsidRDefault="002C3118" w:rsidP="00F26109">
      <w:pPr>
        <w:pStyle w:val="Default"/>
        <w:jc w:val="center"/>
        <w:rPr>
          <w:b/>
        </w:rPr>
      </w:pPr>
    </w:p>
    <w:p w:rsidR="002C3118" w:rsidRPr="006877CB" w:rsidRDefault="002C3118" w:rsidP="00F26109">
      <w:pPr>
        <w:pStyle w:val="Default"/>
        <w:jc w:val="center"/>
        <w:rPr>
          <w:b/>
        </w:rPr>
      </w:pPr>
    </w:p>
    <w:p w:rsidR="002C3118" w:rsidRPr="006877CB" w:rsidRDefault="002C3118" w:rsidP="00F26109">
      <w:pPr>
        <w:pStyle w:val="Default"/>
        <w:jc w:val="center"/>
        <w:rPr>
          <w:b/>
        </w:rPr>
      </w:pPr>
    </w:p>
    <w:p w:rsidR="002C3118" w:rsidRPr="006877CB" w:rsidRDefault="002C3118" w:rsidP="00F26109">
      <w:pPr>
        <w:pStyle w:val="Default"/>
        <w:jc w:val="center"/>
        <w:rPr>
          <w:b/>
        </w:rPr>
      </w:pPr>
    </w:p>
    <w:p w:rsidR="002C3118" w:rsidRPr="006877CB" w:rsidRDefault="002C3118" w:rsidP="00F26109">
      <w:pPr>
        <w:pStyle w:val="Default"/>
        <w:jc w:val="center"/>
        <w:rPr>
          <w:b/>
        </w:rPr>
      </w:pPr>
    </w:p>
    <w:p w:rsidR="002C3118" w:rsidRPr="006877CB" w:rsidRDefault="002C3118" w:rsidP="00F26109">
      <w:pPr>
        <w:pStyle w:val="Default"/>
        <w:jc w:val="center"/>
        <w:rPr>
          <w:b/>
        </w:rPr>
      </w:pPr>
    </w:p>
    <w:p w:rsidR="002C3118" w:rsidRPr="006877CB" w:rsidRDefault="002C3118" w:rsidP="00F26109">
      <w:pPr>
        <w:pStyle w:val="Default"/>
        <w:jc w:val="center"/>
        <w:rPr>
          <w:b/>
        </w:rPr>
      </w:pPr>
    </w:p>
    <w:p w:rsidR="002C3118" w:rsidRPr="006877CB" w:rsidRDefault="002C3118" w:rsidP="00F26109">
      <w:pPr>
        <w:spacing w:after="0" w:line="240" w:lineRule="auto"/>
        <w:rPr>
          <w:rFonts w:ascii="Times New Roman" w:hAnsi="Times New Roman" w:cs="Times New Roman"/>
          <w:b/>
          <w:sz w:val="24"/>
          <w:szCs w:val="24"/>
        </w:rPr>
      </w:pPr>
      <w:r w:rsidRPr="006877CB">
        <w:rPr>
          <w:rFonts w:ascii="Times New Roman" w:hAnsi="Times New Roman" w:cs="Times New Roman"/>
          <w:b/>
          <w:sz w:val="24"/>
          <w:szCs w:val="24"/>
        </w:rPr>
        <w:t xml:space="preserve">Submitted by: </w:t>
      </w:r>
      <w:r w:rsidR="00E140E7" w:rsidRPr="006877CB">
        <w:rPr>
          <w:rFonts w:ascii="Times New Roman" w:hAnsi="Times New Roman" w:cs="Times New Roman"/>
          <w:b/>
          <w:sz w:val="24"/>
          <w:szCs w:val="24"/>
        </w:rPr>
        <w:tab/>
      </w:r>
      <w:r w:rsidR="00E140E7" w:rsidRPr="006877CB">
        <w:rPr>
          <w:rFonts w:ascii="Times New Roman" w:hAnsi="Times New Roman" w:cs="Times New Roman"/>
          <w:b/>
          <w:sz w:val="24"/>
          <w:szCs w:val="24"/>
        </w:rPr>
        <w:tab/>
      </w:r>
      <w:r w:rsidR="00E140E7" w:rsidRPr="006877CB">
        <w:rPr>
          <w:rFonts w:ascii="Times New Roman" w:hAnsi="Times New Roman" w:cs="Times New Roman"/>
          <w:b/>
          <w:sz w:val="24"/>
          <w:szCs w:val="24"/>
        </w:rPr>
        <w:tab/>
      </w:r>
      <w:r w:rsidR="00E140E7" w:rsidRPr="006877CB">
        <w:rPr>
          <w:rFonts w:ascii="Times New Roman" w:hAnsi="Times New Roman" w:cs="Times New Roman"/>
          <w:b/>
          <w:sz w:val="24"/>
          <w:szCs w:val="24"/>
        </w:rPr>
        <w:tab/>
      </w:r>
      <w:r w:rsidR="00E140E7" w:rsidRPr="006877CB">
        <w:rPr>
          <w:rFonts w:ascii="Times New Roman" w:hAnsi="Times New Roman" w:cs="Times New Roman"/>
          <w:b/>
          <w:sz w:val="24"/>
          <w:szCs w:val="24"/>
        </w:rPr>
        <w:tab/>
      </w:r>
      <w:r w:rsidR="00E140E7" w:rsidRPr="006877CB">
        <w:rPr>
          <w:rFonts w:ascii="Times New Roman" w:hAnsi="Times New Roman" w:cs="Times New Roman"/>
          <w:b/>
          <w:sz w:val="24"/>
          <w:szCs w:val="24"/>
        </w:rPr>
        <w:tab/>
      </w:r>
      <w:r w:rsidR="00E140E7" w:rsidRPr="006877CB">
        <w:rPr>
          <w:rFonts w:ascii="Times New Roman" w:hAnsi="Times New Roman" w:cs="Times New Roman"/>
          <w:b/>
          <w:sz w:val="24"/>
          <w:szCs w:val="24"/>
        </w:rPr>
        <w:tab/>
      </w:r>
    </w:p>
    <w:p w:rsidR="002C3118" w:rsidRPr="00DB5E6D" w:rsidRDefault="002C3118" w:rsidP="00F26109">
      <w:pPr>
        <w:spacing w:after="0" w:line="240" w:lineRule="auto"/>
        <w:rPr>
          <w:rFonts w:ascii="Times New Roman" w:hAnsi="Times New Roman" w:cs="Times New Roman"/>
          <w:b/>
          <w:bCs/>
          <w:color w:val="000000"/>
          <w:sz w:val="24"/>
          <w:szCs w:val="24"/>
          <w:lang w:val="pt-BR"/>
        </w:rPr>
      </w:pPr>
      <w:r w:rsidRPr="00DB5E6D">
        <w:rPr>
          <w:rFonts w:ascii="Times New Roman" w:hAnsi="Times New Roman" w:cs="Times New Roman"/>
          <w:b/>
          <w:bCs/>
          <w:color w:val="000000"/>
          <w:sz w:val="24"/>
          <w:szCs w:val="24"/>
          <w:lang w:val="pt-BR"/>
        </w:rPr>
        <w:t>Mwenda Mwambwa Mumbuna</w:t>
      </w:r>
      <w:r w:rsidR="00E140E7" w:rsidRPr="00DB5E6D">
        <w:rPr>
          <w:rFonts w:ascii="Times New Roman" w:hAnsi="Times New Roman" w:cs="Times New Roman"/>
          <w:b/>
          <w:bCs/>
          <w:color w:val="000000"/>
          <w:sz w:val="24"/>
          <w:szCs w:val="24"/>
          <w:lang w:val="pt-BR"/>
        </w:rPr>
        <w:tab/>
      </w:r>
      <w:r w:rsidR="00E140E7" w:rsidRPr="00DB5E6D">
        <w:rPr>
          <w:rFonts w:ascii="Times New Roman" w:hAnsi="Times New Roman" w:cs="Times New Roman"/>
          <w:b/>
          <w:bCs/>
          <w:color w:val="000000"/>
          <w:sz w:val="24"/>
          <w:szCs w:val="24"/>
          <w:lang w:val="pt-BR"/>
        </w:rPr>
        <w:tab/>
      </w:r>
      <w:r w:rsidR="00E140E7" w:rsidRPr="00DB5E6D">
        <w:rPr>
          <w:rFonts w:ascii="Times New Roman" w:hAnsi="Times New Roman" w:cs="Times New Roman"/>
          <w:b/>
          <w:bCs/>
          <w:color w:val="000000"/>
          <w:sz w:val="24"/>
          <w:szCs w:val="24"/>
          <w:lang w:val="pt-BR"/>
        </w:rPr>
        <w:tab/>
      </w:r>
      <w:r w:rsidR="00E140E7" w:rsidRPr="00DB5E6D">
        <w:rPr>
          <w:rFonts w:ascii="Times New Roman" w:hAnsi="Times New Roman" w:cs="Times New Roman"/>
          <w:b/>
          <w:bCs/>
          <w:color w:val="000000"/>
          <w:sz w:val="24"/>
          <w:szCs w:val="24"/>
          <w:lang w:val="pt-BR"/>
        </w:rPr>
        <w:tab/>
      </w:r>
      <w:r w:rsidR="00E140E7" w:rsidRPr="00DB5E6D">
        <w:rPr>
          <w:rFonts w:ascii="Times New Roman" w:hAnsi="Times New Roman" w:cs="Times New Roman"/>
          <w:b/>
          <w:bCs/>
          <w:color w:val="000000"/>
          <w:sz w:val="24"/>
          <w:szCs w:val="24"/>
          <w:lang w:val="pt-BR"/>
        </w:rPr>
        <w:tab/>
      </w:r>
    </w:p>
    <w:p w:rsidR="002C3118" w:rsidRPr="00DB5E6D" w:rsidRDefault="002C3118" w:rsidP="00F26109">
      <w:pPr>
        <w:spacing w:after="0" w:line="240" w:lineRule="auto"/>
        <w:rPr>
          <w:rFonts w:ascii="Times New Roman" w:hAnsi="Times New Roman" w:cs="Times New Roman"/>
          <w:bCs/>
          <w:color w:val="000000"/>
          <w:sz w:val="24"/>
          <w:szCs w:val="24"/>
          <w:lang w:val="pt-BR"/>
        </w:rPr>
      </w:pPr>
      <w:r w:rsidRPr="00DB5E6D">
        <w:rPr>
          <w:rFonts w:ascii="Times New Roman" w:hAnsi="Times New Roman" w:cs="Times New Roman"/>
          <w:bCs/>
          <w:color w:val="000000"/>
          <w:sz w:val="24"/>
          <w:szCs w:val="24"/>
          <w:lang w:val="pt-BR"/>
        </w:rPr>
        <w:t xml:space="preserve">Senior Associate </w:t>
      </w:r>
      <w:r w:rsidR="00E140E7" w:rsidRPr="00DB5E6D">
        <w:rPr>
          <w:rFonts w:ascii="Times New Roman" w:hAnsi="Times New Roman" w:cs="Times New Roman"/>
          <w:bCs/>
          <w:color w:val="000000"/>
          <w:sz w:val="24"/>
          <w:szCs w:val="24"/>
          <w:lang w:val="pt-BR"/>
        </w:rPr>
        <w:tab/>
      </w:r>
      <w:r w:rsidR="00E140E7" w:rsidRPr="00DB5E6D">
        <w:rPr>
          <w:rFonts w:ascii="Times New Roman" w:hAnsi="Times New Roman" w:cs="Times New Roman"/>
          <w:bCs/>
          <w:color w:val="000000"/>
          <w:sz w:val="24"/>
          <w:szCs w:val="24"/>
          <w:lang w:val="pt-BR"/>
        </w:rPr>
        <w:tab/>
      </w:r>
      <w:r w:rsidR="00E140E7" w:rsidRPr="00DB5E6D">
        <w:rPr>
          <w:rFonts w:ascii="Times New Roman" w:hAnsi="Times New Roman" w:cs="Times New Roman"/>
          <w:bCs/>
          <w:color w:val="000000"/>
          <w:sz w:val="24"/>
          <w:szCs w:val="24"/>
          <w:lang w:val="pt-BR"/>
        </w:rPr>
        <w:tab/>
      </w:r>
      <w:r w:rsidR="00E140E7" w:rsidRPr="00DB5E6D">
        <w:rPr>
          <w:rFonts w:ascii="Times New Roman" w:hAnsi="Times New Roman" w:cs="Times New Roman"/>
          <w:bCs/>
          <w:color w:val="000000"/>
          <w:sz w:val="24"/>
          <w:szCs w:val="24"/>
          <w:lang w:val="pt-BR"/>
        </w:rPr>
        <w:tab/>
      </w:r>
      <w:r w:rsidR="00E140E7" w:rsidRPr="00DB5E6D">
        <w:rPr>
          <w:rFonts w:ascii="Times New Roman" w:hAnsi="Times New Roman" w:cs="Times New Roman"/>
          <w:bCs/>
          <w:color w:val="000000"/>
          <w:sz w:val="24"/>
          <w:szCs w:val="24"/>
          <w:lang w:val="pt-BR"/>
        </w:rPr>
        <w:tab/>
      </w:r>
      <w:r w:rsidR="00E140E7" w:rsidRPr="00DB5E6D">
        <w:rPr>
          <w:rFonts w:ascii="Times New Roman" w:hAnsi="Times New Roman" w:cs="Times New Roman"/>
          <w:bCs/>
          <w:color w:val="000000"/>
          <w:sz w:val="24"/>
          <w:szCs w:val="24"/>
          <w:lang w:val="pt-BR"/>
        </w:rPr>
        <w:tab/>
      </w:r>
      <w:r w:rsidR="00E140E7" w:rsidRPr="00DB5E6D">
        <w:rPr>
          <w:rFonts w:ascii="Times New Roman" w:hAnsi="Times New Roman" w:cs="Times New Roman"/>
          <w:bCs/>
          <w:color w:val="000000"/>
          <w:sz w:val="24"/>
          <w:szCs w:val="24"/>
          <w:lang w:val="pt-BR"/>
        </w:rPr>
        <w:tab/>
      </w:r>
    </w:p>
    <w:p w:rsidR="002C3118" w:rsidRPr="00206ADA" w:rsidRDefault="002C3118" w:rsidP="00F26109">
      <w:pPr>
        <w:spacing w:after="0" w:line="240" w:lineRule="auto"/>
        <w:rPr>
          <w:rFonts w:ascii="Times New Roman" w:hAnsi="Times New Roman" w:cs="Times New Roman"/>
          <w:bCs/>
          <w:color w:val="000000"/>
          <w:sz w:val="24"/>
          <w:szCs w:val="24"/>
          <w:lang w:val="en-US"/>
        </w:rPr>
      </w:pPr>
      <w:r w:rsidRPr="00206ADA">
        <w:rPr>
          <w:rFonts w:ascii="Times New Roman" w:hAnsi="Times New Roman" w:cs="Times New Roman"/>
          <w:bCs/>
          <w:color w:val="000000"/>
          <w:sz w:val="24"/>
          <w:szCs w:val="24"/>
          <w:lang w:val="en-US"/>
        </w:rPr>
        <w:t xml:space="preserve">MEG Associates </w:t>
      </w:r>
    </w:p>
    <w:p w:rsidR="002C3118" w:rsidRPr="00206ADA" w:rsidRDefault="002C3118" w:rsidP="00F26109">
      <w:pPr>
        <w:spacing w:after="0" w:line="240" w:lineRule="auto"/>
        <w:rPr>
          <w:rFonts w:ascii="Times New Roman" w:hAnsi="Times New Roman" w:cs="Times New Roman"/>
          <w:bCs/>
          <w:color w:val="000000"/>
          <w:sz w:val="24"/>
          <w:szCs w:val="24"/>
          <w:lang w:val="en-US"/>
        </w:rPr>
      </w:pPr>
      <w:r w:rsidRPr="00206ADA">
        <w:rPr>
          <w:rFonts w:ascii="Times New Roman" w:hAnsi="Times New Roman" w:cs="Times New Roman"/>
          <w:bCs/>
          <w:color w:val="000000"/>
          <w:sz w:val="24"/>
          <w:szCs w:val="24"/>
          <w:lang w:val="en-US"/>
        </w:rPr>
        <w:t>Lusaka</w:t>
      </w:r>
    </w:p>
    <w:p w:rsidR="002C3118" w:rsidRPr="00206ADA" w:rsidRDefault="002C3118" w:rsidP="00F26109">
      <w:pPr>
        <w:spacing w:after="0" w:line="240" w:lineRule="auto"/>
        <w:rPr>
          <w:rStyle w:val="Hyperlink"/>
          <w:rFonts w:ascii="Times New Roman" w:hAnsi="Times New Roman" w:cs="Times New Roman"/>
          <w:sz w:val="24"/>
          <w:szCs w:val="24"/>
          <w:lang w:val="en-US"/>
        </w:rPr>
      </w:pPr>
      <w:r w:rsidRPr="00206ADA">
        <w:rPr>
          <w:rFonts w:ascii="Times New Roman" w:hAnsi="Times New Roman" w:cs="Times New Roman"/>
          <w:sz w:val="24"/>
          <w:szCs w:val="24"/>
          <w:lang w:val="en-US"/>
        </w:rPr>
        <w:t xml:space="preserve">E-mail: </w:t>
      </w:r>
      <w:hyperlink r:id="rId8" w:history="1">
        <w:r w:rsidRPr="00206ADA">
          <w:rPr>
            <w:rStyle w:val="Hyperlink"/>
            <w:rFonts w:ascii="Times New Roman" w:hAnsi="Times New Roman" w:cs="Times New Roman"/>
            <w:bCs/>
            <w:sz w:val="24"/>
            <w:szCs w:val="24"/>
            <w:lang w:val="en-US"/>
          </w:rPr>
          <w:t>mwambwa@gmail.com</w:t>
        </w:r>
      </w:hyperlink>
    </w:p>
    <w:p w:rsidR="002C3118" w:rsidRPr="006877CB" w:rsidRDefault="002C3118" w:rsidP="00F26109">
      <w:pPr>
        <w:spacing w:after="0" w:line="240" w:lineRule="auto"/>
        <w:rPr>
          <w:rFonts w:ascii="Times New Roman" w:hAnsi="Times New Roman" w:cs="Times New Roman"/>
          <w:sz w:val="24"/>
          <w:szCs w:val="24"/>
        </w:rPr>
      </w:pPr>
      <w:r w:rsidRPr="006877CB">
        <w:rPr>
          <w:rStyle w:val="Hyperlink"/>
          <w:rFonts w:ascii="Times New Roman" w:hAnsi="Times New Roman" w:cs="Times New Roman"/>
          <w:bCs/>
          <w:sz w:val="24"/>
          <w:szCs w:val="24"/>
        </w:rPr>
        <w:t>Mobile phone number: +260977892572/+260967892572</w:t>
      </w:r>
    </w:p>
    <w:p w:rsidR="002C3118" w:rsidRPr="006877CB" w:rsidRDefault="002C3118" w:rsidP="00F26109">
      <w:pPr>
        <w:spacing w:after="0" w:line="240" w:lineRule="auto"/>
        <w:jc w:val="center"/>
        <w:rPr>
          <w:rFonts w:ascii="Times New Roman" w:hAnsi="Times New Roman" w:cs="Times New Roman"/>
          <w:b/>
          <w:bCs/>
          <w:color w:val="000000"/>
          <w:sz w:val="24"/>
          <w:szCs w:val="24"/>
        </w:rPr>
      </w:pPr>
    </w:p>
    <w:p w:rsidR="002C3118" w:rsidRPr="006877CB" w:rsidRDefault="002C3118" w:rsidP="00F26109">
      <w:pPr>
        <w:spacing w:after="0" w:line="240" w:lineRule="auto"/>
        <w:jc w:val="center"/>
        <w:rPr>
          <w:rFonts w:ascii="Times New Roman" w:hAnsi="Times New Roman" w:cs="Times New Roman"/>
          <w:b/>
          <w:bCs/>
          <w:sz w:val="24"/>
          <w:szCs w:val="24"/>
        </w:rPr>
      </w:pPr>
    </w:p>
    <w:p w:rsidR="002C3118" w:rsidRPr="006877CB" w:rsidRDefault="002C3118" w:rsidP="00F26109">
      <w:pPr>
        <w:spacing w:after="0" w:line="240" w:lineRule="auto"/>
        <w:rPr>
          <w:rFonts w:ascii="Times New Roman" w:hAnsi="Times New Roman" w:cs="Times New Roman"/>
          <w:b/>
          <w:bCs/>
          <w:sz w:val="24"/>
          <w:szCs w:val="24"/>
        </w:rPr>
      </w:pPr>
    </w:p>
    <w:p w:rsidR="001B014A" w:rsidRPr="006877CB" w:rsidRDefault="003B2AAB" w:rsidP="00F26109">
      <w:pPr>
        <w:spacing w:after="0" w:line="240" w:lineRule="auto"/>
        <w:jc w:val="center"/>
        <w:rPr>
          <w:rFonts w:ascii="Times New Roman" w:hAnsi="Times New Roman" w:cs="Times New Roman"/>
          <w:b/>
          <w:bCs/>
          <w:sz w:val="24"/>
          <w:szCs w:val="24"/>
        </w:rPr>
      </w:pPr>
      <w:r w:rsidRPr="006877CB">
        <w:rPr>
          <w:rFonts w:ascii="Times New Roman" w:hAnsi="Times New Roman" w:cs="Times New Roman"/>
          <w:b/>
          <w:bCs/>
          <w:noProof/>
          <w:sz w:val="24"/>
          <w:szCs w:val="24"/>
          <w:lang w:val="en-US"/>
        </w:rPr>
        <mc:AlternateContent>
          <mc:Choice Requires="wps">
            <w:drawing>
              <wp:anchor distT="0" distB="0" distL="114300" distR="114300" simplePos="0" relativeHeight="251659264" behindDoc="0" locked="0" layoutInCell="1" allowOverlap="1" wp14:anchorId="5625EC7E" wp14:editId="7E657A3F">
                <wp:simplePos x="0" y="0"/>
                <wp:positionH relativeFrom="margin">
                  <wp:posOffset>2743200</wp:posOffset>
                </wp:positionH>
                <wp:positionV relativeFrom="paragraph">
                  <wp:posOffset>1021715</wp:posOffset>
                </wp:positionV>
                <wp:extent cx="297815" cy="588645"/>
                <wp:effectExtent l="0" t="0" r="698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588645"/>
                        </a:xfrm>
                        <a:prstGeom prst="rect">
                          <a:avLst/>
                        </a:prstGeom>
                        <a:solidFill>
                          <a:schemeClr val="lt1">
                            <a:lumMod val="100000"/>
                            <a:lumOff val="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txbx>
                        <w:txbxContent>
                          <w:p w:rsidR="005E6956" w:rsidRDefault="005E6956" w:rsidP="002C3118"/>
                        </w:txbxContent>
                      </wps:txbx>
                      <wps:bodyPr rot="0" vert="horz" wrap="non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625EC7E" id="_x0000_t202" coordsize="21600,21600" o:spt="202" path="m,l,21600r21600,l21600,xe">
                <v:stroke joinstyle="miter"/>
                <v:path gradientshapeok="t" o:connecttype="rect"/>
              </v:shapetype>
              <v:shape id="Text Box 1" o:spid="_x0000_s1026" type="#_x0000_t202" style="position:absolute;left:0;text-align:left;margin-left:3in;margin-top:80.45pt;width:23.45pt;height:46.35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" fillcolor="white [3201]" stroked="f">
                <v:textbox>
                  <w:txbxContent>
                    <w:p w:rsidR="005E6956" w:rsidRDefault="005E6956" w:rsidP="002C3118"/>
                  </w:txbxContent>
                </v:textbox>
                <w10:wrap anchorx="margin"/>
              </v:shape>
            </w:pict>
          </mc:Fallback>
        </mc:AlternateContent>
      </w:r>
      <w:r w:rsidR="000578EA">
        <w:rPr>
          <w:rFonts w:ascii="Times New Roman" w:hAnsi="Times New Roman" w:cs="Times New Roman"/>
          <w:b/>
          <w:bCs/>
          <w:sz w:val="24"/>
          <w:szCs w:val="24"/>
        </w:rPr>
        <w:t>April 2025</w:t>
      </w:r>
      <w:r w:rsidR="00D21240" w:rsidRPr="006877CB">
        <w:rPr>
          <w:rFonts w:ascii="Times New Roman" w:hAnsi="Times New Roman" w:cs="Times New Roman"/>
          <w:b/>
          <w:bCs/>
          <w:sz w:val="24"/>
          <w:szCs w:val="24"/>
        </w:rPr>
        <w:t xml:space="preserve"> </w:t>
      </w:r>
    </w:p>
    <w:p w:rsidR="001B014A" w:rsidRPr="006877CB" w:rsidRDefault="001B014A" w:rsidP="00F26109">
      <w:pPr>
        <w:spacing w:after="0" w:line="240" w:lineRule="auto"/>
        <w:rPr>
          <w:rFonts w:ascii="Times New Roman" w:hAnsi="Times New Roman" w:cs="Times New Roman"/>
          <w:b/>
          <w:bCs/>
          <w:sz w:val="24"/>
          <w:szCs w:val="24"/>
        </w:rPr>
        <w:sectPr w:rsidR="001B014A" w:rsidRPr="006877CB">
          <w:headerReference w:type="even" r:id="rId9"/>
          <w:headerReference w:type="default" r:id="rId10"/>
          <w:footerReference w:type="even" r:id="rId11"/>
          <w:footerReference w:type="default" r:id="rId12"/>
          <w:headerReference w:type="first" r:id="rId13"/>
          <w:pgSz w:w="11906" w:h="16838"/>
          <w:pgMar w:top="1440" w:right="1440" w:bottom="1440" w:left="1440" w:header="708" w:footer="708" w:gutter="0"/>
          <w:cols w:space="708"/>
          <w:docGrid w:linePitch="360"/>
        </w:sectPr>
      </w:pPr>
      <w:r w:rsidRPr="006877CB">
        <w:rPr>
          <w:rFonts w:ascii="Times New Roman" w:hAnsi="Times New Roman" w:cs="Times New Roman"/>
          <w:b/>
          <w:bCs/>
          <w:sz w:val="24"/>
          <w:szCs w:val="24"/>
        </w:rPr>
        <w:br w:type="page"/>
      </w:r>
    </w:p>
    <w:p w:rsidR="0057755E" w:rsidRPr="006877CB" w:rsidRDefault="0057755E" w:rsidP="00F26109">
      <w:pPr>
        <w:spacing w:after="0" w:line="240" w:lineRule="auto"/>
        <w:jc w:val="center"/>
        <w:rPr>
          <w:rFonts w:ascii="Times New Roman" w:hAnsi="Times New Roman" w:cs="Times New Roman"/>
          <w:b/>
          <w:bCs/>
          <w:sz w:val="24"/>
          <w:szCs w:val="24"/>
        </w:rPr>
      </w:pPr>
    </w:p>
    <w:p w:rsidR="001B014A" w:rsidRPr="00211A37" w:rsidRDefault="00D22D53" w:rsidP="00F26109">
      <w:pPr>
        <w:pStyle w:val="Heading1"/>
        <w:spacing w:before="0" w:line="240" w:lineRule="auto"/>
        <w:rPr>
          <w:rFonts w:ascii="Times New Roman" w:hAnsi="Times New Roman" w:cs="Times New Roman"/>
          <w:b/>
          <w:color w:val="auto"/>
          <w:sz w:val="28"/>
          <w:szCs w:val="28"/>
        </w:rPr>
      </w:pPr>
      <w:bookmarkStart w:id="0" w:name="_Toc75890107"/>
      <w:r w:rsidRPr="00211A37">
        <w:rPr>
          <w:rFonts w:ascii="Times New Roman" w:hAnsi="Times New Roman" w:cs="Times New Roman"/>
          <w:b/>
          <w:color w:val="auto"/>
          <w:sz w:val="28"/>
          <w:szCs w:val="28"/>
        </w:rPr>
        <w:t>ABBREVIATIONS</w:t>
      </w:r>
      <w:bookmarkEnd w:id="0"/>
      <w:r w:rsidRPr="00211A37">
        <w:rPr>
          <w:rFonts w:ascii="Times New Roman" w:hAnsi="Times New Roman" w:cs="Times New Roman"/>
          <w:b/>
          <w:color w:val="auto"/>
          <w:sz w:val="28"/>
          <w:szCs w:val="28"/>
        </w:rPr>
        <w:t xml:space="preserve"> </w:t>
      </w:r>
    </w:p>
    <w:p w:rsidR="001B014A" w:rsidRPr="00211A37" w:rsidRDefault="001B014A" w:rsidP="00F26109">
      <w:pPr>
        <w:spacing w:after="0" w:line="240" w:lineRule="auto"/>
        <w:rPr>
          <w:rFonts w:ascii="Times New Roman" w:hAnsi="Times New Roman" w:cs="Times New Roman"/>
          <w:b/>
          <w:bCs/>
          <w:sz w:val="24"/>
          <w:szCs w:val="24"/>
        </w:rPr>
      </w:pPr>
    </w:p>
    <w:p w:rsidR="00DB70F0" w:rsidRPr="00211A37" w:rsidRDefault="00DB70F0" w:rsidP="00DB70F0">
      <w:pPr>
        <w:spacing w:after="0" w:line="240" w:lineRule="auto"/>
        <w:rPr>
          <w:rFonts w:ascii="Times New Roman" w:hAnsi="Times New Roman" w:cs="Times New Roman"/>
        </w:rPr>
      </w:pPr>
      <w:r w:rsidRPr="00211A37">
        <w:rPr>
          <w:rFonts w:ascii="Times New Roman" w:hAnsi="Times New Roman" w:cs="Times New Roman"/>
        </w:rPr>
        <w:t>8NDP</w:t>
      </w:r>
      <w:r w:rsidRPr="00211A37">
        <w:rPr>
          <w:rFonts w:ascii="Times New Roman" w:hAnsi="Times New Roman" w:cs="Times New Roman"/>
        </w:rPr>
        <w:tab/>
      </w:r>
      <w:r w:rsidRPr="00211A37">
        <w:rPr>
          <w:rFonts w:ascii="Times New Roman" w:hAnsi="Times New Roman" w:cs="Times New Roman"/>
        </w:rPr>
        <w:tab/>
      </w:r>
      <w:r w:rsidR="00A54502" w:rsidRPr="00211A37">
        <w:rPr>
          <w:rFonts w:ascii="Times New Roman" w:hAnsi="Times New Roman" w:cs="Times New Roman"/>
        </w:rPr>
        <w:t>Eighth</w:t>
      </w:r>
      <w:r w:rsidRPr="00211A37">
        <w:rPr>
          <w:rFonts w:ascii="Times New Roman" w:hAnsi="Times New Roman" w:cs="Times New Roman"/>
        </w:rPr>
        <w:t xml:space="preserve"> Sixth National Development Plan</w:t>
      </w:r>
    </w:p>
    <w:p w:rsidR="00DB70F0" w:rsidRPr="00211A37" w:rsidRDefault="00DB70F0" w:rsidP="00DB70F0">
      <w:pPr>
        <w:pStyle w:val="Default"/>
        <w:rPr>
          <w:sz w:val="22"/>
          <w:szCs w:val="22"/>
        </w:rPr>
      </w:pPr>
      <w:r w:rsidRPr="00211A37">
        <w:rPr>
          <w:sz w:val="22"/>
          <w:szCs w:val="22"/>
        </w:rPr>
        <w:t>CPD</w:t>
      </w:r>
      <w:r w:rsidRPr="00211A37">
        <w:rPr>
          <w:sz w:val="22"/>
          <w:szCs w:val="22"/>
        </w:rPr>
        <w:tab/>
      </w:r>
      <w:r w:rsidRPr="00211A37">
        <w:rPr>
          <w:sz w:val="22"/>
          <w:szCs w:val="22"/>
        </w:rPr>
        <w:tab/>
        <w:t xml:space="preserve">Continuous Professional Development </w:t>
      </w:r>
    </w:p>
    <w:p w:rsidR="00DB70F0" w:rsidRPr="00211A37" w:rsidRDefault="00DB70F0" w:rsidP="00DB70F0">
      <w:pPr>
        <w:spacing w:after="0" w:line="240" w:lineRule="auto"/>
        <w:rPr>
          <w:rFonts w:ascii="Times New Roman" w:hAnsi="Times New Roman" w:cs="Times New Roman"/>
          <w:b/>
          <w:bCs/>
          <w:sz w:val="24"/>
          <w:szCs w:val="24"/>
        </w:rPr>
      </w:pPr>
      <w:r w:rsidRPr="00211A37">
        <w:rPr>
          <w:rFonts w:ascii="Times New Roman" w:hAnsi="Times New Roman" w:cs="Times New Roman"/>
          <w:color w:val="2C2C2C"/>
          <w:lang w:val="en-US"/>
        </w:rPr>
        <w:t xml:space="preserve">EOL </w:t>
      </w:r>
      <w:r w:rsidRPr="00211A37">
        <w:rPr>
          <w:rFonts w:ascii="Times New Roman" w:hAnsi="Times New Roman" w:cs="Times New Roman"/>
          <w:color w:val="2C2C2C"/>
          <w:lang w:val="en-US"/>
        </w:rPr>
        <w:tab/>
      </w:r>
      <w:r w:rsidRPr="00211A37">
        <w:rPr>
          <w:rFonts w:ascii="Times New Roman" w:hAnsi="Times New Roman" w:cs="Times New Roman"/>
          <w:color w:val="2C2C2C"/>
          <w:lang w:val="en-US"/>
        </w:rPr>
        <w:tab/>
        <w:t xml:space="preserve">Education Out Loud </w:t>
      </w:r>
    </w:p>
    <w:p w:rsidR="00DB70F0" w:rsidRPr="00211A37" w:rsidRDefault="00DB70F0" w:rsidP="00DB70F0">
      <w:pPr>
        <w:spacing w:after="0" w:line="240" w:lineRule="auto"/>
        <w:rPr>
          <w:rFonts w:ascii="Times New Roman" w:hAnsi="Times New Roman" w:cs="Times New Roman"/>
          <w:color w:val="2C2C2C"/>
          <w:lang w:val="en-US"/>
        </w:rPr>
      </w:pPr>
      <w:r w:rsidRPr="00211A37">
        <w:rPr>
          <w:rFonts w:ascii="Times New Roman" w:hAnsi="Times New Roman" w:cs="Times New Roman"/>
          <w:color w:val="2C2C2C"/>
          <w:lang w:val="en-US"/>
        </w:rPr>
        <w:t xml:space="preserve">FGD </w:t>
      </w:r>
      <w:r w:rsidRPr="00211A37">
        <w:rPr>
          <w:rFonts w:ascii="Times New Roman" w:hAnsi="Times New Roman" w:cs="Times New Roman"/>
          <w:color w:val="2C2C2C"/>
          <w:lang w:val="en-US"/>
        </w:rPr>
        <w:tab/>
      </w:r>
      <w:r w:rsidRPr="00211A37">
        <w:rPr>
          <w:rFonts w:ascii="Times New Roman" w:hAnsi="Times New Roman" w:cs="Times New Roman"/>
          <w:color w:val="2C2C2C"/>
          <w:lang w:val="en-US"/>
        </w:rPr>
        <w:tab/>
        <w:t xml:space="preserve">Focus Group Discussion </w:t>
      </w:r>
    </w:p>
    <w:p w:rsidR="00DB70F0" w:rsidRPr="00211A37" w:rsidRDefault="00DB70F0" w:rsidP="00DB70F0">
      <w:pPr>
        <w:spacing w:after="0" w:line="240" w:lineRule="auto"/>
        <w:rPr>
          <w:rFonts w:ascii="Times New Roman" w:hAnsi="Times New Roman" w:cs="Times New Roman"/>
        </w:rPr>
      </w:pPr>
      <w:r w:rsidRPr="00211A37">
        <w:rPr>
          <w:rFonts w:ascii="Times New Roman" w:hAnsi="Times New Roman" w:cs="Times New Roman"/>
        </w:rPr>
        <w:t>GRZ</w:t>
      </w:r>
      <w:r w:rsidRPr="00211A37">
        <w:rPr>
          <w:rFonts w:ascii="Times New Roman" w:hAnsi="Times New Roman" w:cs="Times New Roman"/>
        </w:rPr>
        <w:tab/>
      </w:r>
      <w:r w:rsidRPr="00211A37">
        <w:rPr>
          <w:rFonts w:ascii="Times New Roman" w:hAnsi="Times New Roman" w:cs="Times New Roman"/>
        </w:rPr>
        <w:tab/>
        <w:t xml:space="preserve">Government for the Republic of Zambia </w:t>
      </w:r>
    </w:p>
    <w:p w:rsidR="00DB70F0" w:rsidRPr="00211A37" w:rsidRDefault="00DB70F0" w:rsidP="00DB70F0">
      <w:pPr>
        <w:pStyle w:val="Default"/>
        <w:rPr>
          <w:sz w:val="22"/>
          <w:szCs w:val="22"/>
        </w:rPr>
      </w:pPr>
      <w:r w:rsidRPr="00211A37">
        <w:rPr>
          <w:sz w:val="22"/>
          <w:szCs w:val="22"/>
        </w:rPr>
        <w:t>LSEN</w:t>
      </w:r>
      <w:r w:rsidRPr="00211A37">
        <w:rPr>
          <w:sz w:val="22"/>
          <w:szCs w:val="22"/>
        </w:rPr>
        <w:tab/>
      </w:r>
      <w:r w:rsidRPr="00211A37">
        <w:rPr>
          <w:sz w:val="22"/>
          <w:szCs w:val="22"/>
        </w:rPr>
        <w:tab/>
        <w:t xml:space="preserve"> Learners with Special Education Needs </w:t>
      </w:r>
    </w:p>
    <w:p w:rsidR="00DB70F0" w:rsidRPr="00211A37" w:rsidRDefault="00A54502" w:rsidP="00DB70F0">
      <w:pPr>
        <w:spacing w:after="0" w:line="240" w:lineRule="auto"/>
        <w:rPr>
          <w:rFonts w:ascii="Times New Roman" w:hAnsi="Times New Roman" w:cs="Times New Roman"/>
        </w:rPr>
      </w:pPr>
      <w:r w:rsidRPr="00211A37">
        <w:rPr>
          <w:rFonts w:ascii="Times New Roman" w:hAnsi="Times New Roman" w:cs="Times New Roman"/>
        </w:rPr>
        <w:t>Moe</w:t>
      </w:r>
      <w:r w:rsidR="00DB70F0" w:rsidRPr="00211A37">
        <w:rPr>
          <w:rFonts w:ascii="Times New Roman" w:hAnsi="Times New Roman" w:cs="Times New Roman"/>
        </w:rPr>
        <w:tab/>
      </w:r>
      <w:r w:rsidR="00DB70F0" w:rsidRPr="00211A37">
        <w:rPr>
          <w:rFonts w:ascii="Times New Roman" w:hAnsi="Times New Roman" w:cs="Times New Roman"/>
        </w:rPr>
        <w:tab/>
        <w:t>Ministry of Education</w:t>
      </w:r>
    </w:p>
    <w:p w:rsidR="00DB70F0" w:rsidRPr="00211A37" w:rsidRDefault="00DB70F0" w:rsidP="00DB70F0">
      <w:pPr>
        <w:spacing w:after="0" w:line="240" w:lineRule="auto"/>
        <w:rPr>
          <w:rFonts w:ascii="Times New Roman" w:hAnsi="Times New Roman" w:cs="Times New Roman"/>
        </w:rPr>
      </w:pPr>
      <w:r w:rsidRPr="00211A37">
        <w:rPr>
          <w:rFonts w:ascii="Times New Roman" w:hAnsi="Times New Roman" w:cs="Times New Roman"/>
        </w:rPr>
        <w:t>MoESP</w:t>
      </w:r>
      <w:r w:rsidRPr="00211A37">
        <w:rPr>
          <w:rFonts w:ascii="Times New Roman" w:hAnsi="Times New Roman" w:cs="Times New Roman"/>
        </w:rPr>
        <w:tab/>
      </w:r>
      <w:r w:rsidRPr="00211A37">
        <w:rPr>
          <w:rFonts w:ascii="Times New Roman" w:hAnsi="Times New Roman" w:cs="Times New Roman"/>
        </w:rPr>
        <w:tab/>
        <w:t>Ministry of Education Strategic Plan</w:t>
      </w:r>
    </w:p>
    <w:p w:rsidR="00DB70F0" w:rsidRPr="00211A37" w:rsidRDefault="00DB70F0" w:rsidP="00DB70F0">
      <w:pPr>
        <w:spacing w:after="0" w:line="240" w:lineRule="auto"/>
        <w:rPr>
          <w:rFonts w:ascii="Times New Roman" w:hAnsi="Times New Roman" w:cs="Times New Roman"/>
        </w:rPr>
      </w:pPr>
      <w:r w:rsidRPr="00211A37">
        <w:rPr>
          <w:rFonts w:ascii="Times New Roman" w:hAnsi="Times New Roman" w:cs="Times New Roman"/>
        </w:rPr>
        <w:t>MPs</w:t>
      </w:r>
      <w:r w:rsidRPr="00211A37">
        <w:rPr>
          <w:rFonts w:ascii="Times New Roman" w:hAnsi="Times New Roman" w:cs="Times New Roman"/>
        </w:rPr>
        <w:tab/>
      </w:r>
      <w:r w:rsidRPr="00211A37">
        <w:rPr>
          <w:rFonts w:ascii="Times New Roman" w:hAnsi="Times New Roman" w:cs="Times New Roman"/>
        </w:rPr>
        <w:tab/>
        <w:t>Members of parliaments</w:t>
      </w:r>
    </w:p>
    <w:p w:rsidR="00DB70F0" w:rsidRPr="00211A37" w:rsidRDefault="00DB70F0" w:rsidP="00DB70F0">
      <w:pPr>
        <w:spacing w:after="0" w:line="240" w:lineRule="auto"/>
        <w:rPr>
          <w:rFonts w:ascii="Times New Roman" w:hAnsi="Times New Roman" w:cs="Times New Roman"/>
        </w:rPr>
      </w:pPr>
      <w:r w:rsidRPr="00211A37">
        <w:rPr>
          <w:rFonts w:ascii="Times New Roman" w:hAnsi="Times New Roman" w:cs="Times New Roman"/>
        </w:rPr>
        <w:t>MSTVT</w:t>
      </w:r>
      <w:r w:rsidRPr="00211A37">
        <w:rPr>
          <w:rFonts w:ascii="Times New Roman" w:hAnsi="Times New Roman" w:cs="Times New Roman"/>
        </w:rPr>
        <w:tab/>
        <w:t>Ministry of Science, Technology &amp; Vocational Training</w:t>
      </w:r>
    </w:p>
    <w:p w:rsidR="00DB70F0" w:rsidRPr="00211A37" w:rsidRDefault="00DB70F0" w:rsidP="00DB70F0">
      <w:pPr>
        <w:spacing w:after="0" w:line="240" w:lineRule="auto"/>
        <w:rPr>
          <w:rFonts w:ascii="Times New Roman" w:hAnsi="Times New Roman" w:cs="Times New Roman"/>
        </w:rPr>
      </w:pPr>
      <w:r w:rsidRPr="00211A37">
        <w:rPr>
          <w:rFonts w:ascii="Times New Roman" w:hAnsi="Times New Roman" w:cs="Times New Roman"/>
        </w:rPr>
        <w:t>MYSCD</w:t>
      </w:r>
      <w:r w:rsidRPr="00211A37">
        <w:rPr>
          <w:rFonts w:ascii="Times New Roman" w:hAnsi="Times New Roman" w:cs="Times New Roman"/>
        </w:rPr>
        <w:tab/>
        <w:t>Ministry of Youth, Sport &amp; Child Development</w:t>
      </w:r>
    </w:p>
    <w:p w:rsidR="00DB70F0" w:rsidRPr="00211A37" w:rsidRDefault="00DB70F0" w:rsidP="00DB70F0">
      <w:pPr>
        <w:spacing w:after="0" w:line="240" w:lineRule="auto"/>
        <w:rPr>
          <w:rFonts w:ascii="Times New Roman" w:hAnsi="Times New Roman" w:cs="Times New Roman"/>
        </w:rPr>
      </w:pPr>
      <w:r w:rsidRPr="00211A37">
        <w:rPr>
          <w:rFonts w:ascii="Times New Roman" w:hAnsi="Times New Roman" w:cs="Times New Roman"/>
        </w:rPr>
        <w:t xml:space="preserve">NIF </w:t>
      </w:r>
      <w:r w:rsidRPr="00211A37">
        <w:rPr>
          <w:rFonts w:ascii="Times New Roman" w:hAnsi="Times New Roman" w:cs="Times New Roman"/>
        </w:rPr>
        <w:tab/>
      </w:r>
      <w:r w:rsidRPr="00211A37">
        <w:rPr>
          <w:rFonts w:ascii="Times New Roman" w:hAnsi="Times New Roman" w:cs="Times New Roman"/>
        </w:rPr>
        <w:tab/>
        <w:t>National Implementation Framework</w:t>
      </w:r>
    </w:p>
    <w:p w:rsidR="00DB70F0" w:rsidRPr="00211A37" w:rsidRDefault="00DB70F0" w:rsidP="00DB70F0">
      <w:pPr>
        <w:spacing w:after="0" w:line="240" w:lineRule="auto"/>
        <w:rPr>
          <w:rFonts w:ascii="Times New Roman" w:hAnsi="Times New Roman" w:cs="Times New Roman"/>
        </w:rPr>
      </w:pPr>
      <w:r w:rsidRPr="00211A37">
        <w:rPr>
          <w:rFonts w:ascii="Times New Roman" w:hAnsi="Times New Roman" w:cs="Times New Roman"/>
        </w:rPr>
        <w:t>NQF</w:t>
      </w:r>
      <w:r w:rsidRPr="00211A37">
        <w:rPr>
          <w:rFonts w:ascii="Times New Roman" w:hAnsi="Times New Roman" w:cs="Times New Roman"/>
        </w:rPr>
        <w:tab/>
      </w:r>
      <w:r w:rsidRPr="00211A37">
        <w:rPr>
          <w:rFonts w:ascii="Times New Roman" w:hAnsi="Times New Roman" w:cs="Times New Roman"/>
        </w:rPr>
        <w:tab/>
        <w:t>National Qualification Framework</w:t>
      </w:r>
    </w:p>
    <w:p w:rsidR="00DB70F0" w:rsidRPr="00211A37" w:rsidRDefault="00DB70F0" w:rsidP="00DB70F0">
      <w:pPr>
        <w:spacing w:after="0" w:line="240" w:lineRule="auto"/>
        <w:rPr>
          <w:rFonts w:ascii="Times New Roman" w:hAnsi="Times New Roman" w:cs="Times New Roman"/>
        </w:rPr>
      </w:pPr>
      <w:r w:rsidRPr="00211A37">
        <w:rPr>
          <w:rFonts w:ascii="Times New Roman" w:hAnsi="Times New Roman" w:cs="Times New Roman"/>
        </w:rPr>
        <w:t>OVC</w:t>
      </w:r>
      <w:r w:rsidRPr="00211A37">
        <w:rPr>
          <w:rFonts w:ascii="Times New Roman" w:hAnsi="Times New Roman" w:cs="Times New Roman"/>
        </w:rPr>
        <w:tab/>
      </w:r>
      <w:r w:rsidRPr="00211A37">
        <w:rPr>
          <w:rFonts w:ascii="Times New Roman" w:hAnsi="Times New Roman" w:cs="Times New Roman"/>
        </w:rPr>
        <w:tab/>
        <w:t>Orphans and Vulnerable Children</w:t>
      </w:r>
    </w:p>
    <w:p w:rsidR="00DB70F0" w:rsidRPr="00211A37" w:rsidRDefault="00DB70F0" w:rsidP="00DB70F0">
      <w:pPr>
        <w:spacing w:after="0" w:line="240" w:lineRule="auto"/>
        <w:rPr>
          <w:rFonts w:ascii="Times New Roman" w:hAnsi="Times New Roman" w:cs="Times New Roman"/>
          <w:color w:val="2C2C2C"/>
          <w:lang w:val="en-US"/>
        </w:rPr>
      </w:pPr>
      <w:r w:rsidRPr="00211A37">
        <w:rPr>
          <w:rFonts w:ascii="Times New Roman" w:hAnsi="Times New Roman" w:cs="Times New Roman"/>
          <w:color w:val="2C2C2C"/>
          <w:lang w:val="en-US"/>
        </w:rPr>
        <w:t>PTC</w:t>
      </w:r>
      <w:r w:rsidRPr="00211A37">
        <w:rPr>
          <w:rFonts w:ascii="Times New Roman" w:hAnsi="Times New Roman" w:cs="Times New Roman"/>
          <w:color w:val="2C2C2C"/>
          <w:lang w:val="en-US"/>
        </w:rPr>
        <w:tab/>
      </w:r>
      <w:r w:rsidRPr="00211A37">
        <w:rPr>
          <w:rFonts w:ascii="Times New Roman" w:hAnsi="Times New Roman" w:cs="Times New Roman"/>
          <w:color w:val="2C2C2C"/>
          <w:lang w:val="en-US"/>
        </w:rPr>
        <w:tab/>
      </w:r>
      <w:r w:rsidR="00A54502" w:rsidRPr="00211A37">
        <w:rPr>
          <w:rFonts w:ascii="Times New Roman" w:hAnsi="Times New Roman" w:cs="Times New Roman"/>
          <w:color w:val="2C2C2C"/>
          <w:lang w:val="en-US"/>
        </w:rPr>
        <w:t>Parents Teachers</w:t>
      </w:r>
      <w:r w:rsidRPr="00211A37">
        <w:rPr>
          <w:rFonts w:ascii="Times New Roman" w:hAnsi="Times New Roman" w:cs="Times New Roman"/>
          <w:color w:val="2C2C2C"/>
          <w:lang w:val="en-US"/>
        </w:rPr>
        <w:t xml:space="preserve"> Committee</w:t>
      </w:r>
    </w:p>
    <w:p w:rsidR="00DB70F0" w:rsidRPr="00211A37" w:rsidRDefault="00DB70F0" w:rsidP="00DB70F0">
      <w:pPr>
        <w:spacing w:after="0" w:line="240" w:lineRule="auto"/>
        <w:rPr>
          <w:rFonts w:ascii="Times New Roman" w:hAnsi="Times New Roman" w:cs="Times New Roman"/>
        </w:rPr>
      </w:pPr>
      <w:r w:rsidRPr="00211A37">
        <w:rPr>
          <w:rFonts w:ascii="Times New Roman" w:hAnsi="Times New Roman" w:cs="Times New Roman"/>
        </w:rPr>
        <w:t>SEN</w:t>
      </w:r>
      <w:r w:rsidRPr="00211A37">
        <w:rPr>
          <w:rFonts w:ascii="Times New Roman" w:hAnsi="Times New Roman" w:cs="Times New Roman"/>
        </w:rPr>
        <w:tab/>
      </w:r>
      <w:r w:rsidRPr="00211A37">
        <w:rPr>
          <w:rFonts w:ascii="Times New Roman" w:hAnsi="Times New Roman" w:cs="Times New Roman"/>
        </w:rPr>
        <w:tab/>
        <w:t>Special Education Needs</w:t>
      </w:r>
    </w:p>
    <w:p w:rsidR="00DB70F0" w:rsidRPr="00211A37" w:rsidRDefault="00DB70F0" w:rsidP="00DB70F0">
      <w:pPr>
        <w:spacing w:after="0" w:line="240" w:lineRule="auto"/>
        <w:rPr>
          <w:rFonts w:ascii="Times New Roman" w:hAnsi="Times New Roman" w:cs="Times New Roman"/>
          <w:color w:val="2C2C2C"/>
          <w:lang w:val="en-US"/>
        </w:rPr>
      </w:pPr>
      <w:r w:rsidRPr="00211A37">
        <w:rPr>
          <w:rFonts w:ascii="Times New Roman" w:hAnsi="Times New Roman" w:cs="Times New Roman"/>
          <w:color w:val="2C2C2C"/>
          <w:lang w:val="en-US"/>
        </w:rPr>
        <w:t xml:space="preserve">SPRInG </w:t>
      </w:r>
      <w:r w:rsidRPr="00211A37">
        <w:rPr>
          <w:rFonts w:ascii="Times New Roman" w:hAnsi="Times New Roman" w:cs="Times New Roman"/>
          <w:color w:val="2C2C2C"/>
          <w:lang w:val="en-US"/>
        </w:rPr>
        <w:tab/>
        <w:t xml:space="preserve">Strengthening Policy Response to Inclusive and Gender Responsive Education in Zambia </w:t>
      </w:r>
    </w:p>
    <w:p w:rsidR="00DB70F0" w:rsidRPr="00211A37" w:rsidRDefault="00DB70F0" w:rsidP="00DB70F0">
      <w:pPr>
        <w:spacing w:after="0" w:line="240" w:lineRule="auto"/>
        <w:rPr>
          <w:rFonts w:ascii="Times New Roman" w:hAnsi="Times New Roman" w:cs="Times New Roman"/>
        </w:rPr>
      </w:pPr>
      <w:r w:rsidRPr="00211A37">
        <w:rPr>
          <w:rFonts w:ascii="Times New Roman" w:hAnsi="Times New Roman" w:cs="Times New Roman"/>
        </w:rPr>
        <w:t>SSDS</w:t>
      </w:r>
      <w:r w:rsidRPr="00211A37">
        <w:rPr>
          <w:rFonts w:ascii="Times New Roman" w:hAnsi="Times New Roman" w:cs="Times New Roman"/>
        </w:rPr>
        <w:tab/>
      </w:r>
      <w:r w:rsidRPr="00211A37">
        <w:rPr>
          <w:rFonts w:ascii="Times New Roman" w:hAnsi="Times New Roman" w:cs="Times New Roman"/>
        </w:rPr>
        <w:tab/>
        <w:t>Sector Skills Development Strategy</w:t>
      </w:r>
    </w:p>
    <w:p w:rsidR="00DB70F0" w:rsidRPr="00211A37" w:rsidRDefault="00DB70F0" w:rsidP="00DB70F0">
      <w:pPr>
        <w:spacing w:after="0" w:line="240" w:lineRule="auto"/>
        <w:rPr>
          <w:rFonts w:ascii="Times New Roman" w:hAnsi="Times New Roman" w:cs="Times New Roman"/>
        </w:rPr>
      </w:pPr>
      <w:r w:rsidRPr="00211A37">
        <w:rPr>
          <w:rFonts w:ascii="Times New Roman" w:hAnsi="Times New Roman" w:cs="Times New Roman"/>
        </w:rPr>
        <w:t>TEVET</w:t>
      </w:r>
      <w:r w:rsidRPr="00211A37">
        <w:rPr>
          <w:rFonts w:ascii="Times New Roman" w:hAnsi="Times New Roman" w:cs="Times New Roman"/>
        </w:rPr>
        <w:tab/>
      </w:r>
      <w:r w:rsidRPr="00211A37">
        <w:rPr>
          <w:rFonts w:ascii="Times New Roman" w:hAnsi="Times New Roman" w:cs="Times New Roman"/>
        </w:rPr>
        <w:tab/>
        <w:t>Technical Education, Vocational and Entrepreneurship Training</w:t>
      </w:r>
    </w:p>
    <w:p w:rsidR="00DB70F0" w:rsidRPr="00211A37" w:rsidRDefault="00DB70F0" w:rsidP="00DB70F0">
      <w:pPr>
        <w:spacing w:after="0" w:line="240" w:lineRule="auto"/>
        <w:rPr>
          <w:rFonts w:ascii="Times New Roman" w:hAnsi="Times New Roman" w:cs="Times New Roman"/>
        </w:rPr>
      </w:pPr>
      <w:r w:rsidRPr="00211A37">
        <w:rPr>
          <w:rFonts w:ascii="Times New Roman" w:hAnsi="Times New Roman" w:cs="Times New Roman"/>
        </w:rPr>
        <w:t>TLMs</w:t>
      </w:r>
      <w:r w:rsidRPr="00211A37">
        <w:rPr>
          <w:rFonts w:ascii="Times New Roman" w:hAnsi="Times New Roman" w:cs="Times New Roman"/>
        </w:rPr>
        <w:tab/>
      </w:r>
      <w:r w:rsidRPr="00211A37">
        <w:rPr>
          <w:rFonts w:ascii="Times New Roman" w:hAnsi="Times New Roman" w:cs="Times New Roman"/>
        </w:rPr>
        <w:tab/>
        <w:t>Teaching and Learning Materials</w:t>
      </w:r>
    </w:p>
    <w:p w:rsidR="00DB70F0" w:rsidRPr="00211A37" w:rsidRDefault="00DB70F0" w:rsidP="00DB70F0">
      <w:pPr>
        <w:spacing w:after="0" w:line="240" w:lineRule="auto"/>
        <w:rPr>
          <w:rFonts w:ascii="Times New Roman" w:hAnsi="Times New Roman" w:cs="Times New Roman"/>
        </w:rPr>
      </w:pPr>
      <w:r w:rsidRPr="00211A37">
        <w:rPr>
          <w:rFonts w:ascii="Times New Roman" w:hAnsi="Times New Roman" w:cs="Times New Roman"/>
        </w:rPr>
        <w:t>TPR</w:t>
      </w:r>
      <w:r w:rsidRPr="00211A37">
        <w:rPr>
          <w:rFonts w:ascii="Times New Roman" w:hAnsi="Times New Roman" w:cs="Times New Roman"/>
        </w:rPr>
        <w:tab/>
      </w:r>
      <w:r w:rsidRPr="00211A37">
        <w:rPr>
          <w:rFonts w:ascii="Times New Roman" w:hAnsi="Times New Roman" w:cs="Times New Roman"/>
        </w:rPr>
        <w:tab/>
        <w:t>Teacher Pupil Ratio</w:t>
      </w:r>
    </w:p>
    <w:p w:rsidR="00DB70F0" w:rsidRPr="00211A37" w:rsidRDefault="00DB70F0" w:rsidP="00DB70F0">
      <w:pPr>
        <w:spacing w:after="0" w:line="240" w:lineRule="auto"/>
      </w:pPr>
      <w:r w:rsidRPr="00211A37">
        <w:rPr>
          <w:rFonts w:ascii="Times New Roman" w:hAnsi="Times New Roman" w:cs="Times New Roman"/>
        </w:rPr>
        <w:t>UNICEF</w:t>
      </w:r>
      <w:r w:rsidRPr="00211A37">
        <w:rPr>
          <w:rFonts w:ascii="Times New Roman" w:hAnsi="Times New Roman" w:cs="Times New Roman"/>
        </w:rPr>
        <w:tab/>
        <w:t xml:space="preserve">United National International Children’s Education Fund </w:t>
      </w:r>
    </w:p>
    <w:p w:rsidR="00DB70F0" w:rsidRPr="00211A37" w:rsidRDefault="00DB70F0" w:rsidP="00DB70F0">
      <w:pPr>
        <w:spacing w:after="0" w:line="240" w:lineRule="auto"/>
        <w:rPr>
          <w:rFonts w:ascii="Times New Roman" w:hAnsi="Times New Roman" w:cs="Times New Roman"/>
        </w:rPr>
      </w:pPr>
      <w:r w:rsidRPr="00211A37">
        <w:rPr>
          <w:rFonts w:ascii="Times New Roman" w:hAnsi="Times New Roman" w:cs="Times New Roman"/>
        </w:rPr>
        <w:t xml:space="preserve">UPE </w:t>
      </w:r>
      <w:r w:rsidRPr="00211A37">
        <w:rPr>
          <w:rFonts w:ascii="Times New Roman" w:hAnsi="Times New Roman" w:cs="Times New Roman"/>
        </w:rPr>
        <w:tab/>
      </w:r>
      <w:r w:rsidRPr="00211A37">
        <w:rPr>
          <w:rFonts w:ascii="Times New Roman" w:hAnsi="Times New Roman" w:cs="Times New Roman"/>
        </w:rPr>
        <w:tab/>
        <w:t>Upper Primary Education</w:t>
      </w:r>
    </w:p>
    <w:p w:rsidR="00DB70F0" w:rsidRDefault="00DB70F0" w:rsidP="00DB70F0">
      <w:pPr>
        <w:spacing w:after="0" w:line="240" w:lineRule="auto"/>
        <w:rPr>
          <w:rFonts w:ascii="Times New Roman" w:hAnsi="Times New Roman" w:cs="Times New Roman"/>
        </w:rPr>
      </w:pPr>
      <w:r w:rsidRPr="00211A37">
        <w:rPr>
          <w:rFonts w:ascii="Times New Roman" w:hAnsi="Times New Roman" w:cs="Times New Roman"/>
        </w:rPr>
        <w:t>ZANEC</w:t>
      </w:r>
      <w:r w:rsidRPr="00211A37">
        <w:rPr>
          <w:rFonts w:ascii="Times New Roman" w:hAnsi="Times New Roman" w:cs="Times New Roman"/>
        </w:rPr>
        <w:tab/>
        <w:t>Zambia National Education Coalition</w:t>
      </w:r>
    </w:p>
    <w:p w:rsidR="00BE1E00" w:rsidRPr="00211A37" w:rsidRDefault="00BE1E00" w:rsidP="00DB70F0">
      <w:pPr>
        <w:spacing w:after="0" w:line="240" w:lineRule="auto"/>
        <w:rPr>
          <w:rFonts w:ascii="Times New Roman" w:hAnsi="Times New Roman" w:cs="Times New Roman"/>
        </w:rPr>
      </w:pPr>
      <w:r>
        <w:rPr>
          <w:rFonts w:ascii="Times New Roman" w:hAnsi="Times New Roman" w:cs="Times New Roman"/>
        </w:rPr>
        <w:t>VSO</w:t>
      </w:r>
      <w:r>
        <w:rPr>
          <w:rFonts w:ascii="Times New Roman" w:hAnsi="Times New Roman" w:cs="Times New Roman"/>
        </w:rPr>
        <w:tab/>
      </w:r>
      <w:r>
        <w:rPr>
          <w:rFonts w:ascii="Times New Roman" w:hAnsi="Times New Roman" w:cs="Times New Roman"/>
        </w:rPr>
        <w:tab/>
        <w:t xml:space="preserve">Volunteers Services Overseas </w:t>
      </w:r>
    </w:p>
    <w:p w:rsidR="00313E09" w:rsidRPr="00211A37" w:rsidRDefault="00313E09" w:rsidP="00F26109">
      <w:pPr>
        <w:spacing w:after="0" w:line="240" w:lineRule="auto"/>
        <w:rPr>
          <w:rFonts w:ascii="Times New Roman" w:hAnsi="Times New Roman" w:cs="Times New Roman"/>
          <w:b/>
          <w:bCs/>
          <w:sz w:val="24"/>
          <w:szCs w:val="24"/>
        </w:rPr>
      </w:pPr>
    </w:p>
    <w:p w:rsidR="00966909" w:rsidRPr="00211A37" w:rsidRDefault="00966909">
      <w:pPr>
        <w:rPr>
          <w:rFonts w:ascii="Times New Roman" w:hAnsi="Times New Roman" w:cs="Times New Roman"/>
          <w:b/>
          <w:bCs/>
          <w:sz w:val="24"/>
          <w:szCs w:val="24"/>
        </w:rPr>
      </w:pPr>
      <w:r w:rsidRPr="00211A37">
        <w:rPr>
          <w:rFonts w:ascii="Times New Roman" w:hAnsi="Times New Roman" w:cs="Times New Roman"/>
          <w:b/>
          <w:bCs/>
          <w:sz w:val="24"/>
          <w:szCs w:val="24"/>
        </w:rPr>
        <w:br w:type="page"/>
      </w:r>
    </w:p>
    <w:p w:rsidR="00AB23DF" w:rsidRPr="00211A37" w:rsidRDefault="00AB23DF" w:rsidP="00AB23DF">
      <w:pPr>
        <w:pStyle w:val="Heading1"/>
        <w:rPr>
          <w:rFonts w:ascii="Times New Roman" w:hAnsi="Times New Roman" w:cs="Times New Roman"/>
          <w:b/>
          <w:color w:val="auto"/>
          <w:sz w:val="28"/>
          <w:szCs w:val="28"/>
        </w:rPr>
      </w:pPr>
      <w:bookmarkStart w:id="1" w:name="_Toc75890108"/>
      <w:r w:rsidRPr="00211A37">
        <w:rPr>
          <w:rFonts w:ascii="Times New Roman" w:hAnsi="Times New Roman" w:cs="Times New Roman"/>
          <w:b/>
          <w:color w:val="auto"/>
          <w:sz w:val="28"/>
          <w:szCs w:val="28"/>
        </w:rPr>
        <w:t>EXECUTIVE SUMMARY</w:t>
      </w:r>
      <w:bookmarkEnd w:id="1"/>
      <w:r w:rsidRPr="00211A37">
        <w:rPr>
          <w:rFonts w:ascii="Times New Roman" w:hAnsi="Times New Roman" w:cs="Times New Roman"/>
          <w:b/>
          <w:color w:val="auto"/>
          <w:sz w:val="28"/>
          <w:szCs w:val="28"/>
        </w:rPr>
        <w:t xml:space="preserve"> </w:t>
      </w:r>
    </w:p>
    <w:p w:rsidR="00AB23DF" w:rsidRPr="00211A37" w:rsidRDefault="00AB23DF" w:rsidP="00AB23DF">
      <w:pPr>
        <w:spacing w:after="0" w:line="240" w:lineRule="auto"/>
        <w:rPr>
          <w:rFonts w:ascii="Times New Roman" w:hAnsi="Times New Roman" w:cs="Times New Roman"/>
          <w:b/>
          <w:bCs/>
          <w:sz w:val="24"/>
          <w:szCs w:val="24"/>
        </w:rPr>
      </w:pPr>
    </w:p>
    <w:p w:rsidR="00AB23DF" w:rsidRPr="00211A37" w:rsidRDefault="00AB23DF" w:rsidP="00AB23DF">
      <w:pPr>
        <w:spacing w:after="0" w:line="240" w:lineRule="auto"/>
        <w:rPr>
          <w:rFonts w:ascii="Times New Roman" w:hAnsi="Times New Roman" w:cs="Times New Roman"/>
          <w:b/>
          <w:bCs/>
          <w:sz w:val="24"/>
          <w:szCs w:val="24"/>
        </w:rPr>
      </w:pPr>
      <w:r w:rsidRPr="00211A37">
        <w:rPr>
          <w:rFonts w:ascii="Times New Roman" w:hAnsi="Times New Roman" w:cs="Times New Roman"/>
          <w:b/>
          <w:bCs/>
          <w:sz w:val="24"/>
          <w:szCs w:val="24"/>
        </w:rPr>
        <w:t xml:space="preserve">1. INTRODUCTION </w:t>
      </w:r>
    </w:p>
    <w:p w:rsidR="00AB23DF" w:rsidRPr="00211A37" w:rsidRDefault="00AB23DF" w:rsidP="00AB23DF">
      <w:pPr>
        <w:widowControl w:val="0"/>
        <w:autoSpaceDE w:val="0"/>
        <w:autoSpaceDN w:val="0"/>
        <w:adjustRightInd w:val="0"/>
        <w:spacing w:after="0" w:line="240" w:lineRule="auto"/>
        <w:jc w:val="both"/>
        <w:rPr>
          <w:rFonts w:ascii="Times New Roman" w:hAnsi="Times New Roman" w:cs="Times New Roman"/>
          <w:color w:val="2C2C2C"/>
          <w:lang w:val="en-US"/>
        </w:rPr>
      </w:pPr>
      <w:r w:rsidRPr="00211A37">
        <w:rPr>
          <w:rFonts w:ascii="Times New Roman" w:hAnsi="Times New Roman" w:cs="Times New Roman"/>
        </w:rPr>
        <w:t xml:space="preserve">This is a report on the </w:t>
      </w:r>
      <w:r w:rsidRPr="00211A37">
        <w:rPr>
          <w:rFonts w:ascii="Times New Roman" w:hAnsi="Times New Roman" w:cs="Times New Roman"/>
          <w:color w:val="2C2C2C"/>
          <w:lang w:val="en-US"/>
        </w:rPr>
        <w:t xml:space="preserve">analysis of the challenges of teacher’s motivation in Zambia by the Zambia National Education Coalition (ZANEC). The objectives of this study are; </w:t>
      </w:r>
    </w:p>
    <w:p w:rsidR="00AB23DF" w:rsidRPr="00211A37" w:rsidRDefault="00AB23DF" w:rsidP="00B56892">
      <w:pPr>
        <w:pStyle w:val="ListParagraph"/>
        <w:widowControl w:val="0"/>
        <w:numPr>
          <w:ilvl w:val="0"/>
          <w:numId w:val="5"/>
        </w:numPr>
        <w:autoSpaceDE w:val="0"/>
        <w:autoSpaceDN w:val="0"/>
        <w:adjustRightInd w:val="0"/>
        <w:spacing w:after="0" w:line="240" w:lineRule="auto"/>
        <w:jc w:val="both"/>
        <w:rPr>
          <w:rFonts w:ascii="Times New Roman" w:hAnsi="Times New Roman" w:cs="Times New Roman"/>
          <w:color w:val="2C2C2C"/>
          <w:lang w:val="en-US"/>
        </w:rPr>
      </w:pPr>
      <w:r w:rsidRPr="00211A37">
        <w:rPr>
          <w:rFonts w:ascii="Times New Roman" w:hAnsi="Times New Roman" w:cs="Times New Roman"/>
          <w:color w:val="2C2C2C"/>
          <w:lang w:val="en-US"/>
        </w:rPr>
        <w:t xml:space="preserve">Identify and document the key challenges affecting teacher motivation in Zambia, </w:t>
      </w:r>
    </w:p>
    <w:p w:rsidR="00AB23DF" w:rsidRPr="00211A37" w:rsidRDefault="00AB23DF" w:rsidP="00B56892">
      <w:pPr>
        <w:pStyle w:val="ListParagraph"/>
        <w:widowControl w:val="0"/>
        <w:numPr>
          <w:ilvl w:val="0"/>
          <w:numId w:val="5"/>
        </w:numPr>
        <w:autoSpaceDE w:val="0"/>
        <w:autoSpaceDN w:val="0"/>
        <w:adjustRightInd w:val="0"/>
        <w:spacing w:after="0" w:line="240" w:lineRule="auto"/>
        <w:jc w:val="both"/>
        <w:rPr>
          <w:rFonts w:ascii="Times New Roman" w:hAnsi="Times New Roman" w:cs="Times New Roman"/>
          <w:color w:val="2C2C2C"/>
          <w:lang w:val="en-US"/>
        </w:rPr>
      </w:pPr>
      <w:r w:rsidRPr="00211A37">
        <w:rPr>
          <w:rFonts w:ascii="Times New Roman" w:hAnsi="Times New Roman" w:cs="Times New Roman"/>
          <w:color w:val="2C2C2C"/>
          <w:lang w:val="en-US"/>
        </w:rPr>
        <w:t xml:space="preserve">Assess the impact of these challenges on teachers’ professional efficacy and overall well-being, </w:t>
      </w:r>
    </w:p>
    <w:p w:rsidR="00AB23DF" w:rsidRPr="00211A37" w:rsidRDefault="00AB23DF" w:rsidP="00B56892">
      <w:pPr>
        <w:pStyle w:val="ListParagraph"/>
        <w:widowControl w:val="0"/>
        <w:numPr>
          <w:ilvl w:val="0"/>
          <w:numId w:val="5"/>
        </w:numPr>
        <w:autoSpaceDE w:val="0"/>
        <w:autoSpaceDN w:val="0"/>
        <w:adjustRightInd w:val="0"/>
        <w:spacing w:after="0" w:line="240" w:lineRule="auto"/>
        <w:jc w:val="both"/>
        <w:rPr>
          <w:rFonts w:ascii="Times New Roman" w:hAnsi="Times New Roman" w:cs="Times New Roman"/>
          <w:color w:val="2C2C2C"/>
          <w:lang w:val="en-US"/>
        </w:rPr>
      </w:pPr>
      <w:r w:rsidRPr="00211A37">
        <w:rPr>
          <w:rFonts w:ascii="Times New Roman" w:hAnsi="Times New Roman" w:cs="Times New Roman"/>
          <w:color w:val="2C2C2C"/>
          <w:lang w:val="en-US"/>
        </w:rPr>
        <w:t xml:space="preserve">Document case studies of successful strategies from other countries, </w:t>
      </w:r>
    </w:p>
    <w:p w:rsidR="00AB23DF" w:rsidRPr="00211A37" w:rsidRDefault="00AB23DF" w:rsidP="00B56892">
      <w:pPr>
        <w:pStyle w:val="ListParagraph"/>
        <w:widowControl w:val="0"/>
        <w:numPr>
          <w:ilvl w:val="0"/>
          <w:numId w:val="5"/>
        </w:numPr>
        <w:autoSpaceDE w:val="0"/>
        <w:autoSpaceDN w:val="0"/>
        <w:adjustRightInd w:val="0"/>
        <w:spacing w:after="0" w:line="240" w:lineRule="auto"/>
        <w:jc w:val="both"/>
        <w:rPr>
          <w:rFonts w:ascii="Times New Roman" w:hAnsi="Times New Roman" w:cs="Times New Roman"/>
          <w:color w:val="2C2C2C"/>
          <w:lang w:val="en-US"/>
        </w:rPr>
      </w:pPr>
      <w:r w:rsidRPr="00211A37">
        <w:rPr>
          <w:rFonts w:ascii="Times New Roman" w:hAnsi="Times New Roman" w:cs="Times New Roman"/>
          <w:color w:val="2C2C2C"/>
          <w:lang w:val="en-US"/>
        </w:rPr>
        <w:t xml:space="preserve">Generate evidence-based policy recommendations to address identified challenges in the short, medium and long term. </w:t>
      </w:r>
    </w:p>
    <w:p w:rsidR="00AB23DF" w:rsidRPr="00211A37" w:rsidRDefault="00AB23DF" w:rsidP="00AB23DF">
      <w:pPr>
        <w:spacing w:after="0" w:line="240" w:lineRule="auto"/>
        <w:rPr>
          <w:rFonts w:ascii="Times New Roman" w:hAnsi="Times New Roman" w:cs="Times New Roman"/>
          <w:b/>
          <w:bCs/>
          <w:sz w:val="24"/>
          <w:szCs w:val="24"/>
        </w:rPr>
      </w:pPr>
    </w:p>
    <w:p w:rsidR="00AB23DF" w:rsidRPr="00211A37" w:rsidRDefault="00AB23DF" w:rsidP="00AB23DF">
      <w:pPr>
        <w:spacing w:after="0" w:line="240" w:lineRule="auto"/>
        <w:rPr>
          <w:rFonts w:ascii="Times New Roman" w:hAnsi="Times New Roman" w:cs="Times New Roman"/>
          <w:b/>
          <w:bCs/>
          <w:sz w:val="24"/>
          <w:szCs w:val="24"/>
        </w:rPr>
      </w:pPr>
      <w:r w:rsidRPr="00211A37">
        <w:rPr>
          <w:rFonts w:ascii="Times New Roman" w:hAnsi="Times New Roman" w:cs="Times New Roman"/>
          <w:b/>
          <w:bCs/>
          <w:sz w:val="24"/>
          <w:szCs w:val="24"/>
        </w:rPr>
        <w:t xml:space="preserve">2. OVERVIEW OF THE PUBLIC EDUCATION SYSTEM </w:t>
      </w:r>
    </w:p>
    <w:p w:rsidR="00346CDD" w:rsidRPr="00211A37" w:rsidRDefault="00346CDD" w:rsidP="00346CDD">
      <w:p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 xml:space="preserve">This chapter discusses motivation within the context of performance management. It reviews the performance management practices of the Ministry of Education (MoE). </w:t>
      </w:r>
    </w:p>
    <w:p w:rsidR="00346CDD" w:rsidRPr="00211A37" w:rsidRDefault="00346CDD" w:rsidP="00346CDD">
      <w:pPr>
        <w:spacing w:after="0" w:line="240" w:lineRule="auto"/>
      </w:pPr>
    </w:p>
    <w:p w:rsidR="00992DB0" w:rsidRPr="00211A37" w:rsidRDefault="00992DB0" w:rsidP="00346CDD">
      <w:pPr>
        <w:spacing w:after="0" w:line="240" w:lineRule="auto"/>
        <w:rPr>
          <w:rFonts w:ascii="Times New Roman" w:hAnsi="Times New Roman" w:cs="Times New Roman"/>
          <w:u w:val="single"/>
        </w:rPr>
      </w:pPr>
      <w:r w:rsidRPr="00211A37">
        <w:rPr>
          <w:rFonts w:ascii="Times New Roman" w:hAnsi="Times New Roman" w:cs="Times New Roman"/>
          <w:u w:val="single"/>
        </w:rPr>
        <w:t xml:space="preserve">Educational policies and strategies </w:t>
      </w:r>
    </w:p>
    <w:p w:rsidR="00346CDD" w:rsidRPr="00211A37" w:rsidRDefault="00346CDD" w:rsidP="00346CDD">
      <w:pPr>
        <w:spacing w:after="0" w:line="240" w:lineRule="auto"/>
        <w:jc w:val="both"/>
      </w:pPr>
      <w:r w:rsidRPr="00211A37">
        <w:rPr>
          <w:rFonts w:ascii="Times New Roman" w:hAnsi="Times New Roman" w:cs="Times New Roman"/>
          <w:bCs/>
        </w:rPr>
        <w:t xml:space="preserve">Educational policy had a strong focus on </w:t>
      </w:r>
      <w:r w:rsidRPr="00211A37">
        <w:rPr>
          <w:rFonts w:ascii="Times New Roman" w:hAnsi="Times New Roman" w:cs="Times New Roman"/>
        </w:rPr>
        <w:t>quantitative expansion since 1964 with an emphasis increasing the number of children who enter and stay in school. There has been little attention to whole spectrum of education for learners as an integrated system such as how the schools were managed and improving performance management practises until 1996, in the Educating Our Future policy document and in the Strategic Plan (2022 – 2026</w:t>
      </w:r>
      <w:r w:rsidR="00D22387" w:rsidRPr="00211A37">
        <w:rPr>
          <w:rFonts w:ascii="Times New Roman" w:hAnsi="Times New Roman" w:cs="Times New Roman"/>
        </w:rPr>
        <w:t>)</w:t>
      </w:r>
      <w:r w:rsidR="00D22387" w:rsidRPr="00211A37">
        <w:t>.</w:t>
      </w:r>
      <w:r w:rsidRPr="00211A37">
        <w:rPr>
          <w:rFonts w:ascii="Times New Roman" w:hAnsi="Times New Roman" w:cs="Times New Roman"/>
        </w:rPr>
        <w:t xml:space="preserve">  </w:t>
      </w:r>
    </w:p>
    <w:p w:rsidR="00AB23DF" w:rsidRPr="00211A37" w:rsidRDefault="00AB23DF" w:rsidP="00AB23DF">
      <w:pPr>
        <w:spacing w:after="0" w:line="240" w:lineRule="auto"/>
        <w:rPr>
          <w:rFonts w:ascii="Times New Roman" w:hAnsi="Times New Roman" w:cs="Times New Roman"/>
          <w:b/>
          <w:bCs/>
          <w:sz w:val="24"/>
          <w:szCs w:val="24"/>
        </w:rPr>
      </w:pPr>
    </w:p>
    <w:p w:rsidR="00F94217" w:rsidRPr="00211A37" w:rsidRDefault="00F94217" w:rsidP="00F94217">
      <w:pPr>
        <w:spacing w:after="0" w:line="240" w:lineRule="auto"/>
        <w:rPr>
          <w:rFonts w:ascii="Times New Roman" w:hAnsi="Times New Roman" w:cs="Times New Roman"/>
          <w:u w:val="single"/>
        </w:rPr>
      </w:pPr>
      <w:r w:rsidRPr="00211A37">
        <w:rPr>
          <w:rFonts w:ascii="Times New Roman" w:hAnsi="Times New Roman" w:cs="Times New Roman"/>
          <w:u w:val="single"/>
        </w:rPr>
        <w:t xml:space="preserve">Continuous Professional Development </w:t>
      </w:r>
    </w:p>
    <w:p w:rsidR="00F94217" w:rsidRPr="00211A37" w:rsidRDefault="00F94217" w:rsidP="00F94217">
      <w:p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 xml:space="preserve">It is recognised that there </w:t>
      </w:r>
      <w:r w:rsidR="00D22387" w:rsidRPr="00211A37">
        <w:rPr>
          <w:rFonts w:ascii="Times New Roman" w:hAnsi="Times New Roman" w:cs="Times New Roman"/>
        </w:rPr>
        <w:t>is relationship</w:t>
      </w:r>
      <w:r w:rsidRPr="00211A37">
        <w:rPr>
          <w:rFonts w:ascii="Times New Roman" w:hAnsi="Times New Roman" w:cs="Times New Roman"/>
        </w:rPr>
        <w:t xml:space="preserve"> between Continuing Professional Development (CPD) of teachers as a means of enhancing their performance and their motivation.  The MoE has established a structure and systems of supporting teachers CPD through Provincial Resource Centres, District Resource Centres, and Zone Resource Centres (Moe, 2007a).  However, these have not been effective. Most CPD carried out by teachers is done on the basis of their own personal initiatives. </w:t>
      </w:r>
    </w:p>
    <w:p w:rsidR="00F94217" w:rsidRPr="00211A37" w:rsidRDefault="00F94217" w:rsidP="00F94217">
      <w:pPr>
        <w:spacing w:after="0" w:line="240" w:lineRule="auto"/>
        <w:jc w:val="both"/>
        <w:rPr>
          <w:rFonts w:ascii="Times New Roman" w:hAnsi="Times New Roman" w:cs="Times New Roman"/>
        </w:rPr>
      </w:pPr>
    </w:p>
    <w:p w:rsidR="00F94217" w:rsidRPr="00211A37" w:rsidRDefault="00F94217" w:rsidP="00F94217">
      <w:pPr>
        <w:spacing w:after="0" w:line="240" w:lineRule="auto"/>
        <w:jc w:val="both"/>
        <w:rPr>
          <w:rFonts w:ascii="Times New Roman" w:hAnsi="Times New Roman" w:cs="Times New Roman"/>
          <w:u w:val="single"/>
        </w:rPr>
      </w:pPr>
      <w:r w:rsidRPr="00211A37">
        <w:rPr>
          <w:rFonts w:ascii="Times New Roman" w:hAnsi="Times New Roman" w:cs="Times New Roman"/>
          <w:u w:val="single"/>
        </w:rPr>
        <w:t xml:space="preserve">School administration </w:t>
      </w:r>
    </w:p>
    <w:p w:rsidR="00F94217" w:rsidRPr="00211A37" w:rsidRDefault="00F94217" w:rsidP="00F94217">
      <w:pPr>
        <w:spacing w:after="0" w:line="240" w:lineRule="auto"/>
        <w:jc w:val="both"/>
        <w:rPr>
          <w:rFonts w:ascii="Times New Roman" w:hAnsi="Times New Roman" w:cs="Times New Roman"/>
        </w:rPr>
      </w:pPr>
      <w:r w:rsidRPr="00211A37">
        <w:rPr>
          <w:rFonts w:ascii="Times New Roman" w:hAnsi="Times New Roman" w:cs="Times New Roman"/>
        </w:rPr>
        <w:t xml:space="preserve">The school administration and teachers interact in the school environment could contribute to their performance and the motivation levels. Even after Independence, observations and experience have shown that the majority of schools heads exhibited autocratic management styles in managing schools and supervising their subordinates.  This style of management and leadership is not supportive to the motivation of teachers. </w:t>
      </w:r>
    </w:p>
    <w:p w:rsidR="00F94217" w:rsidRPr="00211A37" w:rsidRDefault="00F94217" w:rsidP="00F94217">
      <w:pPr>
        <w:spacing w:after="0" w:line="240" w:lineRule="auto"/>
        <w:jc w:val="both"/>
        <w:rPr>
          <w:rFonts w:ascii="Times New Roman" w:hAnsi="Times New Roman" w:cs="Times New Roman"/>
          <w:color w:val="FF0000"/>
        </w:rPr>
      </w:pPr>
    </w:p>
    <w:p w:rsidR="00F94217" w:rsidRPr="00211A37" w:rsidRDefault="00F94217" w:rsidP="00F94217">
      <w:pPr>
        <w:spacing w:after="0" w:line="240" w:lineRule="auto"/>
        <w:jc w:val="both"/>
        <w:rPr>
          <w:rFonts w:ascii="Times New Roman" w:hAnsi="Times New Roman" w:cs="Times New Roman"/>
          <w:u w:val="single"/>
        </w:rPr>
      </w:pPr>
      <w:r w:rsidRPr="00211A37">
        <w:rPr>
          <w:rFonts w:ascii="Times New Roman" w:hAnsi="Times New Roman" w:cs="Times New Roman"/>
          <w:u w:val="single"/>
        </w:rPr>
        <w:t xml:space="preserve">Urban and rural differences </w:t>
      </w:r>
    </w:p>
    <w:p w:rsidR="00F94217" w:rsidRPr="00211A37" w:rsidRDefault="00F94217" w:rsidP="00F94217">
      <w:pPr>
        <w:spacing w:after="0" w:line="240" w:lineRule="auto"/>
        <w:jc w:val="both"/>
        <w:rPr>
          <w:rStyle w:val="A1"/>
          <w:rFonts w:ascii="Times New Roman" w:hAnsi="Times New Roman" w:cs="Times New Roman"/>
          <w:color w:val="auto"/>
        </w:rPr>
      </w:pPr>
      <w:r w:rsidRPr="00211A37">
        <w:rPr>
          <w:rFonts w:ascii="Times New Roman" w:hAnsi="Times New Roman" w:cs="Times New Roman"/>
        </w:rPr>
        <w:t xml:space="preserve">The location of schools either in urban or rural areas influences school administrators and the teaching staff performance management practises and levels of motivation as they are faced with different context and factors. </w:t>
      </w:r>
      <w:r w:rsidRPr="00211A37">
        <w:rPr>
          <w:rStyle w:val="A1"/>
          <w:rFonts w:ascii="Times New Roman" w:hAnsi="Times New Roman" w:cs="Times New Roman"/>
        </w:rPr>
        <w:t xml:space="preserve">Zambia experiences shortage of teachers, especially in the rural parts of the country. </w:t>
      </w:r>
      <w:r w:rsidR="002D6E79">
        <w:rPr>
          <w:rFonts w:ascii="Times New Roman" w:hAnsi="Times New Roman" w:cs="Times New Roman"/>
        </w:rPr>
        <w:t>The MoE</w:t>
      </w:r>
      <w:r w:rsidRPr="00211A37">
        <w:rPr>
          <w:rFonts w:ascii="Times New Roman" w:hAnsi="Times New Roman" w:cs="Times New Roman"/>
        </w:rPr>
        <w:t xml:space="preserve"> has in the recent years embarked on a massive reform in teacher deployment, including the development of teacher deployment guidelines, with emphasis on the needs of rural a</w:t>
      </w:r>
      <w:r w:rsidR="002D6E79">
        <w:rPr>
          <w:rFonts w:ascii="Times New Roman" w:hAnsi="Times New Roman" w:cs="Times New Roman"/>
        </w:rPr>
        <w:t>reas</w:t>
      </w:r>
      <w:r w:rsidRPr="00211A37">
        <w:rPr>
          <w:rFonts w:ascii="Times New Roman" w:hAnsi="Times New Roman" w:cs="Times New Roman"/>
        </w:rPr>
        <w:t xml:space="preserve">. </w:t>
      </w:r>
      <w:r w:rsidRPr="00211A37">
        <w:rPr>
          <w:rStyle w:val="A1"/>
          <w:rFonts w:ascii="Times New Roman" w:hAnsi="Times New Roman" w:cs="Times New Roman"/>
        </w:rPr>
        <w:t>The</w:t>
      </w:r>
      <w:r w:rsidR="00095697">
        <w:rPr>
          <w:rStyle w:val="A1"/>
          <w:rFonts w:ascii="Times New Roman" w:hAnsi="Times New Roman" w:cs="Times New Roman"/>
        </w:rPr>
        <w:t>re is a</w:t>
      </w:r>
      <w:r w:rsidRPr="00211A37">
        <w:rPr>
          <w:rStyle w:val="A1"/>
          <w:rFonts w:ascii="Times New Roman" w:hAnsi="Times New Roman" w:cs="Times New Roman"/>
        </w:rPr>
        <w:t xml:space="preserve"> skewed deployment of teachers in favour of urban areas, </w:t>
      </w:r>
      <w:r w:rsidR="00D22387" w:rsidRPr="00211A37">
        <w:rPr>
          <w:rStyle w:val="A1"/>
          <w:rFonts w:ascii="Times New Roman" w:hAnsi="Times New Roman" w:cs="Times New Roman"/>
        </w:rPr>
        <w:t>deny the pupils</w:t>
      </w:r>
      <w:r w:rsidRPr="00211A37">
        <w:rPr>
          <w:rStyle w:val="A1"/>
          <w:rFonts w:ascii="Times New Roman" w:hAnsi="Times New Roman" w:cs="Times New Roman"/>
        </w:rPr>
        <w:t xml:space="preserve"> in rural areas access to quality education. (</w:t>
      </w:r>
      <w:r w:rsidRPr="00211A37">
        <w:rPr>
          <w:rFonts w:ascii="Times New Roman" w:hAnsi="Times New Roman" w:cs="Times New Roman"/>
        </w:rPr>
        <w:t>Auditor General, 2014)</w:t>
      </w:r>
      <w:r w:rsidRPr="00211A37">
        <w:rPr>
          <w:rStyle w:val="A1"/>
          <w:rFonts w:ascii="Times New Roman" w:hAnsi="Times New Roman" w:cs="Times New Roman"/>
        </w:rPr>
        <w:t xml:space="preserve">. </w:t>
      </w:r>
    </w:p>
    <w:p w:rsidR="00AB23DF" w:rsidRPr="00211A37" w:rsidRDefault="00AB23DF" w:rsidP="00AB23DF">
      <w:pPr>
        <w:spacing w:after="0" w:line="240" w:lineRule="auto"/>
        <w:rPr>
          <w:rFonts w:ascii="Times New Roman" w:hAnsi="Times New Roman" w:cs="Times New Roman"/>
          <w:b/>
          <w:bCs/>
          <w:sz w:val="24"/>
          <w:szCs w:val="24"/>
        </w:rPr>
      </w:pPr>
    </w:p>
    <w:p w:rsidR="00AB23DF" w:rsidRPr="00211A37" w:rsidRDefault="00AB23DF" w:rsidP="00AB23DF">
      <w:pPr>
        <w:spacing w:after="0" w:line="240" w:lineRule="auto"/>
        <w:rPr>
          <w:rFonts w:ascii="Times New Roman" w:hAnsi="Times New Roman" w:cs="Times New Roman"/>
          <w:b/>
          <w:bCs/>
          <w:sz w:val="24"/>
          <w:szCs w:val="24"/>
        </w:rPr>
      </w:pPr>
      <w:r w:rsidRPr="00211A37">
        <w:rPr>
          <w:rFonts w:ascii="Times New Roman" w:hAnsi="Times New Roman" w:cs="Times New Roman"/>
          <w:b/>
          <w:bCs/>
          <w:sz w:val="24"/>
          <w:szCs w:val="24"/>
        </w:rPr>
        <w:t xml:space="preserve">3. MOTIVATION THEORIES </w:t>
      </w:r>
    </w:p>
    <w:p w:rsidR="0035134B" w:rsidRPr="00211A37" w:rsidRDefault="0035134B" w:rsidP="0035134B">
      <w:pPr>
        <w:spacing w:after="0" w:line="240" w:lineRule="auto"/>
        <w:jc w:val="both"/>
        <w:rPr>
          <w:rFonts w:ascii="Times New Roman" w:hAnsi="Times New Roman" w:cs="Times New Roman"/>
          <w:u w:val="single"/>
        </w:rPr>
      </w:pPr>
      <w:r w:rsidRPr="00211A37">
        <w:rPr>
          <w:rFonts w:ascii="Times New Roman" w:hAnsi="Times New Roman" w:cs="Times New Roman"/>
          <w:u w:val="single"/>
        </w:rPr>
        <w:t xml:space="preserve">Defining Motivation </w:t>
      </w:r>
    </w:p>
    <w:p w:rsidR="0035134B" w:rsidRPr="00211A37" w:rsidRDefault="0035134B" w:rsidP="0035134B">
      <w:pPr>
        <w:spacing w:after="0" w:line="240" w:lineRule="auto"/>
        <w:jc w:val="both"/>
        <w:rPr>
          <w:rFonts w:ascii="Times New Roman" w:hAnsi="Times New Roman" w:cs="Times New Roman"/>
        </w:rPr>
      </w:pPr>
      <w:r w:rsidRPr="00211A37">
        <w:rPr>
          <w:rFonts w:ascii="Times New Roman" w:hAnsi="Times New Roman" w:cs="Times New Roman"/>
        </w:rPr>
        <w:t>Watkiss (2004: 3) argues that motivation is what drives a person to do something. The author further states that much of what is done is driven by the thought of a potential reward, or a consequence of not doing something</w:t>
      </w:r>
      <w:r w:rsidR="00D22387" w:rsidRPr="00211A37">
        <w:rPr>
          <w:rFonts w:ascii="Times New Roman" w:hAnsi="Times New Roman" w:cs="Times New Roman"/>
        </w:rPr>
        <w:t>.</w:t>
      </w:r>
      <w:r w:rsidRPr="00211A37">
        <w:rPr>
          <w:rFonts w:ascii="Times New Roman" w:hAnsi="Times New Roman" w:cs="Times New Roman"/>
        </w:rPr>
        <w:t xml:space="preserve"> Ariely, Bracha and Meier (2007: 2</w:t>
      </w:r>
      <w:r w:rsidR="00D22387" w:rsidRPr="00211A37">
        <w:rPr>
          <w:rFonts w:ascii="Times New Roman" w:hAnsi="Times New Roman" w:cs="Times New Roman"/>
        </w:rPr>
        <w:t>)</w:t>
      </w:r>
      <w:r w:rsidRPr="00211A37">
        <w:rPr>
          <w:rFonts w:ascii="Times New Roman" w:hAnsi="Times New Roman" w:cs="Times New Roman"/>
        </w:rPr>
        <w:t xml:space="preserve"> recognise two types of motivation; internal referred to as intrinsic and external, referred to as extrinsic; any material reward or benefit monetary or non-monetary, associated with giving. </w:t>
      </w:r>
    </w:p>
    <w:p w:rsidR="0035134B" w:rsidRPr="00211A37" w:rsidRDefault="0035134B" w:rsidP="0035134B">
      <w:pPr>
        <w:spacing w:after="0" w:line="240" w:lineRule="auto"/>
        <w:jc w:val="both"/>
        <w:rPr>
          <w:rFonts w:ascii="Times New Roman" w:hAnsi="Times New Roman" w:cs="Times New Roman"/>
          <w:lang w:val="en-US"/>
        </w:rPr>
      </w:pPr>
    </w:p>
    <w:p w:rsidR="0035134B" w:rsidRPr="00211A37" w:rsidRDefault="0035134B" w:rsidP="0035134B">
      <w:pPr>
        <w:spacing w:after="0" w:line="240" w:lineRule="auto"/>
        <w:jc w:val="both"/>
        <w:rPr>
          <w:rFonts w:ascii="Times New Roman" w:hAnsi="Times New Roman" w:cs="Times New Roman"/>
          <w:u w:val="single"/>
        </w:rPr>
      </w:pPr>
      <w:r w:rsidRPr="00211A37">
        <w:rPr>
          <w:rFonts w:ascii="Times New Roman" w:hAnsi="Times New Roman" w:cs="Times New Roman"/>
          <w:u w:val="single"/>
        </w:rPr>
        <w:t xml:space="preserve">Motivation Theories </w:t>
      </w:r>
    </w:p>
    <w:p w:rsidR="0035134B" w:rsidRPr="00211A37" w:rsidRDefault="0035134B" w:rsidP="0035134B">
      <w:pPr>
        <w:spacing w:after="0" w:line="240" w:lineRule="auto"/>
        <w:jc w:val="both"/>
        <w:rPr>
          <w:rFonts w:ascii="Times New Roman" w:hAnsi="Times New Roman" w:cs="Times New Roman"/>
        </w:rPr>
      </w:pPr>
      <w:r w:rsidRPr="00211A37">
        <w:rPr>
          <w:rFonts w:ascii="Times New Roman" w:hAnsi="Times New Roman" w:cs="Times New Roman"/>
        </w:rPr>
        <w:t>Motivational theories provide a basis for understanding factors affecting the motiva</w:t>
      </w:r>
      <w:r w:rsidR="002D6E79">
        <w:rPr>
          <w:rFonts w:ascii="Times New Roman" w:hAnsi="Times New Roman" w:cs="Times New Roman"/>
        </w:rPr>
        <w:t>tion of people in organisations. M</w:t>
      </w:r>
      <w:r w:rsidRPr="00211A37">
        <w:rPr>
          <w:rFonts w:ascii="Times New Roman" w:hAnsi="Times New Roman" w:cs="Times New Roman"/>
        </w:rPr>
        <w:t xml:space="preserve">otivation </w:t>
      </w:r>
      <w:r w:rsidR="002D6E79">
        <w:rPr>
          <w:rFonts w:ascii="Times New Roman" w:hAnsi="Times New Roman" w:cs="Times New Roman"/>
        </w:rPr>
        <w:t xml:space="preserve">is classified </w:t>
      </w:r>
      <w:r w:rsidRPr="00211A37">
        <w:rPr>
          <w:rFonts w:ascii="Times New Roman" w:hAnsi="Times New Roman" w:cs="Times New Roman"/>
        </w:rPr>
        <w:t xml:space="preserve">into two or three-factor and multifactor models.  These include </w:t>
      </w:r>
      <w:r w:rsidRPr="00211A37">
        <w:rPr>
          <w:rFonts w:ascii="Times New Roman" w:hAnsi="Times New Roman" w:cs="Times New Roman"/>
          <w:b/>
        </w:rPr>
        <w:t xml:space="preserve">the </w:t>
      </w:r>
      <w:r w:rsidRPr="00211A37">
        <w:rPr>
          <w:rFonts w:ascii="Times New Roman" w:hAnsi="Times New Roman" w:cs="Times New Roman"/>
        </w:rPr>
        <w:t xml:space="preserve">Herzberg Hygiene / Motivation Theory and the Theory X and Theory Y by McGregor.  The Multifactor Models includes Functional Analysis of the Motivation </w:t>
      </w:r>
      <w:r w:rsidR="00D22387" w:rsidRPr="00211A37">
        <w:rPr>
          <w:rFonts w:ascii="Times New Roman" w:hAnsi="Times New Roman" w:cs="Times New Roman"/>
        </w:rPr>
        <w:t>model and</w:t>
      </w:r>
      <w:r w:rsidRPr="00211A37">
        <w:rPr>
          <w:rFonts w:ascii="Times New Roman" w:hAnsi="Times New Roman" w:cs="Times New Roman"/>
        </w:rPr>
        <w:t xml:space="preserve"> Reiss proposed a theory that finds 16 basic desires that guide nearly all-human behaviour. Maslow’s theory indicates that human beings move from extrinsic motivation to intrinsic motivational factors. It proposed that human beings had different levels of needs in a particular order. He identified five levels of needs in order of hierarchy. </w:t>
      </w:r>
    </w:p>
    <w:p w:rsidR="0035134B" w:rsidRPr="00211A37" w:rsidRDefault="0035134B" w:rsidP="0035134B">
      <w:pPr>
        <w:spacing w:after="0" w:line="240" w:lineRule="auto"/>
        <w:jc w:val="both"/>
        <w:rPr>
          <w:rFonts w:ascii="Times New Roman" w:hAnsi="Times New Roman" w:cs="Times New Roman"/>
          <w:sz w:val="20"/>
          <w:szCs w:val="20"/>
        </w:rPr>
      </w:pPr>
    </w:p>
    <w:p w:rsidR="0035134B" w:rsidRPr="00211A37" w:rsidRDefault="0035134B" w:rsidP="0035134B">
      <w:pPr>
        <w:spacing w:after="0" w:line="240" w:lineRule="auto"/>
        <w:jc w:val="both"/>
        <w:rPr>
          <w:rFonts w:ascii="Times New Roman" w:hAnsi="Times New Roman" w:cs="Times New Roman"/>
          <w:u w:val="single"/>
        </w:rPr>
      </w:pPr>
      <w:r w:rsidRPr="00211A37">
        <w:rPr>
          <w:rFonts w:ascii="Times New Roman" w:hAnsi="Times New Roman" w:cs="Times New Roman"/>
          <w:u w:val="single"/>
        </w:rPr>
        <w:t xml:space="preserve">Effects of monetary benefits on motivation </w:t>
      </w:r>
    </w:p>
    <w:p w:rsidR="0035134B" w:rsidRPr="00211A37" w:rsidRDefault="0035134B" w:rsidP="0035134B">
      <w:pPr>
        <w:spacing w:after="0" w:line="240" w:lineRule="auto"/>
        <w:jc w:val="both"/>
      </w:pPr>
      <w:r w:rsidRPr="00211A37">
        <w:rPr>
          <w:rFonts w:ascii="Times New Roman" w:hAnsi="Times New Roman" w:cs="Times New Roman"/>
        </w:rPr>
        <w:t>When the provision of monetary incentives de-motivates an individual, the result is referred to as the “</w:t>
      </w:r>
      <w:r w:rsidRPr="00211A37">
        <w:rPr>
          <w:rFonts w:ascii="Times New Roman" w:hAnsi="Times New Roman" w:cs="Times New Roman"/>
          <w:i/>
        </w:rPr>
        <w:t>crowding-out effect”</w:t>
      </w:r>
      <w:r w:rsidRPr="00211A37">
        <w:rPr>
          <w:rFonts w:ascii="Times New Roman" w:hAnsi="Times New Roman" w:cs="Times New Roman"/>
        </w:rPr>
        <w:t>. This means that individuals will provide less labour when monetary incentives are introduced.  The opposite is that of the “</w:t>
      </w:r>
      <w:r w:rsidRPr="00211A37">
        <w:rPr>
          <w:rFonts w:ascii="Times New Roman" w:hAnsi="Times New Roman" w:cs="Times New Roman"/>
          <w:i/>
        </w:rPr>
        <w:t>Crowding-in effect</w:t>
      </w:r>
      <w:r w:rsidRPr="00211A37">
        <w:rPr>
          <w:i/>
        </w:rPr>
        <w:t>”.</w:t>
      </w:r>
      <w:r w:rsidRPr="00211A37">
        <w:t xml:space="preserve"> </w:t>
      </w:r>
    </w:p>
    <w:p w:rsidR="00AB23DF" w:rsidRPr="00211A37" w:rsidRDefault="00AB23DF" w:rsidP="00AB23DF">
      <w:pPr>
        <w:spacing w:after="0" w:line="240" w:lineRule="auto"/>
        <w:rPr>
          <w:rFonts w:ascii="Times New Roman" w:hAnsi="Times New Roman" w:cs="Times New Roman"/>
          <w:b/>
          <w:bCs/>
          <w:sz w:val="24"/>
          <w:szCs w:val="24"/>
        </w:rPr>
      </w:pPr>
    </w:p>
    <w:p w:rsidR="00AB23DF" w:rsidRPr="00211A37" w:rsidRDefault="00AB23DF" w:rsidP="00AB23DF">
      <w:pPr>
        <w:spacing w:after="0" w:line="240" w:lineRule="auto"/>
        <w:rPr>
          <w:rFonts w:ascii="Times New Roman" w:hAnsi="Times New Roman" w:cs="Times New Roman"/>
          <w:b/>
          <w:bCs/>
          <w:sz w:val="24"/>
          <w:szCs w:val="24"/>
        </w:rPr>
      </w:pPr>
      <w:r w:rsidRPr="00211A37">
        <w:rPr>
          <w:rFonts w:ascii="Times New Roman" w:hAnsi="Times New Roman" w:cs="Times New Roman"/>
          <w:b/>
          <w:bCs/>
          <w:sz w:val="24"/>
          <w:szCs w:val="24"/>
        </w:rPr>
        <w:t xml:space="preserve">4. APPROACH AND METHOLDOGY OF STUDY </w:t>
      </w:r>
    </w:p>
    <w:p w:rsidR="00BD2335" w:rsidRPr="00211A37" w:rsidRDefault="00BD2335" w:rsidP="00BD2335">
      <w:pPr>
        <w:spacing w:after="0" w:line="240" w:lineRule="auto"/>
        <w:jc w:val="both"/>
        <w:rPr>
          <w:rFonts w:ascii="Times New Roman" w:hAnsi="Times New Roman" w:cs="Times New Roman"/>
        </w:rPr>
      </w:pPr>
      <w:r w:rsidRPr="00211A37">
        <w:rPr>
          <w:rFonts w:ascii="Times New Roman" w:hAnsi="Times New Roman" w:cs="Times New Roman"/>
        </w:rPr>
        <w:t xml:space="preserve">Two qualitative methods were used in the collection of primary data for this study. These included the use of Focus Group Discussions of Heads of Departments and interviews with key informants. Further, a questionnaire was applied to a sample of teachers as a means of collecting quantitative data. A total of 60 persons were interviewed as key informants from the provincial, district and school levels and 580 teachers were interviewed from 16 schools selected from seven (7) districts from Lusaka, Southern, North-western and Western provinces. The schools were purposively sampled taking into consideration that two were primary and one secondary school and also that there is a balance between urban and rural schools. </w:t>
      </w:r>
    </w:p>
    <w:p w:rsidR="00AB23DF" w:rsidRPr="00211A37" w:rsidRDefault="00AB23DF" w:rsidP="00AB23DF">
      <w:pPr>
        <w:spacing w:after="0" w:line="240" w:lineRule="auto"/>
        <w:rPr>
          <w:rFonts w:ascii="Times New Roman" w:hAnsi="Times New Roman" w:cs="Times New Roman"/>
          <w:b/>
          <w:sz w:val="24"/>
          <w:szCs w:val="24"/>
        </w:rPr>
      </w:pPr>
    </w:p>
    <w:p w:rsidR="006E1469" w:rsidRPr="005E6956" w:rsidRDefault="00AB23DF" w:rsidP="005E6956">
      <w:pPr>
        <w:spacing w:after="0" w:line="240" w:lineRule="auto"/>
        <w:rPr>
          <w:rFonts w:ascii="Times New Roman" w:hAnsi="Times New Roman" w:cs="Times New Roman"/>
          <w:b/>
          <w:sz w:val="24"/>
          <w:szCs w:val="24"/>
        </w:rPr>
      </w:pPr>
      <w:r w:rsidRPr="00211A37">
        <w:rPr>
          <w:rFonts w:ascii="Times New Roman" w:hAnsi="Times New Roman" w:cs="Times New Roman"/>
          <w:b/>
          <w:sz w:val="24"/>
          <w:szCs w:val="24"/>
        </w:rPr>
        <w:t xml:space="preserve">5. STUDY OF FINDINGS </w:t>
      </w:r>
    </w:p>
    <w:p w:rsidR="00875CD8" w:rsidRPr="00211A37" w:rsidRDefault="00875CD8" w:rsidP="00875CD8">
      <w:pPr>
        <w:spacing w:after="0" w:line="240" w:lineRule="auto"/>
        <w:jc w:val="both"/>
        <w:rPr>
          <w:rFonts w:ascii="Times New Roman" w:hAnsi="Times New Roman" w:cs="Times New Roman"/>
          <w:u w:val="single"/>
        </w:rPr>
      </w:pPr>
      <w:r w:rsidRPr="00211A37">
        <w:rPr>
          <w:rFonts w:ascii="Times New Roman" w:hAnsi="Times New Roman" w:cs="Times New Roman"/>
          <w:u w:val="single"/>
        </w:rPr>
        <w:t xml:space="preserve">Levels of Teacher Motivation </w:t>
      </w:r>
    </w:p>
    <w:p w:rsidR="00875CD8" w:rsidRPr="00211A37" w:rsidRDefault="00875CD8" w:rsidP="00875CD8">
      <w:pPr>
        <w:spacing w:after="0" w:line="240" w:lineRule="auto"/>
        <w:jc w:val="both"/>
        <w:rPr>
          <w:rFonts w:ascii="Times New Roman" w:hAnsi="Times New Roman" w:cs="Times New Roman"/>
        </w:rPr>
      </w:pPr>
      <w:r w:rsidRPr="00211A37">
        <w:rPr>
          <w:rFonts w:ascii="Times New Roman" w:hAnsi="Times New Roman" w:cs="Times New Roman"/>
        </w:rPr>
        <w:t xml:space="preserve">On the whole, the key respondents stated that 51% of the teachers in Zambia were poorly motivated while 29.5% said they were well motivated and 19.5% said they were adequately motivated. </w:t>
      </w:r>
      <w:r w:rsidRPr="00211A37">
        <w:rPr>
          <w:rFonts w:ascii="Times New Roman" w:eastAsia="Times New Roman" w:hAnsi="Times New Roman" w:cs="Times New Roman"/>
          <w:lang w:val="en-US"/>
        </w:rPr>
        <w:t xml:space="preserve">When asked to rate their level of </w:t>
      </w:r>
      <w:r w:rsidRPr="00211A37">
        <w:rPr>
          <w:rFonts w:ascii="Times New Roman" w:hAnsi="Times New Roman" w:cs="Times New Roman"/>
        </w:rPr>
        <w:t>job satisfaction</w:t>
      </w:r>
      <w:r w:rsidRPr="00211A37">
        <w:rPr>
          <w:rFonts w:ascii="Times New Roman" w:eastAsia="Times New Roman" w:hAnsi="Times New Roman" w:cs="Times New Roman"/>
          <w:lang w:val="en-US"/>
        </w:rPr>
        <w:t xml:space="preserve">, </w:t>
      </w:r>
      <w:r w:rsidRPr="00211A37">
        <w:rPr>
          <w:rFonts w:ascii="Times New Roman" w:hAnsi="Times New Roman" w:cs="Times New Roman"/>
        </w:rPr>
        <w:t xml:space="preserve">the outcome from the survey of the teachers noted that 49.5% said their levels of job satisfaction were good while 20% said it was very poor. </w:t>
      </w:r>
    </w:p>
    <w:p w:rsidR="00875CD8" w:rsidRPr="00211A37" w:rsidRDefault="00875CD8" w:rsidP="00875CD8">
      <w:pPr>
        <w:spacing w:after="0" w:line="240" w:lineRule="auto"/>
        <w:jc w:val="both"/>
        <w:rPr>
          <w:rFonts w:ascii="Times New Roman" w:hAnsi="Times New Roman" w:cs="Times New Roman"/>
        </w:rPr>
      </w:pPr>
    </w:p>
    <w:p w:rsidR="00875CD8" w:rsidRPr="00211A37" w:rsidRDefault="00875CD8" w:rsidP="00875CD8">
      <w:pPr>
        <w:spacing w:after="0" w:line="240" w:lineRule="auto"/>
        <w:jc w:val="both"/>
        <w:rPr>
          <w:rFonts w:ascii="Times New Roman" w:hAnsi="Times New Roman" w:cs="Times New Roman"/>
          <w:iCs/>
          <w:lang w:val="en-US"/>
        </w:rPr>
      </w:pPr>
      <w:r w:rsidRPr="00211A37">
        <w:rPr>
          <w:rFonts w:ascii="Times New Roman" w:hAnsi="Times New Roman" w:cs="Times New Roman"/>
          <w:lang w:val="en-US"/>
        </w:rPr>
        <w:t xml:space="preserve">In general, </w:t>
      </w:r>
      <w:r w:rsidRPr="00211A37">
        <w:rPr>
          <w:rFonts w:ascii="Times New Roman" w:hAnsi="Times New Roman" w:cs="Times New Roman"/>
          <w:iCs/>
          <w:lang w:val="en-US"/>
        </w:rPr>
        <w:t>male teachers</w:t>
      </w:r>
      <w:r w:rsidR="002D6E79">
        <w:rPr>
          <w:rFonts w:ascii="Times New Roman" w:hAnsi="Times New Roman" w:cs="Times New Roman"/>
          <w:iCs/>
          <w:lang w:val="en-US"/>
        </w:rPr>
        <w:t xml:space="preserve"> were said to be </w:t>
      </w:r>
      <w:r w:rsidRPr="00211A37">
        <w:rPr>
          <w:rFonts w:ascii="Times New Roman" w:hAnsi="Times New Roman" w:cs="Times New Roman"/>
          <w:iCs/>
          <w:lang w:val="en-US"/>
        </w:rPr>
        <w:t xml:space="preserve">more motivated as compared to female teachers. A total of </w:t>
      </w:r>
      <w:r w:rsidRPr="00211A37">
        <w:rPr>
          <w:rFonts w:ascii="Times New Roman" w:hAnsi="Times New Roman" w:cs="Times New Roman"/>
        </w:rPr>
        <w:t xml:space="preserve">56% of the teachers interviewed either strongly disagreed or disagreed that female teachers were better motivated than male teachers compared to 30% who either agreed or strongly agreed with the statement. </w:t>
      </w:r>
      <w:r w:rsidRPr="00211A37">
        <w:rPr>
          <w:rFonts w:ascii="Times New Roman" w:hAnsi="Times New Roman" w:cs="Times New Roman"/>
          <w:iCs/>
          <w:lang w:val="en-US"/>
        </w:rPr>
        <w:t xml:space="preserve"> </w:t>
      </w:r>
      <w:r w:rsidRPr="00211A37">
        <w:rPr>
          <w:rFonts w:ascii="Times New Roman" w:hAnsi="Times New Roman" w:cs="Times New Roman"/>
          <w:lang w:val="en-US"/>
        </w:rPr>
        <w:t xml:space="preserve">Some key informants were very categorical that the young teachers were the ones who in most cases exhibited unethical behavior. </w:t>
      </w:r>
    </w:p>
    <w:p w:rsidR="00875CD8" w:rsidRPr="00211A37" w:rsidRDefault="00875CD8" w:rsidP="00875CD8">
      <w:pPr>
        <w:spacing w:after="0" w:line="240" w:lineRule="auto"/>
        <w:jc w:val="both"/>
        <w:rPr>
          <w:rFonts w:ascii="Times New Roman" w:hAnsi="Times New Roman" w:cs="Times New Roman"/>
        </w:rPr>
      </w:pPr>
    </w:p>
    <w:p w:rsidR="00875CD8" w:rsidRPr="00211A37" w:rsidRDefault="00875CD8" w:rsidP="00875CD8">
      <w:pPr>
        <w:spacing w:after="0" w:line="240" w:lineRule="auto"/>
        <w:jc w:val="both"/>
        <w:rPr>
          <w:rFonts w:ascii="Times New Roman" w:hAnsi="Times New Roman" w:cs="Times New Roman"/>
          <w:u w:val="single"/>
        </w:rPr>
      </w:pPr>
      <w:r w:rsidRPr="00211A37">
        <w:rPr>
          <w:rFonts w:ascii="Times New Roman" w:hAnsi="Times New Roman" w:cs="Times New Roman"/>
          <w:u w:val="single"/>
        </w:rPr>
        <w:t>Key challenges affecting teacher motivation in Zambia</w:t>
      </w:r>
    </w:p>
    <w:p w:rsidR="00875CD8" w:rsidRPr="00211A37" w:rsidRDefault="00875CD8" w:rsidP="00875CD8">
      <w:pPr>
        <w:spacing w:after="0" w:line="240" w:lineRule="auto"/>
        <w:jc w:val="both"/>
        <w:rPr>
          <w:rFonts w:ascii="Times New Roman" w:hAnsi="Times New Roman" w:cs="Times New Roman"/>
        </w:rPr>
      </w:pPr>
      <w:r w:rsidRPr="00211A37">
        <w:rPr>
          <w:rFonts w:ascii="Times New Roman" w:hAnsi="Times New Roman" w:cs="Times New Roman"/>
          <w:b/>
          <w:u w:val="single"/>
        </w:rPr>
        <w:t>Staffing at the school:</w:t>
      </w:r>
      <w:r w:rsidRPr="00211A37">
        <w:rPr>
          <w:rFonts w:ascii="Times New Roman" w:hAnsi="Times New Roman" w:cs="Times New Roman"/>
        </w:rPr>
        <w:t xml:space="preserve">  </w:t>
      </w:r>
      <w:r w:rsidRPr="00211A37">
        <w:rPr>
          <w:rFonts w:ascii="Times New Roman" w:hAnsi="Times New Roman" w:cs="Times New Roman"/>
          <w:lang w:val="en-US"/>
        </w:rPr>
        <w:t xml:space="preserve">Most teachers interviewed (54%) from the rural schools said the staffing at their school was good compared to 43% in the schools in the urban areas. However, 25% of the respondents from schools from the rural areas said the staffing was very poor compared to 14% from the schools in the urban areas. </w:t>
      </w:r>
    </w:p>
    <w:p w:rsidR="00875CD8" w:rsidRPr="00211A37" w:rsidRDefault="00875CD8" w:rsidP="00875CD8">
      <w:pPr>
        <w:spacing w:after="0" w:line="240" w:lineRule="auto"/>
        <w:jc w:val="both"/>
        <w:rPr>
          <w:rFonts w:ascii="Times New Roman" w:hAnsi="Times New Roman" w:cs="Times New Roman"/>
        </w:rPr>
      </w:pPr>
    </w:p>
    <w:p w:rsidR="00875CD8" w:rsidRPr="00211A37" w:rsidRDefault="00875CD8" w:rsidP="00875CD8">
      <w:pPr>
        <w:spacing w:after="0" w:line="240" w:lineRule="auto"/>
        <w:jc w:val="both"/>
        <w:rPr>
          <w:rFonts w:ascii="Times New Roman" w:hAnsi="Times New Roman" w:cs="Times New Roman"/>
          <w:lang w:val="en-US"/>
        </w:rPr>
      </w:pPr>
      <w:r w:rsidRPr="00211A37">
        <w:rPr>
          <w:rFonts w:ascii="Times New Roman" w:hAnsi="Times New Roman" w:cs="Times New Roman"/>
          <w:lang w:val="en-US"/>
        </w:rPr>
        <w:t xml:space="preserve">Most key informants said that there is a discrepancy in the distribution of staff in schools and that there are more than enough teachers in urban schools as compared with rural schools. This situation of uneven distribution of teachers has caused the teachers in urban schools to have very few periods to teach while those in rural places are overwhelmed with an overload of work. This problem has demotivated some teachers. </w:t>
      </w:r>
    </w:p>
    <w:p w:rsidR="00875CD8" w:rsidRPr="00211A37" w:rsidRDefault="00875CD8" w:rsidP="00875CD8">
      <w:pPr>
        <w:spacing w:after="0" w:line="240" w:lineRule="auto"/>
        <w:jc w:val="both"/>
        <w:rPr>
          <w:rFonts w:ascii="Times New Roman" w:hAnsi="Times New Roman" w:cs="Times New Roman"/>
        </w:rPr>
      </w:pPr>
    </w:p>
    <w:p w:rsidR="00875CD8" w:rsidRPr="00211A37" w:rsidRDefault="00875CD8" w:rsidP="00875CD8">
      <w:pPr>
        <w:spacing w:after="0" w:line="240" w:lineRule="auto"/>
        <w:jc w:val="both"/>
        <w:rPr>
          <w:rFonts w:ascii="Times New Roman" w:hAnsi="Times New Roman" w:cs="Times New Roman"/>
          <w:b/>
          <w:u w:val="single"/>
        </w:rPr>
      </w:pPr>
      <w:r w:rsidRPr="00211A37">
        <w:rPr>
          <w:rFonts w:ascii="Times New Roman" w:hAnsi="Times New Roman" w:cs="Times New Roman"/>
          <w:b/>
          <w:u w:val="single"/>
        </w:rPr>
        <w:t>Conditions of Service</w:t>
      </w:r>
      <w:r w:rsidRPr="00211A37">
        <w:rPr>
          <w:rFonts w:ascii="Times New Roman" w:hAnsi="Times New Roman" w:cs="Times New Roman"/>
          <w:b/>
        </w:rPr>
        <w:t xml:space="preserve">: </w:t>
      </w:r>
      <w:r w:rsidRPr="00211A37">
        <w:rPr>
          <w:rFonts w:ascii="Times New Roman" w:hAnsi="Times New Roman" w:cs="Times New Roman"/>
          <w:lang w:val="en-US"/>
        </w:rPr>
        <w:t xml:space="preserve">A total of 41% of teachers who were interviewed said their salary was good compared to 32% who said it was poor and 14% who respectively said it was very poor or excellent. The rural/urban dimensions indicate that more respondents  (45%) among the teachers in the urban schools said their salary was good compared to 36% in the urban schools. </w:t>
      </w:r>
    </w:p>
    <w:p w:rsidR="00875CD8" w:rsidRPr="00211A37" w:rsidRDefault="00875CD8" w:rsidP="00875CD8">
      <w:pPr>
        <w:spacing w:after="0" w:line="240" w:lineRule="auto"/>
        <w:jc w:val="both"/>
        <w:rPr>
          <w:rFonts w:ascii="Times New Roman" w:hAnsi="Times New Roman" w:cs="Times New Roman"/>
          <w:u w:val="single"/>
        </w:rPr>
      </w:pPr>
      <w:r w:rsidRPr="00211A37">
        <w:rPr>
          <w:rFonts w:ascii="Times New Roman" w:hAnsi="Times New Roman" w:cs="Times New Roman"/>
          <w:u w:val="single"/>
        </w:rPr>
        <w:t xml:space="preserve">Teacher behaviour and management </w:t>
      </w:r>
    </w:p>
    <w:p w:rsidR="00875CD8" w:rsidRPr="00211A37" w:rsidRDefault="00875CD8" w:rsidP="00875CD8">
      <w:pPr>
        <w:spacing w:after="0" w:line="240" w:lineRule="auto"/>
        <w:jc w:val="both"/>
        <w:rPr>
          <w:rFonts w:ascii="Times New Roman" w:hAnsi="Times New Roman" w:cs="Times New Roman"/>
          <w:lang w:val="en-US"/>
        </w:rPr>
      </w:pPr>
      <w:r w:rsidRPr="00211A37">
        <w:rPr>
          <w:rFonts w:ascii="Times New Roman" w:hAnsi="Times New Roman" w:cs="Times New Roman"/>
          <w:b/>
          <w:lang w:val="en-US"/>
        </w:rPr>
        <w:t>Teacher behavior:</w:t>
      </w:r>
      <w:r w:rsidRPr="00211A37">
        <w:rPr>
          <w:rFonts w:ascii="Times New Roman" w:hAnsi="Times New Roman" w:cs="Times New Roman"/>
          <w:lang w:val="en-US"/>
        </w:rPr>
        <w:t xml:space="preserve"> Teacher behavior that includes absenteeism, being rude and timekeeping was assessed as a proxy of the motivation of teachers. It was noted by almost all key informants that this was not rampant in schools. Bad behavior was not a result of a lack of motivation but bad character.  On the whole, 39% of teachers agreed that teachers at their school came to work on time, among these 42% were from the schools in the rural areas and 36% were from those in the urban schools. </w:t>
      </w:r>
    </w:p>
    <w:p w:rsidR="00875CD8" w:rsidRPr="00211A37" w:rsidRDefault="00875CD8" w:rsidP="00875CD8">
      <w:pPr>
        <w:spacing w:after="0" w:line="240" w:lineRule="auto"/>
        <w:jc w:val="both"/>
        <w:rPr>
          <w:rFonts w:ascii="Times New Roman" w:hAnsi="Times New Roman" w:cs="Times New Roman"/>
          <w:lang w:val="en-US"/>
        </w:rPr>
      </w:pPr>
    </w:p>
    <w:p w:rsidR="00875CD8" w:rsidRPr="00211A37" w:rsidRDefault="00875CD8" w:rsidP="00875CD8">
      <w:pPr>
        <w:spacing w:after="0" w:line="240" w:lineRule="auto"/>
        <w:jc w:val="both"/>
        <w:rPr>
          <w:rFonts w:ascii="Times New Roman" w:hAnsi="Times New Roman" w:cs="Times New Roman"/>
          <w:lang w:val="en-US"/>
        </w:rPr>
      </w:pPr>
      <w:r w:rsidRPr="00211A37">
        <w:rPr>
          <w:rFonts w:ascii="Times New Roman" w:hAnsi="Times New Roman" w:cs="Times New Roman"/>
          <w:b/>
          <w:lang w:val="en-US"/>
        </w:rPr>
        <w:t>Teacher management:</w:t>
      </w:r>
      <w:r w:rsidRPr="00211A37">
        <w:rPr>
          <w:rFonts w:ascii="Times New Roman" w:hAnsi="Times New Roman" w:cs="Times New Roman"/>
          <w:lang w:val="en-US"/>
        </w:rPr>
        <w:t xml:space="preserve"> Most teachers interviewed (56%) agreed or strongly agreed with the statement that teachers at their school were well managed. Only 18% strongly disagreed with the statement and 15% disagreed with statement. </w:t>
      </w:r>
    </w:p>
    <w:p w:rsidR="00875CD8" w:rsidRPr="00211A37" w:rsidRDefault="00875CD8" w:rsidP="00875CD8">
      <w:pPr>
        <w:spacing w:after="0" w:line="240" w:lineRule="auto"/>
        <w:jc w:val="both"/>
        <w:rPr>
          <w:rFonts w:ascii="Times New Roman" w:hAnsi="Times New Roman" w:cs="Times New Roman"/>
          <w:lang w:val="en-US"/>
        </w:rPr>
      </w:pPr>
    </w:p>
    <w:p w:rsidR="00875CD8" w:rsidRPr="00211A37" w:rsidRDefault="00875CD8" w:rsidP="00875CD8">
      <w:pPr>
        <w:spacing w:after="0" w:line="240" w:lineRule="auto"/>
        <w:jc w:val="both"/>
        <w:rPr>
          <w:rFonts w:ascii="Times New Roman" w:hAnsi="Times New Roman" w:cs="Times New Roman"/>
          <w:lang w:val="en-US"/>
        </w:rPr>
      </w:pPr>
      <w:r w:rsidRPr="00211A37">
        <w:rPr>
          <w:rFonts w:ascii="Times New Roman" w:hAnsi="Times New Roman" w:cs="Times New Roman"/>
          <w:lang w:val="en-US"/>
        </w:rPr>
        <w:t xml:space="preserve">Most teachers interviewed (56%) said that the head teacher at their school leads by example while 32% either strongly disagreed or just disagreed. Most of those teachers who agreed or strongly aged with the statement were from urban schools 61% compared to 50% for the respondents from rural schools. </w:t>
      </w:r>
    </w:p>
    <w:p w:rsidR="00875CD8" w:rsidRPr="00211A37" w:rsidRDefault="00875CD8" w:rsidP="00875CD8">
      <w:pPr>
        <w:spacing w:after="0" w:line="240" w:lineRule="auto"/>
        <w:jc w:val="both"/>
        <w:rPr>
          <w:rFonts w:ascii="Times New Roman" w:hAnsi="Times New Roman" w:cs="Times New Roman"/>
          <w:lang w:val="en-US"/>
        </w:rPr>
      </w:pPr>
    </w:p>
    <w:p w:rsidR="00875CD8" w:rsidRPr="00211A37" w:rsidRDefault="00875CD8" w:rsidP="00875CD8">
      <w:pPr>
        <w:spacing w:after="0" w:line="240" w:lineRule="auto"/>
        <w:jc w:val="both"/>
        <w:rPr>
          <w:rFonts w:ascii="Times New Roman" w:hAnsi="Times New Roman" w:cs="Times New Roman"/>
          <w:u w:val="single"/>
        </w:rPr>
      </w:pPr>
      <w:r w:rsidRPr="00211A37">
        <w:rPr>
          <w:rFonts w:ascii="Times New Roman" w:hAnsi="Times New Roman" w:cs="Times New Roman"/>
          <w:u w:val="single"/>
        </w:rPr>
        <w:t xml:space="preserve">Career Development and Recognition </w:t>
      </w:r>
    </w:p>
    <w:p w:rsidR="00875CD8" w:rsidRPr="00211A37" w:rsidRDefault="00D22387" w:rsidP="00875CD8">
      <w:pPr>
        <w:spacing w:after="0" w:line="240" w:lineRule="auto"/>
        <w:jc w:val="both"/>
        <w:rPr>
          <w:rFonts w:ascii="Times New Roman" w:hAnsi="Times New Roman" w:cs="Times New Roman"/>
          <w:lang w:val="en-US"/>
        </w:rPr>
      </w:pPr>
      <w:r w:rsidRPr="00211A37">
        <w:rPr>
          <w:rFonts w:ascii="Times New Roman" w:hAnsi="Times New Roman" w:cs="Times New Roman"/>
          <w:b/>
          <w:lang w:val="en-US"/>
        </w:rPr>
        <w:t>Teachers are upgrading</w:t>
      </w:r>
      <w:r w:rsidR="00875CD8" w:rsidRPr="00211A37">
        <w:rPr>
          <w:rFonts w:ascii="Times New Roman" w:hAnsi="Times New Roman" w:cs="Times New Roman"/>
          <w:b/>
          <w:lang w:val="en-US"/>
        </w:rPr>
        <w:t xml:space="preserve"> their qualifications:</w:t>
      </w:r>
      <w:r w:rsidR="00875CD8" w:rsidRPr="00211A37">
        <w:rPr>
          <w:rFonts w:ascii="Times New Roman" w:hAnsi="Times New Roman" w:cs="Times New Roman"/>
          <w:lang w:val="en-US"/>
        </w:rPr>
        <w:t xml:space="preserve"> All key informants stated the result that the MoE does not automatically upgrade their salary scales and it is a source of demotivation by most teachers after financing their upgrade using their financial resources. As some key informants said what is more demotivating is that those teachers who are recruited directly from the university are put on higher salaries on employment.</w:t>
      </w:r>
    </w:p>
    <w:p w:rsidR="00875CD8" w:rsidRPr="00211A37" w:rsidRDefault="00875CD8" w:rsidP="00875CD8">
      <w:pPr>
        <w:spacing w:after="0" w:line="240" w:lineRule="auto"/>
        <w:jc w:val="both"/>
        <w:rPr>
          <w:rFonts w:ascii="Times New Roman" w:hAnsi="Times New Roman" w:cs="Times New Roman"/>
          <w:lang w:val="en-US"/>
        </w:rPr>
      </w:pPr>
    </w:p>
    <w:p w:rsidR="00875CD8" w:rsidRPr="00211A37" w:rsidRDefault="00875CD8" w:rsidP="00875CD8">
      <w:pPr>
        <w:spacing w:after="0" w:line="240" w:lineRule="auto"/>
        <w:jc w:val="both"/>
        <w:rPr>
          <w:rFonts w:ascii="Times New Roman" w:hAnsi="Times New Roman" w:cs="Times New Roman"/>
          <w:b/>
          <w:lang w:val="en-US"/>
        </w:rPr>
      </w:pPr>
      <w:r w:rsidRPr="00211A37">
        <w:rPr>
          <w:rFonts w:ascii="Times New Roman" w:hAnsi="Times New Roman" w:cs="Times New Roman"/>
          <w:b/>
          <w:lang w:val="en-US"/>
        </w:rPr>
        <w:t xml:space="preserve">Opportunities for Continuous Professional Development: </w:t>
      </w:r>
      <w:r w:rsidRPr="00211A37">
        <w:rPr>
          <w:rFonts w:ascii="Times New Roman" w:hAnsi="Times New Roman" w:cs="Times New Roman"/>
          <w:lang w:val="en-US"/>
        </w:rPr>
        <w:t xml:space="preserve">The key informants mentioned that CPD for teachers was uncoordinated and erratic both at the district and school levels. This was stated as the reason that individual teachers have taken it upon themselves to upgrade their academic qualifications. </w:t>
      </w:r>
      <w:r w:rsidRPr="00211A37">
        <w:rPr>
          <w:rFonts w:ascii="Times New Roman" w:hAnsi="Times New Roman" w:cs="Times New Roman"/>
          <w:b/>
          <w:lang w:val="en-US"/>
        </w:rPr>
        <w:t xml:space="preserve"> </w:t>
      </w:r>
      <w:r w:rsidRPr="00211A37">
        <w:rPr>
          <w:rFonts w:ascii="Times New Roman" w:hAnsi="Times New Roman" w:cs="Times New Roman"/>
          <w:lang w:val="en-US"/>
        </w:rPr>
        <w:t xml:space="preserve">In terms opportunities for CPD, 38% of respondents on average said this was poor. The percentage was higher in the rural schools (42%) compared to the urban schools. Among the respondents in the rural schools, 33% said such opportunities were very poor and 17%. </w:t>
      </w:r>
    </w:p>
    <w:p w:rsidR="00875CD8" w:rsidRPr="00211A37" w:rsidRDefault="00875CD8" w:rsidP="00875CD8">
      <w:pPr>
        <w:spacing w:after="0" w:line="240" w:lineRule="auto"/>
        <w:jc w:val="both"/>
        <w:rPr>
          <w:rFonts w:ascii="Times New Roman" w:hAnsi="Times New Roman" w:cs="Times New Roman"/>
          <w:i/>
        </w:rPr>
      </w:pPr>
    </w:p>
    <w:p w:rsidR="00875CD8" w:rsidRPr="00211A37" w:rsidRDefault="00875CD8" w:rsidP="00875CD8">
      <w:pPr>
        <w:spacing w:after="0" w:line="240" w:lineRule="auto"/>
        <w:jc w:val="both"/>
        <w:rPr>
          <w:rFonts w:ascii="Times New Roman" w:hAnsi="Times New Roman" w:cs="Times New Roman"/>
          <w:u w:val="single"/>
        </w:rPr>
      </w:pPr>
      <w:r w:rsidRPr="00211A37">
        <w:rPr>
          <w:rFonts w:ascii="Times New Roman" w:hAnsi="Times New Roman" w:cs="Times New Roman"/>
          <w:u w:val="single"/>
        </w:rPr>
        <w:t xml:space="preserve">Institutional Environment </w:t>
      </w:r>
    </w:p>
    <w:p w:rsidR="00875CD8" w:rsidRPr="00211A37" w:rsidRDefault="00875CD8" w:rsidP="00875CD8">
      <w:pPr>
        <w:spacing w:after="0" w:line="240" w:lineRule="auto"/>
        <w:jc w:val="both"/>
        <w:rPr>
          <w:rFonts w:ascii="Times New Roman" w:hAnsi="Times New Roman" w:cs="Times New Roman"/>
          <w:lang w:val="en-US"/>
        </w:rPr>
      </w:pPr>
      <w:r w:rsidRPr="00211A37">
        <w:rPr>
          <w:rFonts w:ascii="Times New Roman" w:hAnsi="Times New Roman" w:cs="Times New Roman"/>
          <w:b/>
          <w:lang w:val="en-US"/>
        </w:rPr>
        <w:t>Policy and regulation implication on motivation</w:t>
      </w:r>
      <w:r w:rsidRPr="00211A37">
        <w:rPr>
          <w:rFonts w:ascii="Times New Roman" w:hAnsi="Times New Roman" w:cs="Times New Roman"/>
          <w:lang w:val="en-US"/>
        </w:rPr>
        <w:t xml:space="preserve">:  Key informants identified the Re-entry Policy, the abolition of corporal punishment and the Free Education Policy as having a negative effect on the motivation of teachers. Another concern concerning the policy environment was that teachers are faced with unclear and constantly changing policies. </w:t>
      </w:r>
    </w:p>
    <w:p w:rsidR="00875CD8" w:rsidRPr="00211A37" w:rsidRDefault="00875CD8" w:rsidP="00875CD8">
      <w:pPr>
        <w:spacing w:after="0" w:line="240" w:lineRule="auto"/>
        <w:jc w:val="both"/>
        <w:rPr>
          <w:rFonts w:ascii="Times New Roman" w:hAnsi="Times New Roman" w:cs="Times New Roman"/>
          <w:lang w:val="en-US"/>
        </w:rPr>
      </w:pPr>
    </w:p>
    <w:p w:rsidR="00875CD8" w:rsidRPr="00211A37" w:rsidRDefault="00875CD8" w:rsidP="00875CD8">
      <w:pPr>
        <w:spacing w:after="0" w:line="240" w:lineRule="auto"/>
        <w:jc w:val="both"/>
        <w:rPr>
          <w:rFonts w:ascii="Times New Roman" w:hAnsi="Times New Roman" w:cs="Times New Roman"/>
          <w:b/>
          <w:lang w:val="en-US"/>
        </w:rPr>
      </w:pPr>
      <w:r w:rsidRPr="00211A37">
        <w:rPr>
          <w:rFonts w:ascii="Times New Roman" w:hAnsi="Times New Roman" w:cs="Times New Roman"/>
          <w:b/>
          <w:lang w:val="en-US"/>
        </w:rPr>
        <w:t xml:space="preserve">Perspectives on the Teacher Trade Unions:  </w:t>
      </w:r>
      <w:r w:rsidRPr="00211A37">
        <w:rPr>
          <w:rFonts w:ascii="Times New Roman" w:hAnsi="Times New Roman" w:cs="Times New Roman"/>
          <w:lang w:val="en-US"/>
        </w:rPr>
        <w:t xml:space="preserve">When asked how teachers perceive the teacher trade unions and how they contribute to the motivation of teachers, the key informants said the main concern was that the teachers had little faith in their unions, as they did not see their problems being solved. The teachers interviewed when asked if they thought their trade unions were doing a good job, 59% and only, 23% agreed or strongly agreed with the statement. </w:t>
      </w:r>
    </w:p>
    <w:p w:rsidR="00875CD8" w:rsidRPr="00211A37" w:rsidRDefault="00875CD8" w:rsidP="00875CD8">
      <w:pPr>
        <w:spacing w:after="0" w:line="240" w:lineRule="auto"/>
        <w:jc w:val="both"/>
        <w:rPr>
          <w:rFonts w:ascii="Times New Roman" w:hAnsi="Times New Roman" w:cs="Times New Roman"/>
          <w:lang w:val="en-US"/>
        </w:rPr>
      </w:pPr>
    </w:p>
    <w:p w:rsidR="00875CD8" w:rsidRPr="00211A37" w:rsidRDefault="00875CD8" w:rsidP="00875CD8">
      <w:pPr>
        <w:spacing w:after="0" w:line="240" w:lineRule="auto"/>
        <w:jc w:val="both"/>
        <w:rPr>
          <w:rFonts w:ascii="Times New Roman" w:hAnsi="Times New Roman" w:cs="Times New Roman"/>
          <w:u w:val="single"/>
        </w:rPr>
      </w:pPr>
      <w:r w:rsidRPr="00211A37">
        <w:rPr>
          <w:rFonts w:ascii="Times New Roman" w:hAnsi="Times New Roman" w:cs="Times New Roman"/>
          <w:u w:val="single"/>
        </w:rPr>
        <w:t xml:space="preserve">Teaching and Learning Materials </w:t>
      </w:r>
    </w:p>
    <w:p w:rsidR="00875CD8" w:rsidRPr="00211A37" w:rsidRDefault="00875CD8" w:rsidP="00875CD8">
      <w:pPr>
        <w:spacing w:after="0" w:line="240" w:lineRule="auto"/>
        <w:jc w:val="both"/>
        <w:rPr>
          <w:rFonts w:ascii="Times New Roman" w:hAnsi="Times New Roman" w:cs="Times New Roman"/>
        </w:rPr>
      </w:pPr>
      <w:r w:rsidRPr="00211A37">
        <w:rPr>
          <w:rFonts w:ascii="Times New Roman" w:hAnsi="Times New Roman" w:cs="Times New Roman"/>
        </w:rPr>
        <w:t xml:space="preserve">When asked if their school was well stocked in teaching and learning materials, more respondents from the rural schools (53%) agreed while only 44% among respondents from the urban schools agreed with the statement. Further, there were more respondents (49%) from the urban schools who either strongly disagreed or disagreed with the statement than the respondents (38%) from the rural schools. </w:t>
      </w:r>
    </w:p>
    <w:p w:rsidR="00875CD8" w:rsidRPr="00211A37" w:rsidRDefault="00875CD8" w:rsidP="00875CD8">
      <w:pPr>
        <w:spacing w:after="0" w:line="240" w:lineRule="auto"/>
        <w:jc w:val="both"/>
        <w:rPr>
          <w:rFonts w:ascii="Times New Roman" w:hAnsi="Times New Roman" w:cs="Times New Roman"/>
        </w:rPr>
      </w:pPr>
    </w:p>
    <w:p w:rsidR="00875CD8" w:rsidRPr="00211A37" w:rsidRDefault="00875CD8" w:rsidP="00875CD8">
      <w:pPr>
        <w:spacing w:after="0" w:line="240" w:lineRule="auto"/>
        <w:jc w:val="both"/>
        <w:rPr>
          <w:rFonts w:ascii="Times New Roman" w:hAnsi="Times New Roman" w:cs="Times New Roman"/>
          <w:u w:val="single"/>
        </w:rPr>
      </w:pPr>
      <w:r w:rsidRPr="00211A37">
        <w:rPr>
          <w:rFonts w:ascii="Times New Roman" w:hAnsi="Times New Roman" w:cs="Times New Roman"/>
          <w:u w:val="single"/>
        </w:rPr>
        <w:t xml:space="preserve">The School Environment </w:t>
      </w:r>
    </w:p>
    <w:p w:rsidR="00875CD8" w:rsidRPr="00211A37" w:rsidRDefault="00875CD8" w:rsidP="00875CD8">
      <w:pPr>
        <w:spacing w:after="0" w:line="240" w:lineRule="auto"/>
        <w:jc w:val="both"/>
        <w:rPr>
          <w:rFonts w:ascii="Times New Roman" w:hAnsi="Times New Roman" w:cs="Times New Roman"/>
        </w:rPr>
      </w:pPr>
      <w:r w:rsidRPr="00211A37">
        <w:rPr>
          <w:rFonts w:ascii="Times New Roman" w:hAnsi="Times New Roman" w:cs="Times New Roman"/>
        </w:rPr>
        <w:t xml:space="preserve">All the key informants at the school level mentioned the inadequacy of the school infrastructure as one of the most important determinates of the demotivation of teachers. In particular what was mentioned that that there were inadequate accommodation facilities at the school to the extent that teachers have to find their own accommodation for which they have to pay the rentals themselves. </w:t>
      </w:r>
    </w:p>
    <w:p w:rsidR="00875CD8" w:rsidRPr="00211A37" w:rsidRDefault="00875CD8" w:rsidP="00875CD8">
      <w:pPr>
        <w:spacing w:after="0" w:line="240" w:lineRule="auto"/>
        <w:jc w:val="both"/>
        <w:rPr>
          <w:rFonts w:ascii="Times New Roman" w:hAnsi="Times New Roman" w:cs="Times New Roman"/>
        </w:rPr>
      </w:pPr>
    </w:p>
    <w:p w:rsidR="00875CD8" w:rsidRPr="00211A37" w:rsidRDefault="00875CD8" w:rsidP="00875CD8">
      <w:pPr>
        <w:spacing w:after="0" w:line="240" w:lineRule="auto"/>
        <w:jc w:val="both"/>
        <w:rPr>
          <w:rFonts w:ascii="Times New Roman" w:hAnsi="Times New Roman" w:cs="Times New Roman"/>
        </w:rPr>
      </w:pPr>
      <w:r w:rsidRPr="00211A37">
        <w:rPr>
          <w:rFonts w:ascii="Times New Roman" w:hAnsi="Times New Roman" w:cs="Times New Roman"/>
        </w:rPr>
        <w:t xml:space="preserve">The responses from the teachers concerning the working environment at the school were mentioned to be good by 46% of the respondents from both urban and rural schools although, there were more teachers (67%%) from the rural schools who said that the working environment was either good or excellent compared to 50% for respondents from the urban school. Among the respondents, 25% of respondents from urban schools said the working environment at their school was very poor compared to only 8% of respondents from rural schools that classified their working environment at the school as being very poor. </w:t>
      </w:r>
    </w:p>
    <w:p w:rsidR="00AB23DF" w:rsidRPr="00211A37" w:rsidRDefault="00AB23DF" w:rsidP="00AB23DF">
      <w:pPr>
        <w:spacing w:after="0" w:line="240" w:lineRule="auto"/>
        <w:rPr>
          <w:rFonts w:ascii="Times New Roman" w:hAnsi="Times New Roman" w:cs="Times New Roman"/>
          <w:b/>
          <w:sz w:val="24"/>
          <w:szCs w:val="24"/>
        </w:rPr>
      </w:pPr>
    </w:p>
    <w:p w:rsidR="00E00181" w:rsidRPr="00211A37" w:rsidRDefault="00E00181" w:rsidP="00E00181">
      <w:pPr>
        <w:spacing w:after="0" w:line="240" w:lineRule="auto"/>
        <w:jc w:val="both"/>
        <w:rPr>
          <w:rFonts w:ascii="Times New Roman" w:hAnsi="Times New Roman" w:cs="Times New Roman"/>
          <w:u w:val="single"/>
        </w:rPr>
      </w:pPr>
      <w:r w:rsidRPr="00211A37">
        <w:rPr>
          <w:rFonts w:ascii="Times New Roman" w:hAnsi="Times New Roman" w:cs="Times New Roman"/>
          <w:u w:val="single"/>
        </w:rPr>
        <w:t xml:space="preserve">Successful </w:t>
      </w:r>
      <w:r w:rsidR="009C2F90">
        <w:rPr>
          <w:rFonts w:ascii="Times New Roman" w:hAnsi="Times New Roman" w:cs="Times New Roman"/>
          <w:u w:val="single"/>
        </w:rPr>
        <w:t>strategies from other countries</w:t>
      </w:r>
    </w:p>
    <w:p w:rsidR="00E00181" w:rsidRPr="00211A37" w:rsidRDefault="00E00181" w:rsidP="00E00181">
      <w:pPr>
        <w:widowControl w:val="0"/>
        <w:autoSpaceDE w:val="0"/>
        <w:autoSpaceDN w:val="0"/>
        <w:adjustRightInd w:val="0"/>
        <w:spacing w:after="0" w:line="240" w:lineRule="auto"/>
        <w:jc w:val="both"/>
        <w:rPr>
          <w:rFonts w:ascii="Times New Roman" w:hAnsi="Times New Roman" w:cs="Times New Roman"/>
          <w:color w:val="2C2C2C"/>
          <w:lang w:val="en-US"/>
        </w:rPr>
      </w:pPr>
      <w:r w:rsidRPr="00211A37">
        <w:rPr>
          <w:rFonts w:ascii="Times New Roman" w:hAnsi="Times New Roman" w:cs="Times New Roman"/>
          <w:color w:val="2C2C2C"/>
          <w:lang w:val="en-US"/>
        </w:rPr>
        <w:t xml:space="preserve">The successful strategies included </w:t>
      </w:r>
      <w:r w:rsidRPr="00211A37">
        <w:rPr>
          <w:rFonts w:ascii="Times New Roman" w:hAnsi="Times New Roman" w:cs="Times New Roman"/>
        </w:rPr>
        <w:t xml:space="preserve">in-service training in developing countries has taken the form of short workshops, combined with increased opportunities for teachers to regularly share good practices and deal with professional problems. Other strategies are improving the managerial capacities of head teachers and developing mechanisms for teacher participation in decision-making at the school level. The last strategies are that </w:t>
      </w:r>
      <w:r w:rsidRPr="00211A37">
        <w:rPr>
          <w:rFonts w:ascii="Times New Roman" w:hAnsi="Times New Roman" w:cs="Times New Roman"/>
          <w:lang w:val="en-US"/>
        </w:rPr>
        <w:t xml:space="preserve">non- remuneration and administrative issues are almost as important as the actual level of remuneration teachers receive. Another successful strategies for improving teacher motivation </w:t>
      </w:r>
      <w:r w:rsidR="00D22387" w:rsidRPr="00211A37">
        <w:rPr>
          <w:rFonts w:ascii="Times New Roman" w:hAnsi="Times New Roman" w:cs="Times New Roman"/>
          <w:lang w:val="en-US"/>
        </w:rPr>
        <w:t>are</w:t>
      </w:r>
      <w:r w:rsidRPr="00211A37">
        <w:rPr>
          <w:rFonts w:ascii="Times New Roman" w:hAnsi="Times New Roman" w:cs="Times New Roman"/>
          <w:lang w:val="en-US"/>
        </w:rPr>
        <w:t xml:space="preserve"> the introduction of a merit-based reward system. </w:t>
      </w:r>
    </w:p>
    <w:p w:rsidR="00AB23DF" w:rsidRPr="00211A37" w:rsidRDefault="00AB23DF" w:rsidP="00AB23DF">
      <w:pPr>
        <w:spacing w:after="0" w:line="240" w:lineRule="auto"/>
        <w:rPr>
          <w:rFonts w:ascii="Times New Roman" w:hAnsi="Times New Roman" w:cs="Times New Roman"/>
          <w:b/>
          <w:sz w:val="24"/>
          <w:szCs w:val="24"/>
        </w:rPr>
      </w:pPr>
    </w:p>
    <w:p w:rsidR="00B3475A" w:rsidRPr="00211A37" w:rsidRDefault="00B3475A" w:rsidP="00B3475A">
      <w:pPr>
        <w:spacing w:after="0" w:line="240" w:lineRule="auto"/>
        <w:rPr>
          <w:rFonts w:ascii="Times New Roman" w:hAnsi="Times New Roman" w:cs="Times New Roman"/>
          <w:u w:val="single"/>
        </w:rPr>
      </w:pPr>
      <w:r w:rsidRPr="00211A37">
        <w:rPr>
          <w:rFonts w:ascii="Times New Roman" w:hAnsi="Times New Roman" w:cs="Times New Roman"/>
          <w:u w:val="single"/>
        </w:rPr>
        <w:t xml:space="preserve">Impact and effect of poor motivation on teachers and teaching </w:t>
      </w:r>
    </w:p>
    <w:p w:rsidR="00B3475A" w:rsidRPr="00211A37" w:rsidRDefault="00B3475A" w:rsidP="00B3475A">
      <w:pPr>
        <w:spacing w:after="0" w:line="240" w:lineRule="auto"/>
        <w:jc w:val="both"/>
        <w:rPr>
          <w:rFonts w:ascii="Times New Roman" w:hAnsi="Times New Roman" w:cs="Times New Roman"/>
        </w:rPr>
      </w:pPr>
      <w:r w:rsidRPr="00211A37">
        <w:rPr>
          <w:rFonts w:ascii="Times New Roman" w:hAnsi="Times New Roman" w:cs="Times New Roman"/>
        </w:rPr>
        <w:t xml:space="preserve">The study findings indicate that all the key informants mentioned poor performance of learners as the impact of poor teacher motivation.  Among the key informants, 47% said that as a result of poor motivation of teachers, there is an increased absenteeism and 44% said that would have an indifference attitude to teaching. The least effect was that that the teachers would have improper behaviour. </w:t>
      </w:r>
    </w:p>
    <w:p w:rsidR="00AB23DF" w:rsidRPr="00211A37" w:rsidRDefault="00AB23DF" w:rsidP="00AB23DF">
      <w:pPr>
        <w:spacing w:after="0" w:line="240" w:lineRule="auto"/>
        <w:rPr>
          <w:rFonts w:ascii="Times New Roman" w:hAnsi="Times New Roman" w:cs="Times New Roman"/>
          <w:b/>
          <w:sz w:val="24"/>
          <w:szCs w:val="24"/>
        </w:rPr>
      </w:pPr>
    </w:p>
    <w:p w:rsidR="00875CD8" w:rsidRPr="00211A37" w:rsidRDefault="00875CD8" w:rsidP="00875CD8">
      <w:pPr>
        <w:spacing w:after="0" w:line="240" w:lineRule="auto"/>
        <w:jc w:val="both"/>
        <w:rPr>
          <w:rFonts w:ascii="Times New Roman" w:hAnsi="Times New Roman" w:cs="Times New Roman"/>
          <w:u w:val="single"/>
        </w:rPr>
      </w:pPr>
      <w:r w:rsidRPr="00211A37">
        <w:rPr>
          <w:rFonts w:ascii="Times New Roman" w:hAnsi="Times New Roman" w:cs="Times New Roman"/>
          <w:u w:val="single"/>
        </w:rPr>
        <w:t xml:space="preserve">Recommendations from the Key Informants </w:t>
      </w:r>
    </w:p>
    <w:p w:rsidR="00875CD8" w:rsidRPr="00211A37" w:rsidRDefault="00875CD8" w:rsidP="00875CD8">
      <w:pPr>
        <w:spacing w:after="0" w:line="240" w:lineRule="auto"/>
        <w:jc w:val="both"/>
        <w:rPr>
          <w:rFonts w:ascii="Times New Roman" w:hAnsi="Times New Roman" w:cs="Times New Roman"/>
        </w:rPr>
      </w:pPr>
      <w:r w:rsidRPr="00211A37">
        <w:rPr>
          <w:rFonts w:ascii="Times New Roman" w:hAnsi="Times New Roman" w:cs="Times New Roman"/>
        </w:rPr>
        <w:t xml:space="preserve">The key informants were requested to provide recommendations for improving the motivation of teachers. Most key informants recommended upgrading and promoting teachers based on their qualifications and avoiding delays in confirming teachers on probation/acting positions. Another recommendation was to ensure that the remuneration related to the standard of living. </w:t>
      </w:r>
    </w:p>
    <w:p w:rsidR="00875CD8" w:rsidRPr="00211A37" w:rsidRDefault="00875CD8" w:rsidP="00AB23DF">
      <w:pPr>
        <w:spacing w:after="0" w:line="240" w:lineRule="auto"/>
        <w:rPr>
          <w:rFonts w:ascii="Times New Roman" w:hAnsi="Times New Roman" w:cs="Times New Roman"/>
          <w:b/>
          <w:sz w:val="24"/>
          <w:szCs w:val="24"/>
        </w:rPr>
      </w:pPr>
    </w:p>
    <w:p w:rsidR="00AB23DF" w:rsidRPr="00211A37" w:rsidRDefault="00AB23DF" w:rsidP="00AB23DF">
      <w:pPr>
        <w:spacing w:after="0" w:line="240" w:lineRule="auto"/>
        <w:rPr>
          <w:rFonts w:ascii="Times New Roman" w:hAnsi="Times New Roman" w:cs="Times New Roman"/>
          <w:b/>
          <w:sz w:val="24"/>
          <w:szCs w:val="24"/>
        </w:rPr>
      </w:pPr>
      <w:r w:rsidRPr="00211A37">
        <w:rPr>
          <w:rFonts w:ascii="Times New Roman" w:hAnsi="Times New Roman" w:cs="Times New Roman"/>
          <w:b/>
          <w:sz w:val="24"/>
          <w:szCs w:val="24"/>
        </w:rPr>
        <w:t xml:space="preserve">6. CONCLUSION AND RECOMMENDATIONS </w:t>
      </w:r>
    </w:p>
    <w:p w:rsidR="006E1469" w:rsidRPr="00211A37" w:rsidRDefault="006E1469" w:rsidP="006E1469">
      <w:pPr>
        <w:spacing w:after="0" w:line="240" w:lineRule="auto"/>
        <w:jc w:val="both"/>
        <w:rPr>
          <w:rFonts w:ascii="Times New Roman" w:hAnsi="Times New Roman" w:cs="Times New Roman"/>
          <w:u w:val="single"/>
        </w:rPr>
      </w:pPr>
      <w:r w:rsidRPr="00211A37">
        <w:rPr>
          <w:rFonts w:ascii="Times New Roman" w:hAnsi="Times New Roman" w:cs="Times New Roman"/>
          <w:u w:val="single"/>
        </w:rPr>
        <w:t xml:space="preserve">Conclusion </w:t>
      </w:r>
    </w:p>
    <w:p w:rsidR="006E1469" w:rsidRPr="00211A37" w:rsidRDefault="006E1469" w:rsidP="006E1469">
      <w:pPr>
        <w:spacing w:after="0" w:line="240" w:lineRule="auto"/>
        <w:jc w:val="both"/>
        <w:rPr>
          <w:rFonts w:ascii="Times New Roman" w:hAnsi="Times New Roman" w:cs="Times New Roman"/>
        </w:rPr>
      </w:pPr>
      <w:r w:rsidRPr="00211A37">
        <w:rPr>
          <w:rFonts w:ascii="Times New Roman" w:hAnsi="Times New Roman" w:cs="Times New Roman"/>
        </w:rPr>
        <w:t xml:space="preserve">The essence of this study is to identify challenges, which contribute to the motivation of teachers in Zambia. The study findings indicate that they are teacher motivation issues, which ultimately have a negative effect on their performance. </w:t>
      </w:r>
    </w:p>
    <w:p w:rsidR="006E1469" w:rsidRPr="00211A37" w:rsidRDefault="006E1469" w:rsidP="006E1469">
      <w:pPr>
        <w:spacing w:after="0" w:line="240" w:lineRule="auto"/>
        <w:jc w:val="both"/>
        <w:rPr>
          <w:rFonts w:ascii="Times New Roman" w:hAnsi="Times New Roman" w:cs="Times New Roman"/>
          <w:sz w:val="16"/>
          <w:szCs w:val="16"/>
        </w:rPr>
      </w:pPr>
    </w:p>
    <w:p w:rsidR="006E1469" w:rsidRPr="00211A37" w:rsidRDefault="006E1469" w:rsidP="006E1469">
      <w:pPr>
        <w:spacing w:after="0" w:line="240" w:lineRule="auto"/>
        <w:jc w:val="both"/>
        <w:rPr>
          <w:rFonts w:ascii="Times New Roman" w:hAnsi="Times New Roman" w:cs="Times New Roman"/>
        </w:rPr>
      </w:pPr>
      <w:r w:rsidRPr="00211A37">
        <w:rPr>
          <w:rFonts w:ascii="Times New Roman" w:hAnsi="Times New Roman" w:cs="Times New Roman"/>
          <w:b/>
          <w:lang w:val="en-US"/>
        </w:rPr>
        <w:t>Key challenges affecting teacher motivation in Zambia:</w:t>
      </w:r>
      <w:r w:rsidR="000D254C">
        <w:rPr>
          <w:rFonts w:ascii="Times New Roman" w:hAnsi="Times New Roman" w:cs="Times New Roman"/>
          <w:lang w:val="en-US"/>
        </w:rPr>
        <w:t xml:space="preserve"> A key challenge is that </w:t>
      </w:r>
      <w:r w:rsidR="00D22387" w:rsidRPr="00211A37">
        <w:rPr>
          <w:rFonts w:ascii="Times New Roman" w:hAnsi="Times New Roman" w:cs="Times New Roman"/>
          <w:lang w:val="en-US"/>
        </w:rPr>
        <w:t xml:space="preserve">teachers </w:t>
      </w:r>
      <w:r w:rsidR="00D22387">
        <w:rPr>
          <w:rFonts w:ascii="Times New Roman" w:hAnsi="Times New Roman" w:cs="Times New Roman"/>
          <w:lang w:val="en-US"/>
        </w:rPr>
        <w:t>who</w:t>
      </w:r>
      <w:r w:rsidR="000D254C">
        <w:rPr>
          <w:rFonts w:ascii="Times New Roman" w:hAnsi="Times New Roman" w:cs="Times New Roman"/>
          <w:lang w:val="en-US"/>
        </w:rPr>
        <w:t xml:space="preserve"> have progressed in their </w:t>
      </w:r>
      <w:r w:rsidR="00D22387">
        <w:rPr>
          <w:rFonts w:ascii="Times New Roman" w:hAnsi="Times New Roman" w:cs="Times New Roman"/>
          <w:lang w:val="en-US"/>
        </w:rPr>
        <w:t>academic</w:t>
      </w:r>
      <w:r w:rsidR="000D254C">
        <w:rPr>
          <w:rFonts w:ascii="Times New Roman" w:hAnsi="Times New Roman" w:cs="Times New Roman"/>
          <w:lang w:val="en-US"/>
        </w:rPr>
        <w:t xml:space="preserve"> qualifications are not </w:t>
      </w:r>
      <w:r w:rsidRPr="00211A37">
        <w:rPr>
          <w:rFonts w:ascii="Times New Roman" w:hAnsi="Times New Roman" w:cs="Times New Roman"/>
          <w:sz w:val="24"/>
          <w:szCs w:val="24"/>
        </w:rPr>
        <w:t>upgraded or confirmed to positions</w:t>
      </w:r>
      <w:r w:rsidR="000D254C">
        <w:rPr>
          <w:rFonts w:ascii="Times New Roman" w:hAnsi="Times New Roman" w:cs="Times New Roman"/>
          <w:sz w:val="24"/>
          <w:szCs w:val="24"/>
        </w:rPr>
        <w:t xml:space="preserve"> </w:t>
      </w:r>
      <w:r w:rsidR="00D22387">
        <w:rPr>
          <w:rFonts w:ascii="Times New Roman" w:hAnsi="Times New Roman" w:cs="Times New Roman"/>
          <w:sz w:val="24"/>
          <w:szCs w:val="24"/>
        </w:rPr>
        <w:t>they are</w:t>
      </w:r>
      <w:r w:rsidR="000D254C">
        <w:rPr>
          <w:rFonts w:ascii="Times New Roman" w:hAnsi="Times New Roman" w:cs="Times New Roman"/>
          <w:sz w:val="24"/>
          <w:szCs w:val="24"/>
        </w:rPr>
        <w:t xml:space="preserve"> acting in. </w:t>
      </w:r>
      <w:r w:rsidRPr="00211A37">
        <w:rPr>
          <w:rFonts w:ascii="Times New Roman" w:hAnsi="Times New Roman" w:cs="Times New Roman"/>
        </w:rPr>
        <w:t xml:space="preserve">The upgrade in the salary scale is an extrinsic motivational factor. The fact that this issue contributes to both intrinsic and extrinsic motivation explains its importance.  </w:t>
      </w:r>
    </w:p>
    <w:p w:rsidR="006E1469" w:rsidRPr="00211A37" w:rsidRDefault="006E1469" w:rsidP="006E1469">
      <w:pPr>
        <w:spacing w:after="0" w:line="240" w:lineRule="auto"/>
        <w:jc w:val="both"/>
        <w:rPr>
          <w:rFonts w:ascii="Times New Roman" w:hAnsi="Times New Roman" w:cs="Times New Roman"/>
        </w:rPr>
      </w:pPr>
    </w:p>
    <w:p w:rsidR="006E1469" w:rsidRPr="00211A37" w:rsidRDefault="006E1469" w:rsidP="006E1469">
      <w:pPr>
        <w:spacing w:after="0" w:line="240" w:lineRule="auto"/>
        <w:jc w:val="both"/>
        <w:rPr>
          <w:rFonts w:ascii="Times New Roman" w:hAnsi="Times New Roman" w:cs="Times New Roman"/>
        </w:rPr>
      </w:pPr>
      <w:r w:rsidRPr="00211A37">
        <w:rPr>
          <w:rFonts w:ascii="Times New Roman" w:hAnsi="Times New Roman" w:cs="Times New Roman"/>
        </w:rPr>
        <w:t xml:space="preserve">The other challenge is that of </w:t>
      </w:r>
      <w:r w:rsidRPr="00211A37">
        <w:rPr>
          <w:rFonts w:ascii="Times New Roman" w:hAnsi="Times New Roman" w:cs="Times New Roman"/>
          <w:sz w:val="24"/>
          <w:szCs w:val="24"/>
        </w:rPr>
        <w:t xml:space="preserve">high salary expectations. </w:t>
      </w:r>
      <w:r w:rsidRPr="00211A37">
        <w:rPr>
          <w:rFonts w:ascii="Times New Roman" w:hAnsi="Times New Roman" w:cs="Times New Roman"/>
        </w:rPr>
        <w:t xml:space="preserve">This is an extrinsic motivational factor, the remuneration of teachers as a salary has a diminishing effect. This implies that there comes a time when money is not a motivator but a hygiene factor. </w:t>
      </w:r>
    </w:p>
    <w:p w:rsidR="006E1469" w:rsidRPr="00211A37" w:rsidRDefault="006E1469" w:rsidP="006E1469">
      <w:pPr>
        <w:spacing w:after="0" w:line="240" w:lineRule="auto"/>
        <w:jc w:val="both"/>
        <w:rPr>
          <w:rFonts w:ascii="Times New Roman" w:hAnsi="Times New Roman" w:cs="Times New Roman"/>
        </w:rPr>
      </w:pPr>
    </w:p>
    <w:p w:rsidR="006E1469" w:rsidRPr="00211A37" w:rsidRDefault="006E1469" w:rsidP="006E1469">
      <w:pPr>
        <w:spacing w:after="0" w:line="240" w:lineRule="auto"/>
        <w:jc w:val="both"/>
        <w:rPr>
          <w:rFonts w:ascii="Times New Roman" w:hAnsi="Times New Roman" w:cs="Times New Roman"/>
        </w:rPr>
      </w:pPr>
      <w:r w:rsidRPr="00211A37">
        <w:rPr>
          <w:rFonts w:ascii="Times New Roman" w:hAnsi="Times New Roman" w:cs="Times New Roman"/>
        </w:rPr>
        <w:t>Age differences as a challenge in the motivation of teachers st</w:t>
      </w:r>
      <w:r w:rsidR="000F7CA2">
        <w:rPr>
          <w:rFonts w:ascii="Times New Roman" w:hAnsi="Times New Roman" w:cs="Times New Roman"/>
        </w:rPr>
        <w:t xml:space="preserve">ems from that younger teachers derive </w:t>
      </w:r>
      <w:r w:rsidRPr="00211A37">
        <w:rPr>
          <w:rFonts w:ascii="Times New Roman" w:hAnsi="Times New Roman" w:cs="Times New Roman"/>
        </w:rPr>
        <w:t>their motivation</w:t>
      </w:r>
      <w:r w:rsidR="000F7CA2">
        <w:rPr>
          <w:rFonts w:ascii="Times New Roman" w:hAnsi="Times New Roman" w:cs="Times New Roman"/>
        </w:rPr>
        <w:t xml:space="preserve"> more from their </w:t>
      </w:r>
      <w:r w:rsidRPr="00211A37">
        <w:rPr>
          <w:rFonts w:ascii="Times New Roman" w:hAnsi="Times New Roman" w:cs="Times New Roman"/>
        </w:rPr>
        <w:t>salary</w:t>
      </w:r>
      <w:r w:rsidR="000F7CA2">
        <w:rPr>
          <w:rFonts w:ascii="Times New Roman" w:hAnsi="Times New Roman" w:cs="Times New Roman"/>
        </w:rPr>
        <w:t xml:space="preserve"> compared to </w:t>
      </w:r>
      <w:r w:rsidRPr="00211A37">
        <w:rPr>
          <w:rFonts w:ascii="Times New Roman" w:hAnsi="Times New Roman" w:cs="Times New Roman"/>
        </w:rPr>
        <w:t>older teachers wh</w:t>
      </w:r>
      <w:r w:rsidR="000F7CA2">
        <w:rPr>
          <w:rFonts w:ascii="Times New Roman" w:hAnsi="Times New Roman" w:cs="Times New Roman"/>
        </w:rPr>
        <w:t xml:space="preserve">ose </w:t>
      </w:r>
      <w:r w:rsidRPr="00211A37">
        <w:rPr>
          <w:rFonts w:ascii="Times New Roman" w:hAnsi="Times New Roman" w:cs="Times New Roman"/>
        </w:rPr>
        <w:t>motivat</w:t>
      </w:r>
      <w:r w:rsidR="000F7CA2">
        <w:rPr>
          <w:rFonts w:ascii="Times New Roman" w:hAnsi="Times New Roman" w:cs="Times New Roman"/>
        </w:rPr>
        <w:t xml:space="preserve">ion is </w:t>
      </w:r>
      <w:r w:rsidR="005E6956">
        <w:rPr>
          <w:rFonts w:ascii="Times New Roman" w:hAnsi="Times New Roman" w:cs="Times New Roman"/>
        </w:rPr>
        <w:t xml:space="preserve">the </w:t>
      </w:r>
      <w:r w:rsidRPr="00211A37">
        <w:rPr>
          <w:rFonts w:ascii="Times New Roman" w:hAnsi="Times New Roman" w:cs="Times New Roman"/>
        </w:rPr>
        <w:t>job satisfaction.</w:t>
      </w:r>
      <w:r w:rsidR="000F7CA2">
        <w:rPr>
          <w:rFonts w:ascii="Times New Roman" w:hAnsi="Times New Roman" w:cs="Times New Roman"/>
        </w:rPr>
        <w:t xml:space="preserve"> Further</w:t>
      </w:r>
      <w:r w:rsidRPr="00211A37">
        <w:rPr>
          <w:rFonts w:ascii="Times New Roman" w:hAnsi="Times New Roman" w:cs="Times New Roman"/>
        </w:rPr>
        <w:t xml:space="preserve">, female teachers tend to </w:t>
      </w:r>
      <w:r w:rsidR="00DD7817">
        <w:rPr>
          <w:rFonts w:ascii="Times New Roman" w:hAnsi="Times New Roman" w:cs="Times New Roman"/>
        </w:rPr>
        <w:t xml:space="preserve">be demotivated by the limited </w:t>
      </w:r>
      <w:r w:rsidRPr="00211A37">
        <w:rPr>
          <w:rFonts w:ascii="Times New Roman" w:hAnsi="Times New Roman" w:cs="Times New Roman"/>
        </w:rPr>
        <w:t>access to social and economic amenities</w:t>
      </w:r>
      <w:r w:rsidR="00DD7817">
        <w:rPr>
          <w:rFonts w:ascii="Times New Roman" w:hAnsi="Times New Roman" w:cs="Times New Roman"/>
        </w:rPr>
        <w:t xml:space="preserve"> compared to their male counterparts. </w:t>
      </w:r>
    </w:p>
    <w:p w:rsidR="006E1469" w:rsidRPr="00211A37" w:rsidRDefault="006E1469" w:rsidP="006E1469">
      <w:pPr>
        <w:spacing w:after="0" w:line="240" w:lineRule="auto"/>
        <w:jc w:val="both"/>
        <w:rPr>
          <w:rFonts w:ascii="Times New Roman" w:hAnsi="Times New Roman" w:cs="Times New Roman"/>
        </w:rPr>
      </w:pPr>
    </w:p>
    <w:p w:rsidR="006E1469" w:rsidRPr="00211A37" w:rsidRDefault="006E1469" w:rsidP="006E1469">
      <w:pPr>
        <w:spacing w:after="0" w:line="240" w:lineRule="auto"/>
        <w:jc w:val="both"/>
        <w:rPr>
          <w:rFonts w:ascii="Times New Roman" w:hAnsi="Times New Roman" w:cs="Times New Roman"/>
        </w:rPr>
      </w:pPr>
      <w:r w:rsidRPr="00211A37">
        <w:rPr>
          <w:rFonts w:ascii="Times New Roman" w:hAnsi="Times New Roman" w:cs="Times New Roman"/>
        </w:rPr>
        <w:t xml:space="preserve">A good working environment is not a motivator but a hygiene factor. This means that being able to work in a good physical environment, with a suitable staff room and toilet facilities provide the teachers with a feeling of being appreciated but it does not contribute to enhancing their level of effort and the vice versa is applicable. </w:t>
      </w:r>
    </w:p>
    <w:p w:rsidR="006E1469" w:rsidRPr="00211A37" w:rsidRDefault="006E1469" w:rsidP="006E1469">
      <w:pPr>
        <w:spacing w:after="0" w:line="240" w:lineRule="auto"/>
        <w:jc w:val="both"/>
        <w:rPr>
          <w:rFonts w:ascii="Times New Roman" w:hAnsi="Times New Roman" w:cs="Times New Roman"/>
        </w:rPr>
      </w:pPr>
    </w:p>
    <w:p w:rsidR="006E1469" w:rsidRPr="00211A37" w:rsidRDefault="006E1469" w:rsidP="006E1469">
      <w:pPr>
        <w:spacing w:after="0" w:line="240" w:lineRule="auto"/>
        <w:jc w:val="both"/>
        <w:rPr>
          <w:rFonts w:ascii="Times New Roman" w:hAnsi="Times New Roman" w:cs="Times New Roman"/>
        </w:rPr>
      </w:pPr>
      <w:r w:rsidRPr="00211A37">
        <w:rPr>
          <w:rFonts w:ascii="Times New Roman" w:hAnsi="Times New Roman" w:cs="Times New Roman"/>
        </w:rPr>
        <w:t>The effects of policies such as Re-Entry, Free education and the abolition of corporal punishment have a negative effect on the motivation of teachers but were not considered a priority among the key informants. However, the Rural (Remote) Hardship Allowance was appreciated as it contributed to the extrinsic motivation of teachers since this was an additional income</w:t>
      </w:r>
      <w:r w:rsidR="00D22387" w:rsidRPr="00211A37">
        <w:rPr>
          <w:rFonts w:ascii="Times New Roman" w:hAnsi="Times New Roman" w:cs="Times New Roman"/>
        </w:rPr>
        <w:t>.</w:t>
      </w:r>
      <w:r w:rsidRPr="00211A37">
        <w:rPr>
          <w:rFonts w:ascii="Times New Roman" w:hAnsi="Times New Roman" w:cs="Times New Roman"/>
        </w:rPr>
        <w:t xml:space="preserve"> </w:t>
      </w:r>
    </w:p>
    <w:p w:rsidR="006E1469" w:rsidRPr="00211A37" w:rsidRDefault="006E1469" w:rsidP="006E1469">
      <w:pPr>
        <w:spacing w:after="0" w:line="240" w:lineRule="auto"/>
        <w:jc w:val="both"/>
        <w:rPr>
          <w:rFonts w:ascii="Times New Roman" w:hAnsi="Times New Roman" w:cs="Times New Roman"/>
        </w:rPr>
      </w:pPr>
    </w:p>
    <w:p w:rsidR="006E1469" w:rsidRPr="00211A37" w:rsidRDefault="006E1469" w:rsidP="006E1469">
      <w:pPr>
        <w:spacing w:after="0" w:line="240" w:lineRule="auto"/>
        <w:jc w:val="both"/>
        <w:rPr>
          <w:rFonts w:ascii="Times New Roman" w:hAnsi="Times New Roman" w:cs="Times New Roman"/>
        </w:rPr>
      </w:pPr>
      <w:r w:rsidRPr="00211A37">
        <w:rPr>
          <w:rFonts w:ascii="Times New Roman" w:hAnsi="Times New Roman" w:cs="Times New Roman"/>
        </w:rPr>
        <w:t xml:space="preserve">The availability of sufficient teaching and learning materials in the school is an intrinsic motivation for teachers who provide services based on a commitment to serve their society. However, this has little effect on those teachers whose extrinsic motivation is the salary. </w:t>
      </w:r>
    </w:p>
    <w:p w:rsidR="006E1469" w:rsidRPr="00211A37" w:rsidRDefault="006E1469" w:rsidP="006E1469">
      <w:pPr>
        <w:spacing w:after="0" w:line="240" w:lineRule="auto"/>
        <w:jc w:val="both"/>
        <w:rPr>
          <w:rFonts w:ascii="Times New Roman" w:hAnsi="Times New Roman" w:cs="Times New Roman"/>
          <w:color w:val="2C2C2C"/>
          <w:lang w:val="en-US"/>
        </w:rPr>
      </w:pPr>
    </w:p>
    <w:p w:rsidR="006E1469" w:rsidRPr="00211A37" w:rsidRDefault="006E1469" w:rsidP="006E1469">
      <w:pPr>
        <w:spacing w:after="0" w:line="240" w:lineRule="auto"/>
        <w:jc w:val="both"/>
        <w:rPr>
          <w:rFonts w:ascii="Times New Roman" w:hAnsi="Times New Roman" w:cs="Times New Roman"/>
        </w:rPr>
      </w:pPr>
      <w:r w:rsidRPr="00211A37">
        <w:rPr>
          <w:rFonts w:ascii="Times New Roman" w:hAnsi="Times New Roman" w:cs="Times New Roman"/>
          <w:b/>
          <w:lang w:val="en-US"/>
        </w:rPr>
        <w:t>Impact of challenges on teachers’ professional efficacy and overall well-being:</w:t>
      </w:r>
      <w:r w:rsidRPr="00211A37">
        <w:rPr>
          <w:rFonts w:ascii="Times New Roman" w:hAnsi="Times New Roman" w:cs="Times New Roman"/>
          <w:lang w:val="en-US"/>
        </w:rPr>
        <w:t xml:space="preserve"> The primary impact of demotivated teachers is the poor quality of teaching which results in inadequate learning. This is as a result of teachers reporting late for work, poor preparation of lessons plans and increased absenteeism. </w:t>
      </w:r>
    </w:p>
    <w:p w:rsidR="006E1469" w:rsidRPr="00211A37" w:rsidRDefault="006E1469" w:rsidP="006E1469">
      <w:pPr>
        <w:spacing w:after="0" w:line="240" w:lineRule="auto"/>
        <w:jc w:val="both"/>
        <w:rPr>
          <w:rFonts w:ascii="Times New Roman" w:hAnsi="Times New Roman" w:cs="Times New Roman"/>
          <w:color w:val="2C2C2C"/>
          <w:lang w:val="en-US"/>
        </w:rPr>
      </w:pPr>
    </w:p>
    <w:p w:rsidR="006E1469" w:rsidRPr="00211A37" w:rsidRDefault="006E1469" w:rsidP="006E1469">
      <w:pPr>
        <w:spacing w:after="0" w:line="240" w:lineRule="auto"/>
        <w:jc w:val="both"/>
        <w:rPr>
          <w:rFonts w:ascii="Times New Roman" w:hAnsi="Times New Roman" w:cs="Times New Roman"/>
          <w:b/>
          <w:lang w:val="en-US"/>
        </w:rPr>
      </w:pPr>
      <w:r w:rsidRPr="00211A37">
        <w:rPr>
          <w:rFonts w:ascii="Times New Roman" w:hAnsi="Times New Roman" w:cs="Times New Roman"/>
          <w:b/>
          <w:lang w:val="en-US"/>
        </w:rPr>
        <w:t xml:space="preserve">Successful strategies from other countries: </w:t>
      </w:r>
      <w:r w:rsidR="00D84F2C" w:rsidRPr="00211A37">
        <w:rPr>
          <w:rFonts w:ascii="Times New Roman" w:hAnsi="Times New Roman" w:cs="Times New Roman"/>
          <w:b/>
          <w:lang w:val="en-US"/>
        </w:rPr>
        <w:t xml:space="preserve"> </w:t>
      </w:r>
      <w:r w:rsidR="00E476EC">
        <w:rPr>
          <w:rFonts w:ascii="Times New Roman" w:hAnsi="Times New Roman" w:cs="Times New Roman"/>
        </w:rPr>
        <w:t xml:space="preserve">The successful strategies </w:t>
      </w:r>
      <w:r w:rsidR="00D84F2C" w:rsidRPr="00211A37">
        <w:rPr>
          <w:rFonts w:ascii="Times New Roman" w:hAnsi="Times New Roman" w:cs="Times New Roman"/>
        </w:rPr>
        <w:t xml:space="preserve">included in-service training taken the form of short workshops. Other strategies are improving the managerial capacities of head teachers and ensuring mechanisms for teacher participation in decision-making. Further, </w:t>
      </w:r>
      <w:r w:rsidR="00D84F2C" w:rsidRPr="00211A37">
        <w:rPr>
          <w:rFonts w:ascii="Times New Roman" w:hAnsi="Times New Roman" w:cs="Times New Roman"/>
          <w:lang w:val="en-US"/>
        </w:rPr>
        <w:t xml:space="preserve">non- remuneration and administrative issues are as important as the </w:t>
      </w:r>
      <w:r w:rsidR="00E476EC">
        <w:rPr>
          <w:rFonts w:ascii="Times New Roman" w:hAnsi="Times New Roman" w:cs="Times New Roman"/>
          <w:lang w:val="en-US"/>
        </w:rPr>
        <w:t>remuneration teachers receive. A</w:t>
      </w:r>
      <w:r w:rsidR="00D84F2C" w:rsidRPr="00211A37">
        <w:rPr>
          <w:rFonts w:ascii="Times New Roman" w:hAnsi="Times New Roman" w:cs="Times New Roman"/>
          <w:lang w:val="en-US"/>
        </w:rPr>
        <w:t xml:space="preserve"> merit-based reward </w:t>
      </w:r>
      <w:r w:rsidR="00D22387" w:rsidRPr="00211A37">
        <w:rPr>
          <w:rFonts w:ascii="Times New Roman" w:hAnsi="Times New Roman" w:cs="Times New Roman"/>
          <w:lang w:val="en-US"/>
        </w:rPr>
        <w:t>system was</w:t>
      </w:r>
      <w:r w:rsidR="00D84F2C" w:rsidRPr="00211A37">
        <w:rPr>
          <w:rFonts w:ascii="Times New Roman" w:hAnsi="Times New Roman" w:cs="Times New Roman"/>
          <w:lang w:val="en-US"/>
        </w:rPr>
        <w:t xml:space="preserve"> als</w:t>
      </w:r>
      <w:r w:rsidR="00E476EC">
        <w:rPr>
          <w:rFonts w:ascii="Times New Roman" w:hAnsi="Times New Roman" w:cs="Times New Roman"/>
          <w:lang w:val="en-US"/>
        </w:rPr>
        <w:t xml:space="preserve">o another successful </w:t>
      </w:r>
      <w:r w:rsidR="00D22387">
        <w:rPr>
          <w:rFonts w:ascii="Times New Roman" w:hAnsi="Times New Roman" w:cs="Times New Roman"/>
          <w:lang w:val="en-US"/>
        </w:rPr>
        <w:t>strategy</w:t>
      </w:r>
      <w:r w:rsidR="00D22387" w:rsidRPr="00211A37">
        <w:rPr>
          <w:rFonts w:ascii="Times New Roman" w:hAnsi="Times New Roman" w:cs="Times New Roman"/>
          <w:lang w:val="en-US"/>
        </w:rPr>
        <w:t>, which</w:t>
      </w:r>
      <w:r w:rsidR="00D84F2C" w:rsidRPr="00211A37">
        <w:rPr>
          <w:rFonts w:ascii="Times New Roman" w:hAnsi="Times New Roman" w:cs="Times New Roman"/>
          <w:lang w:val="en-US"/>
        </w:rPr>
        <w:t xml:space="preserve"> was identified</w:t>
      </w:r>
      <w:r w:rsidR="00E476EC">
        <w:rPr>
          <w:rFonts w:ascii="Times New Roman" w:hAnsi="Times New Roman" w:cs="Times New Roman"/>
          <w:lang w:val="en-US"/>
        </w:rPr>
        <w:t>.</w:t>
      </w:r>
      <w:r w:rsidR="00D84F2C" w:rsidRPr="00211A37">
        <w:rPr>
          <w:rFonts w:ascii="Times New Roman" w:hAnsi="Times New Roman" w:cs="Times New Roman"/>
          <w:lang w:val="en-US"/>
        </w:rPr>
        <w:t xml:space="preserve"> </w:t>
      </w:r>
    </w:p>
    <w:p w:rsidR="00D84F2C" w:rsidRPr="00211A37" w:rsidRDefault="00D84F2C" w:rsidP="006E1469">
      <w:pPr>
        <w:spacing w:after="0" w:line="240" w:lineRule="auto"/>
        <w:jc w:val="both"/>
        <w:rPr>
          <w:rFonts w:ascii="Times New Roman" w:hAnsi="Times New Roman" w:cs="Times New Roman"/>
        </w:rPr>
      </w:pPr>
    </w:p>
    <w:p w:rsidR="006E1469" w:rsidRPr="00211A37" w:rsidRDefault="006E1469" w:rsidP="006E1469">
      <w:pPr>
        <w:spacing w:after="0" w:line="240" w:lineRule="auto"/>
        <w:jc w:val="both"/>
        <w:rPr>
          <w:rFonts w:ascii="Times New Roman" w:hAnsi="Times New Roman" w:cs="Times New Roman"/>
          <w:u w:val="single"/>
        </w:rPr>
      </w:pPr>
      <w:r w:rsidRPr="00211A37">
        <w:rPr>
          <w:rFonts w:ascii="Times New Roman" w:hAnsi="Times New Roman" w:cs="Times New Roman"/>
          <w:u w:val="single"/>
        </w:rPr>
        <w:t xml:space="preserve">Recommendations </w:t>
      </w:r>
    </w:p>
    <w:p w:rsidR="006E1469" w:rsidRPr="00211A37" w:rsidRDefault="006E1469" w:rsidP="006E1469">
      <w:pPr>
        <w:spacing w:after="0" w:line="240" w:lineRule="auto"/>
        <w:jc w:val="both"/>
        <w:rPr>
          <w:rFonts w:ascii="Times New Roman" w:hAnsi="Times New Roman" w:cs="Times New Roman"/>
          <w:u w:val="single"/>
        </w:rPr>
      </w:pPr>
      <w:r w:rsidRPr="00211A37">
        <w:rPr>
          <w:rFonts w:ascii="Times New Roman" w:hAnsi="Times New Roman" w:cs="Times New Roman"/>
        </w:rPr>
        <w:t>The recommendations are presented as</w:t>
      </w:r>
      <w:r w:rsidR="000F7CA2">
        <w:rPr>
          <w:rFonts w:ascii="Times New Roman" w:hAnsi="Times New Roman" w:cs="Times New Roman"/>
        </w:rPr>
        <w:t xml:space="preserve"> (a) Short Term, </w:t>
      </w:r>
      <w:r w:rsidR="00571494">
        <w:rPr>
          <w:rFonts w:ascii="Times New Roman" w:hAnsi="Times New Roman" w:cs="Times New Roman"/>
        </w:rPr>
        <w:t>(b) Medium Term and Long Term. T</w:t>
      </w:r>
      <w:r w:rsidRPr="00211A37">
        <w:rPr>
          <w:rFonts w:ascii="Times New Roman" w:hAnsi="Times New Roman" w:cs="Times New Roman"/>
        </w:rPr>
        <w:t xml:space="preserve">he summaries of the recommendations are the following; </w:t>
      </w:r>
    </w:p>
    <w:p w:rsidR="006E1469" w:rsidRPr="00211A37" w:rsidRDefault="006E1469" w:rsidP="006E1469">
      <w:pPr>
        <w:pStyle w:val="ListParagraph"/>
        <w:numPr>
          <w:ilvl w:val="0"/>
          <w:numId w:val="58"/>
        </w:numPr>
        <w:spacing w:after="0" w:line="240" w:lineRule="auto"/>
        <w:jc w:val="both"/>
        <w:rPr>
          <w:rFonts w:ascii="Times New Roman" w:hAnsi="Times New Roman" w:cs="Times New Roman"/>
          <w:sz w:val="24"/>
          <w:szCs w:val="24"/>
        </w:rPr>
      </w:pPr>
      <w:r w:rsidRPr="00211A37">
        <w:rPr>
          <w:rFonts w:ascii="Times New Roman" w:hAnsi="Times New Roman" w:cs="Times New Roman"/>
          <w:sz w:val="24"/>
          <w:szCs w:val="24"/>
        </w:rPr>
        <w:t xml:space="preserve">Improving the system of upgrading and confirming teachers </w:t>
      </w:r>
    </w:p>
    <w:p w:rsidR="006E1469" w:rsidRPr="00211A37" w:rsidRDefault="006E1469" w:rsidP="006E1469">
      <w:pPr>
        <w:pStyle w:val="ListParagraph"/>
        <w:numPr>
          <w:ilvl w:val="0"/>
          <w:numId w:val="58"/>
        </w:numPr>
        <w:spacing w:after="0" w:line="240" w:lineRule="auto"/>
        <w:jc w:val="both"/>
        <w:rPr>
          <w:rFonts w:ascii="Times New Roman" w:hAnsi="Times New Roman" w:cs="Times New Roman"/>
          <w:sz w:val="24"/>
          <w:szCs w:val="24"/>
        </w:rPr>
      </w:pPr>
      <w:r w:rsidRPr="00211A37">
        <w:rPr>
          <w:rFonts w:ascii="Times New Roman" w:hAnsi="Times New Roman" w:cs="Times New Roman"/>
          <w:sz w:val="24"/>
          <w:szCs w:val="24"/>
        </w:rPr>
        <w:t>Addressing the high salary expectations and other conditions of service</w:t>
      </w:r>
    </w:p>
    <w:p w:rsidR="006E1469" w:rsidRPr="00211A37" w:rsidRDefault="006E1469" w:rsidP="006E1469">
      <w:pPr>
        <w:pStyle w:val="ListParagraph"/>
        <w:numPr>
          <w:ilvl w:val="0"/>
          <w:numId w:val="58"/>
        </w:numPr>
        <w:spacing w:after="0" w:line="240" w:lineRule="auto"/>
        <w:jc w:val="both"/>
        <w:rPr>
          <w:rFonts w:ascii="Times New Roman" w:hAnsi="Times New Roman" w:cs="Times New Roman"/>
          <w:sz w:val="24"/>
          <w:szCs w:val="24"/>
        </w:rPr>
      </w:pPr>
      <w:r w:rsidRPr="00211A37">
        <w:rPr>
          <w:rFonts w:ascii="Times New Roman" w:hAnsi="Times New Roman" w:cs="Times New Roman"/>
          <w:sz w:val="24"/>
          <w:szCs w:val="24"/>
        </w:rPr>
        <w:t xml:space="preserve">Improving the working environment </w:t>
      </w:r>
    </w:p>
    <w:p w:rsidR="006E1469" w:rsidRPr="00211A37" w:rsidRDefault="006E1469" w:rsidP="006E1469">
      <w:pPr>
        <w:pStyle w:val="ListParagraph"/>
        <w:numPr>
          <w:ilvl w:val="0"/>
          <w:numId w:val="58"/>
        </w:numPr>
        <w:spacing w:after="0" w:line="240" w:lineRule="auto"/>
        <w:jc w:val="both"/>
        <w:rPr>
          <w:rFonts w:ascii="Times New Roman" w:hAnsi="Times New Roman" w:cs="Times New Roman"/>
          <w:sz w:val="24"/>
          <w:szCs w:val="24"/>
        </w:rPr>
      </w:pPr>
      <w:r w:rsidRPr="00211A37">
        <w:rPr>
          <w:rFonts w:ascii="Times New Roman" w:hAnsi="Times New Roman" w:cs="Times New Roman"/>
          <w:sz w:val="24"/>
          <w:szCs w:val="24"/>
        </w:rPr>
        <w:t xml:space="preserve">School Management and Leadership </w:t>
      </w:r>
    </w:p>
    <w:p w:rsidR="006E1469" w:rsidRPr="00211A37" w:rsidRDefault="006E1469" w:rsidP="006E1469">
      <w:pPr>
        <w:pStyle w:val="ListParagraph"/>
        <w:numPr>
          <w:ilvl w:val="0"/>
          <w:numId w:val="58"/>
        </w:numPr>
        <w:spacing w:after="0" w:line="240" w:lineRule="auto"/>
        <w:jc w:val="both"/>
        <w:rPr>
          <w:rFonts w:ascii="Times New Roman" w:hAnsi="Times New Roman" w:cs="Times New Roman"/>
          <w:sz w:val="24"/>
          <w:szCs w:val="24"/>
        </w:rPr>
      </w:pPr>
      <w:r w:rsidRPr="00211A37">
        <w:rPr>
          <w:rFonts w:ascii="Times New Roman" w:hAnsi="Times New Roman" w:cs="Times New Roman"/>
          <w:sz w:val="24"/>
          <w:szCs w:val="24"/>
        </w:rPr>
        <w:t xml:space="preserve">Review of Policy Provisions </w:t>
      </w:r>
    </w:p>
    <w:p w:rsidR="006E1469" w:rsidRPr="00211A37" w:rsidRDefault="006E1469" w:rsidP="006E1469">
      <w:pPr>
        <w:pStyle w:val="ListParagraph"/>
        <w:numPr>
          <w:ilvl w:val="0"/>
          <w:numId w:val="58"/>
        </w:numPr>
        <w:spacing w:after="0" w:line="240" w:lineRule="auto"/>
        <w:jc w:val="both"/>
        <w:rPr>
          <w:rFonts w:ascii="Times New Roman" w:hAnsi="Times New Roman" w:cs="Times New Roman"/>
          <w:sz w:val="24"/>
          <w:szCs w:val="24"/>
        </w:rPr>
      </w:pPr>
      <w:r w:rsidRPr="00211A37">
        <w:rPr>
          <w:rFonts w:ascii="Times New Roman" w:hAnsi="Times New Roman" w:cs="Times New Roman"/>
          <w:sz w:val="24"/>
          <w:szCs w:val="24"/>
        </w:rPr>
        <w:t xml:space="preserve">Ensuring the sufficiency of teaching and learning materials </w:t>
      </w:r>
    </w:p>
    <w:p w:rsidR="006E1469" w:rsidRPr="00211A37" w:rsidRDefault="006E1469" w:rsidP="006E1469">
      <w:pPr>
        <w:pStyle w:val="ListParagraph"/>
        <w:numPr>
          <w:ilvl w:val="0"/>
          <w:numId w:val="58"/>
        </w:numPr>
        <w:spacing w:after="0" w:line="240" w:lineRule="auto"/>
        <w:jc w:val="both"/>
        <w:rPr>
          <w:rFonts w:ascii="Times New Roman" w:hAnsi="Times New Roman" w:cs="Times New Roman"/>
          <w:sz w:val="24"/>
          <w:szCs w:val="24"/>
        </w:rPr>
      </w:pPr>
      <w:r w:rsidRPr="00211A37">
        <w:rPr>
          <w:rFonts w:ascii="Times New Roman" w:hAnsi="Times New Roman" w:cs="Times New Roman"/>
          <w:sz w:val="24"/>
          <w:szCs w:val="24"/>
        </w:rPr>
        <w:t xml:space="preserve">Improving training and CPD opportunities </w:t>
      </w:r>
    </w:p>
    <w:p w:rsidR="006E1469" w:rsidRPr="00211A37" w:rsidRDefault="006E1469" w:rsidP="006E1469">
      <w:pPr>
        <w:pStyle w:val="ListParagraph"/>
        <w:numPr>
          <w:ilvl w:val="0"/>
          <w:numId w:val="58"/>
        </w:numPr>
        <w:spacing w:after="0" w:line="240" w:lineRule="auto"/>
        <w:jc w:val="both"/>
        <w:rPr>
          <w:rFonts w:ascii="Times New Roman" w:hAnsi="Times New Roman" w:cs="Times New Roman"/>
          <w:sz w:val="24"/>
          <w:szCs w:val="24"/>
        </w:rPr>
      </w:pPr>
      <w:r w:rsidRPr="00211A37">
        <w:rPr>
          <w:rFonts w:ascii="Times New Roman" w:hAnsi="Times New Roman" w:cs="Times New Roman"/>
          <w:sz w:val="24"/>
          <w:szCs w:val="24"/>
        </w:rPr>
        <w:t>Improving the interface between the teachers and the teacher trade unions</w:t>
      </w:r>
    </w:p>
    <w:p w:rsidR="006E1469" w:rsidRPr="00211A37" w:rsidRDefault="006E1469" w:rsidP="006E1469">
      <w:pPr>
        <w:pStyle w:val="ListParagraph"/>
        <w:numPr>
          <w:ilvl w:val="0"/>
          <w:numId w:val="58"/>
        </w:numPr>
        <w:spacing w:after="0" w:line="240" w:lineRule="auto"/>
        <w:jc w:val="both"/>
        <w:rPr>
          <w:rFonts w:ascii="Times New Roman" w:hAnsi="Times New Roman" w:cs="Times New Roman"/>
          <w:sz w:val="24"/>
          <w:szCs w:val="24"/>
          <w:lang w:val="en-US"/>
        </w:rPr>
      </w:pPr>
      <w:r w:rsidRPr="00211A37">
        <w:rPr>
          <w:rFonts w:ascii="Times New Roman" w:hAnsi="Times New Roman" w:cs="Times New Roman"/>
          <w:sz w:val="24"/>
          <w:szCs w:val="24"/>
          <w:lang w:val="en-US"/>
        </w:rPr>
        <w:t xml:space="preserve">High classroom workload </w:t>
      </w:r>
    </w:p>
    <w:p w:rsidR="006E1469" w:rsidRPr="00211A37" w:rsidRDefault="006E1469" w:rsidP="006E1469">
      <w:pPr>
        <w:pStyle w:val="ListParagraph"/>
        <w:numPr>
          <w:ilvl w:val="0"/>
          <w:numId w:val="58"/>
        </w:numPr>
        <w:spacing w:after="0" w:line="240" w:lineRule="auto"/>
        <w:jc w:val="both"/>
        <w:rPr>
          <w:rFonts w:ascii="Times New Roman" w:hAnsi="Times New Roman" w:cs="Times New Roman"/>
          <w:sz w:val="24"/>
          <w:szCs w:val="24"/>
          <w:lang w:val="en-US"/>
        </w:rPr>
      </w:pPr>
      <w:r w:rsidRPr="00211A37">
        <w:rPr>
          <w:rFonts w:ascii="Times New Roman" w:hAnsi="Times New Roman" w:cs="Times New Roman"/>
          <w:sz w:val="24"/>
          <w:szCs w:val="24"/>
          <w:lang w:val="en-US"/>
        </w:rPr>
        <w:t>Recognition and Prestige (largely intrinsic) Individual  </w:t>
      </w:r>
    </w:p>
    <w:p w:rsidR="001B014A" w:rsidRPr="00211A37" w:rsidRDefault="001B014A" w:rsidP="00F26109">
      <w:pPr>
        <w:spacing w:after="0" w:line="240" w:lineRule="auto"/>
        <w:rPr>
          <w:rFonts w:ascii="Times New Roman" w:hAnsi="Times New Roman" w:cs="Times New Roman"/>
          <w:b/>
          <w:bCs/>
          <w:sz w:val="24"/>
          <w:szCs w:val="24"/>
        </w:rPr>
      </w:pPr>
    </w:p>
    <w:p w:rsidR="005E6956" w:rsidRDefault="005E6956">
      <w:pPr>
        <w:rPr>
          <w:rFonts w:ascii="Times New Roman" w:eastAsiaTheme="majorEastAsia" w:hAnsi="Times New Roman" w:cs="Times New Roman"/>
          <w:b/>
          <w:sz w:val="28"/>
          <w:szCs w:val="28"/>
        </w:rPr>
      </w:pPr>
      <w:bookmarkStart w:id="2" w:name="_Toc55399814"/>
      <w:bookmarkStart w:id="3" w:name="_Toc75890109"/>
      <w:r>
        <w:rPr>
          <w:rFonts w:ascii="Times New Roman" w:hAnsi="Times New Roman" w:cs="Times New Roman"/>
          <w:b/>
          <w:sz w:val="28"/>
          <w:szCs w:val="28"/>
        </w:rPr>
        <w:br w:type="page"/>
      </w:r>
    </w:p>
    <w:p w:rsidR="001B014A" w:rsidRPr="00211A37" w:rsidRDefault="00D22D53" w:rsidP="00F26109">
      <w:pPr>
        <w:pStyle w:val="Heading1"/>
        <w:spacing w:before="0" w:line="240" w:lineRule="auto"/>
        <w:rPr>
          <w:rFonts w:ascii="Times New Roman" w:hAnsi="Times New Roman" w:cs="Times New Roman"/>
          <w:b/>
          <w:color w:val="auto"/>
          <w:sz w:val="28"/>
          <w:szCs w:val="28"/>
        </w:rPr>
      </w:pPr>
      <w:r w:rsidRPr="00211A37">
        <w:rPr>
          <w:rFonts w:ascii="Times New Roman" w:hAnsi="Times New Roman" w:cs="Times New Roman"/>
          <w:b/>
          <w:color w:val="auto"/>
          <w:sz w:val="28"/>
          <w:szCs w:val="28"/>
        </w:rPr>
        <w:t>TABLE OF CONTENTS</w:t>
      </w:r>
      <w:bookmarkEnd w:id="2"/>
      <w:bookmarkEnd w:id="3"/>
      <w:r w:rsidRPr="00211A37">
        <w:rPr>
          <w:rFonts w:ascii="Times New Roman" w:hAnsi="Times New Roman" w:cs="Times New Roman"/>
          <w:b/>
          <w:color w:val="auto"/>
          <w:sz w:val="28"/>
          <w:szCs w:val="28"/>
        </w:rPr>
        <w:t xml:space="preserve"> </w:t>
      </w:r>
    </w:p>
    <w:p w:rsidR="001B014A" w:rsidRPr="00211A37" w:rsidRDefault="001B014A" w:rsidP="00F26109">
      <w:pPr>
        <w:spacing w:after="0" w:line="240" w:lineRule="auto"/>
        <w:rPr>
          <w:rFonts w:ascii="Times New Roman" w:hAnsi="Times New Roman" w:cs="Times New Roman"/>
          <w:b/>
          <w:bCs/>
          <w:sz w:val="24"/>
          <w:szCs w:val="24"/>
        </w:rPr>
      </w:pPr>
    </w:p>
    <w:sdt>
      <w:sdtPr>
        <w:rPr>
          <w:rFonts w:ascii="Times New Roman" w:hAnsi="Times New Roman" w:cs="Times New Roman"/>
          <w:b w:val="0"/>
          <w:sz w:val="22"/>
          <w:szCs w:val="22"/>
        </w:rPr>
        <w:id w:val="-270165526"/>
        <w:docPartObj>
          <w:docPartGallery w:val="Table of Contents"/>
          <w:docPartUnique/>
        </w:docPartObj>
      </w:sdtPr>
      <w:sdtEndPr>
        <w:rPr>
          <w:bCs/>
          <w:noProof/>
        </w:rPr>
      </w:sdtEndPr>
      <w:sdtContent>
        <w:p w:rsidR="002610A7" w:rsidRPr="00211A37" w:rsidRDefault="00D22D53" w:rsidP="002610A7">
          <w:pPr>
            <w:pStyle w:val="TOC1"/>
            <w:tabs>
              <w:tab w:val="right" w:leader="dot" w:pos="9016"/>
            </w:tabs>
            <w:spacing w:before="0" w:line="240" w:lineRule="auto"/>
            <w:rPr>
              <w:rFonts w:ascii="Times New Roman" w:eastAsiaTheme="minorEastAsia" w:hAnsi="Times New Roman" w:cs="Times New Roman"/>
              <w:b w:val="0"/>
              <w:noProof/>
              <w:sz w:val="22"/>
              <w:szCs w:val="22"/>
              <w:lang w:val="en-US" w:eastAsia="ja-JP"/>
            </w:rPr>
          </w:pPr>
          <w:r w:rsidRPr="00211A37">
            <w:rPr>
              <w:rFonts w:ascii="Times New Roman" w:hAnsi="Times New Roman" w:cs="Times New Roman"/>
              <w:b w:val="0"/>
              <w:sz w:val="22"/>
              <w:szCs w:val="22"/>
            </w:rPr>
            <w:fldChar w:fldCharType="begin"/>
          </w:r>
          <w:r w:rsidRPr="00211A37">
            <w:rPr>
              <w:rFonts w:ascii="Times New Roman" w:hAnsi="Times New Roman" w:cs="Times New Roman"/>
              <w:b w:val="0"/>
              <w:sz w:val="22"/>
              <w:szCs w:val="22"/>
            </w:rPr>
            <w:instrText xml:space="preserve"> TOC \o "1-3" \h \z \u </w:instrText>
          </w:r>
          <w:r w:rsidRPr="00211A37">
            <w:rPr>
              <w:rFonts w:ascii="Times New Roman" w:hAnsi="Times New Roman" w:cs="Times New Roman"/>
              <w:b w:val="0"/>
              <w:sz w:val="22"/>
              <w:szCs w:val="22"/>
            </w:rPr>
            <w:fldChar w:fldCharType="separate"/>
          </w:r>
          <w:r w:rsidR="002610A7" w:rsidRPr="00211A37">
            <w:rPr>
              <w:rFonts w:ascii="Times New Roman" w:hAnsi="Times New Roman" w:cs="Times New Roman"/>
              <w:b w:val="0"/>
              <w:noProof/>
              <w:sz w:val="22"/>
              <w:szCs w:val="22"/>
            </w:rPr>
            <w:t>ABBREVIATIONS</w:t>
          </w:r>
          <w:r w:rsidR="002610A7" w:rsidRPr="00211A37">
            <w:rPr>
              <w:rFonts w:ascii="Times New Roman" w:hAnsi="Times New Roman" w:cs="Times New Roman"/>
              <w:b w:val="0"/>
              <w:noProof/>
              <w:sz w:val="22"/>
              <w:szCs w:val="22"/>
            </w:rPr>
            <w:tab/>
          </w:r>
          <w:r w:rsidR="002610A7" w:rsidRPr="00211A37">
            <w:rPr>
              <w:rFonts w:ascii="Times New Roman" w:hAnsi="Times New Roman" w:cs="Times New Roman"/>
              <w:b w:val="0"/>
              <w:noProof/>
              <w:sz w:val="22"/>
              <w:szCs w:val="22"/>
            </w:rPr>
            <w:fldChar w:fldCharType="begin"/>
          </w:r>
          <w:r w:rsidR="002610A7" w:rsidRPr="00211A37">
            <w:rPr>
              <w:rFonts w:ascii="Times New Roman" w:hAnsi="Times New Roman" w:cs="Times New Roman"/>
              <w:b w:val="0"/>
              <w:noProof/>
              <w:sz w:val="22"/>
              <w:szCs w:val="22"/>
            </w:rPr>
            <w:instrText xml:space="preserve"> PAGEREF _Toc75890107 \h </w:instrText>
          </w:r>
          <w:r w:rsidR="002610A7" w:rsidRPr="00211A37">
            <w:rPr>
              <w:rFonts w:ascii="Times New Roman" w:hAnsi="Times New Roman" w:cs="Times New Roman"/>
              <w:b w:val="0"/>
              <w:noProof/>
              <w:sz w:val="22"/>
              <w:szCs w:val="22"/>
            </w:rPr>
          </w:r>
          <w:r w:rsidR="002610A7" w:rsidRPr="00211A37">
            <w:rPr>
              <w:rFonts w:ascii="Times New Roman" w:hAnsi="Times New Roman" w:cs="Times New Roman"/>
              <w:b w:val="0"/>
              <w:noProof/>
              <w:sz w:val="22"/>
              <w:szCs w:val="22"/>
            </w:rPr>
            <w:fldChar w:fldCharType="separate"/>
          </w:r>
          <w:r w:rsidR="00D22387">
            <w:rPr>
              <w:rFonts w:ascii="Times New Roman" w:hAnsi="Times New Roman" w:cs="Times New Roman"/>
              <w:b w:val="0"/>
              <w:noProof/>
              <w:sz w:val="22"/>
              <w:szCs w:val="22"/>
            </w:rPr>
            <w:t>i</w:t>
          </w:r>
          <w:r w:rsidR="002610A7" w:rsidRPr="00211A37">
            <w:rPr>
              <w:rFonts w:ascii="Times New Roman" w:hAnsi="Times New Roman" w:cs="Times New Roman"/>
              <w:b w:val="0"/>
              <w:noProof/>
              <w:sz w:val="22"/>
              <w:szCs w:val="22"/>
            </w:rPr>
            <w:fldChar w:fldCharType="end"/>
          </w:r>
        </w:p>
        <w:p w:rsidR="002610A7" w:rsidRPr="00211A37" w:rsidRDefault="002610A7" w:rsidP="002610A7">
          <w:pPr>
            <w:pStyle w:val="TOC1"/>
            <w:tabs>
              <w:tab w:val="right" w:leader="dot" w:pos="9016"/>
            </w:tabs>
            <w:spacing w:before="0" w:line="240" w:lineRule="auto"/>
            <w:rPr>
              <w:rFonts w:ascii="Times New Roman" w:eastAsiaTheme="minorEastAsia" w:hAnsi="Times New Roman" w:cs="Times New Roman"/>
              <w:b w:val="0"/>
              <w:noProof/>
              <w:sz w:val="22"/>
              <w:szCs w:val="22"/>
              <w:lang w:val="en-US" w:eastAsia="ja-JP"/>
            </w:rPr>
          </w:pPr>
          <w:r w:rsidRPr="00211A37">
            <w:rPr>
              <w:rFonts w:ascii="Times New Roman" w:hAnsi="Times New Roman" w:cs="Times New Roman"/>
              <w:b w:val="0"/>
              <w:noProof/>
              <w:sz w:val="22"/>
              <w:szCs w:val="22"/>
            </w:rPr>
            <w:t>EXECUTIVE SUMMARY</w:t>
          </w:r>
          <w:r w:rsidRPr="00211A37">
            <w:rPr>
              <w:rFonts w:ascii="Times New Roman" w:hAnsi="Times New Roman" w:cs="Times New Roman"/>
              <w:b w:val="0"/>
              <w:noProof/>
              <w:sz w:val="22"/>
              <w:szCs w:val="22"/>
            </w:rPr>
            <w:tab/>
          </w:r>
          <w:r w:rsidRPr="00211A37">
            <w:rPr>
              <w:rFonts w:ascii="Times New Roman" w:hAnsi="Times New Roman" w:cs="Times New Roman"/>
              <w:b w:val="0"/>
              <w:noProof/>
              <w:sz w:val="22"/>
              <w:szCs w:val="22"/>
            </w:rPr>
            <w:fldChar w:fldCharType="begin"/>
          </w:r>
          <w:r w:rsidRPr="00211A37">
            <w:rPr>
              <w:rFonts w:ascii="Times New Roman" w:hAnsi="Times New Roman" w:cs="Times New Roman"/>
              <w:b w:val="0"/>
              <w:noProof/>
              <w:sz w:val="22"/>
              <w:szCs w:val="22"/>
            </w:rPr>
            <w:instrText xml:space="preserve"> PAGEREF _Toc75890108 \h </w:instrText>
          </w:r>
          <w:r w:rsidRPr="00211A37">
            <w:rPr>
              <w:rFonts w:ascii="Times New Roman" w:hAnsi="Times New Roman" w:cs="Times New Roman"/>
              <w:b w:val="0"/>
              <w:noProof/>
              <w:sz w:val="22"/>
              <w:szCs w:val="22"/>
            </w:rPr>
          </w:r>
          <w:r w:rsidRPr="00211A37">
            <w:rPr>
              <w:rFonts w:ascii="Times New Roman" w:hAnsi="Times New Roman" w:cs="Times New Roman"/>
              <w:b w:val="0"/>
              <w:noProof/>
              <w:sz w:val="22"/>
              <w:szCs w:val="22"/>
            </w:rPr>
            <w:fldChar w:fldCharType="separate"/>
          </w:r>
          <w:r w:rsidR="00D22387">
            <w:rPr>
              <w:rFonts w:ascii="Times New Roman" w:hAnsi="Times New Roman" w:cs="Times New Roman"/>
              <w:b w:val="0"/>
              <w:noProof/>
              <w:sz w:val="22"/>
              <w:szCs w:val="22"/>
            </w:rPr>
            <w:t>ii</w:t>
          </w:r>
          <w:r w:rsidRPr="00211A37">
            <w:rPr>
              <w:rFonts w:ascii="Times New Roman" w:hAnsi="Times New Roman" w:cs="Times New Roman"/>
              <w:b w:val="0"/>
              <w:noProof/>
              <w:sz w:val="22"/>
              <w:szCs w:val="22"/>
            </w:rPr>
            <w:fldChar w:fldCharType="end"/>
          </w:r>
        </w:p>
        <w:p w:rsidR="002610A7" w:rsidRPr="00211A37" w:rsidRDefault="002610A7" w:rsidP="002610A7">
          <w:pPr>
            <w:pStyle w:val="TOC1"/>
            <w:tabs>
              <w:tab w:val="right" w:leader="dot" w:pos="9016"/>
            </w:tabs>
            <w:spacing w:before="0" w:line="240" w:lineRule="auto"/>
            <w:rPr>
              <w:rFonts w:ascii="Times New Roman" w:eastAsiaTheme="minorEastAsia" w:hAnsi="Times New Roman" w:cs="Times New Roman"/>
              <w:b w:val="0"/>
              <w:noProof/>
              <w:sz w:val="22"/>
              <w:szCs w:val="22"/>
              <w:lang w:val="en-US" w:eastAsia="ja-JP"/>
            </w:rPr>
          </w:pPr>
          <w:r w:rsidRPr="00211A37">
            <w:rPr>
              <w:rFonts w:ascii="Times New Roman" w:hAnsi="Times New Roman" w:cs="Times New Roman"/>
              <w:b w:val="0"/>
              <w:noProof/>
              <w:sz w:val="22"/>
              <w:szCs w:val="22"/>
            </w:rPr>
            <w:t>TABLE OF CONTENTS</w:t>
          </w:r>
          <w:r w:rsidRPr="00211A37">
            <w:rPr>
              <w:rFonts w:ascii="Times New Roman" w:hAnsi="Times New Roman" w:cs="Times New Roman"/>
              <w:b w:val="0"/>
              <w:noProof/>
              <w:sz w:val="22"/>
              <w:szCs w:val="22"/>
            </w:rPr>
            <w:tab/>
          </w:r>
          <w:r w:rsidRPr="00211A37">
            <w:rPr>
              <w:rFonts w:ascii="Times New Roman" w:hAnsi="Times New Roman" w:cs="Times New Roman"/>
              <w:b w:val="0"/>
              <w:noProof/>
              <w:sz w:val="22"/>
              <w:szCs w:val="22"/>
            </w:rPr>
            <w:fldChar w:fldCharType="begin"/>
          </w:r>
          <w:r w:rsidRPr="00211A37">
            <w:rPr>
              <w:rFonts w:ascii="Times New Roman" w:hAnsi="Times New Roman" w:cs="Times New Roman"/>
              <w:b w:val="0"/>
              <w:noProof/>
              <w:sz w:val="22"/>
              <w:szCs w:val="22"/>
            </w:rPr>
            <w:instrText xml:space="preserve"> PAGEREF _Toc75890109 \h </w:instrText>
          </w:r>
          <w:r w:rsidRPr="00211A37">
            <w:rPr>
              <w:rFonts w:ascii="Times New Roman" w:hAnsi="Times New Roman" w:cs="Times New Roman"/>
              <w:b w:val="0"/>
              <w:noProof/>
              <w:sz w:val="22"/>
              <w:szCs w:val="22"/>
            </w:rPr>
          </w:r>
          <w:r w:rsidRPr="00211A37">
            <w:rPr>
              <w:rFonts w:ascii="Times New Roman" w:hAnsi="Times New Roman" w:cs="Times New Roman"/>
              <w:b w:val="0"/>
              <w:noProof/>
              <w:sz w:val="22"/>
              <w:szCs w:val="22"/>
            </w:rPr>
            <w:fldChar w:fldCharType="separate"/>
          </w:r>
          <w:r w:rsidR="00D22387">
            <w:rPr>
              <w:rFonts w:ascii="Times New Roman" w:hAnsi="Times New Roman" w:cs="Times New Roman"/>
              <w:b w:val="0"/>
              <w:noProof/>
              <w:sz w:val="22"/>
              <w:szCs w:val="22"/>
            </w:rPr>
            <w:t>vii</w:t>
          </w:r>
          <w:r w:rsidRPr="00211A37">
            <w:rPr>
              <w:rFonts w:ascii="Times New Roman" w:hAnsi="Times New Roman" w:cs="Times New Roman"/>
              <w:b w:val="0"/>
              <w:noProof/>
              <w:sz w:val="22"/>
              <w:szCs w:val="22"/>
            </w:rPr>
            <w:fldChar w:fldCharType="end"/>
          </w:r>
        </w:p>
        <w:p w:rsidR="002610A7" w:rsidRPr="00211A37" w:rsidRDefault="002610A7" w:rsidP="002610A7">
          <w:pPr>
            <w:pStyle w:val="TOC1"/>
            <w:tabs>
              <w:tab w:val="right" w:leader="dot" w:pos="9016"/>
            </w:tabs>
            <w:spacing w:before="0" w:line="240" w:lineRule="auto"/>
            <w:rPr>
              <w:rFonts w:ascii="Times New Roman" w:eastAsiaTheme="minorEastAsia" w:hAnsi="Times New Roman" w:cs="Times New Roman"/>
              <w:b w:val="0"/>
              <w:noProof/>
              <w:sz w:val="22"/>
              <w:szCs w:val="22"/>
              <w:lang w:val="en-US" w:eastAsia="ja-JP"/>
            </w:rPr>
          </w:pPr>
          <w:r w:rsidRPr="00211A37">
            <w:rPr>
              <w:rFonts w:ascii="Times New Roman" w:hAnsi="Times New Roman" w:cs="Times New Roman"/>
              <w:b w:val="0"/>
              <w:noProof/>
              <w:sz w:val="22"/>
              <w:szCs w:val="22"/>
            </w:rPr>
            <w:t>CHAPTER 1. INTRODUCTION</w:t>
          </w:r>
          <w:r w:rsidRPr="00211A37">
            <w:rPr>
              <w:rFonts w:ascii="Times New Roman" w:hAnsi="Times New Roman" w:cs="Times New Roman"/>
              <w:b w:val="0"/>
              <w:noProof/>
              <w:sz w:val="22"/>
              <w:szCs w:val="22"/>
            </w:rPr>
            <w:tab/>
          </w:r>
          <w:r w:rsidRPr="00211A37">
            <w:rPr>
              <w:rFonts w:ascii="Times New Roman" w:hAnsi="Times New Roman" w:cs="Times New Roman"/>
              <w:b w:val="0"/>
              <w:noProof/>
              <w:sz w:val="22"/>
              <w:szCs w:val="22"/>
            </w:rPr>
            <w:fldChar w:fldCharType="begin"/>
          </w:r>
          <w:r w:rsidRPr="00211A37">
            <w:rPr>
              <w:rFonts w:ascii="Times New Roman" w:hAnsi="Times New Roman" w:cs="Times New Roman"/>
              <w:b w:val="0"/>
              <w:noProof/>
              <w:sz w:val="22"/>
              <w:szCs w:val="22"/>
            </w:rPr>
            <w:instrText xml:space="preserve"> PAGEREF _Toc75890110 \h </w:instrText>
          </w:r>
          <w:r w:rsidRPr="00211A37">
            <w:rPr>
              <w:rFonts w:ascii="Times New Roman" w:hAnsi="Times New Roman" w:cs="Times New Roman"/>
              <w:b w:val="0"/>
              <w:noProof/>
              <w:sz w:val="22"/>
              <w:szCs w:val="22"/>
            </w:rPr>
          </w:r>
          <w:r w:rsidRPr="00211A37">
            <w:rPr>
              <w:rFonts w:ascii="Times New Roman" w:hAnsi="Times New Roman" w:cs="Times New Roman"/>
              <w:b w:val="0"/>
              <w:noProof/>
              <w:sz w:val="22"/>
              <w:szCs w:val="22"/>
            </w:rPr>
            <w:fldChar w:fldCharType="separate"/>
          </w:r>
          <w:r w:rsidR="00D22387">
            <w:rPr>
              <w:rFonts w:ascii="Times New Roman" w:hAnsi="Times New Roman" w:cs="Times New Roman"/>
              <w:b w:val="0"/>
              <w:noProof/>
              <w:sz w:val="22"/>
              <w:szCs w:val="22"/>
            </w:rPr>
            <w:t>1</w:t>
          </w:r>
          <w:r w:rsidRPr="00211A37">
            <w:rPr>
              <w:rFonts w:ascii="Times New Roman" w:hAnsi="Times New Roman" w:cs="Times New Roman"/>
              <w:b w:val="0"/>
              <w:noProof/>
              <w:sz w:val="22"/>
              <w:szCs w:val="22"/>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1.1 Background</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_Toc75890111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1</w:t>
          </w:r>
          <w:r w:rsidRPr="00211A37">
            <w:rPr>
              <w:rFonts w:ascii="Times New Roman" w:hAnsi="Times New Roman" w:cs="Times New Roman"/>
              <w:b w:val="0"/>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1.2 Outline of the report</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_Toc75890112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1</w:t>
          </w:r>
          <w:r w:rsidRPr="00211A37">
            <w:rPr>
              <w:rFonts w:ascii="Times New Roman" w:hAnsi="Times New Roman" w:cs="Times New Roman"/>
              <w:b w:val="0"/>
              <w:noProof/>
            </w:rPr>
            <w:fldChar w:fldCharType="end"/>
          </w:r>
        </w:p>
        <w:p w:rsidR="002610A7" w:rsidRPr="00211A37" w:rsidRDefault="002610A7" w:rsidP="002610A7">
          <w:pPr>
            <w:pStyle w:val="TOC1"/>
            <w:tabs>
              <w:tab w:val="right" w:leader="dot" w:pos="9016"/>
            </w:tabs>
            <w:spacing w:before="0" w:line="240" w:lineRule="auto"/>
            <w:rPr>
              <w:rFonts w:ascii="Times New Roman" w:eastAsiaTheme="minorEastAsia" w:hAnsi="Times New Roman" w:cs="Times New Roman"/>
              <w:b w:val="0"/>
              <w:noProof/>
              <w:sz w:val="22"/>
              <w:szCs w:val="22"/>
              <w:lang w:val="en-US" w:eastAsia="ja-JP"/>
            </w:rPr>
          </w:pPr>
          <w:r w:rsidRPr="00211A37">
            <w:rPr>
              <w:rFonts w:ascii="Times New Roman" w:hAnsi="Times New Roman" w:cs="Times New Roman"/>
              <w:b w:val="0"/>
              <w:noProof/>
              <w:color w:val="000000" w:themeColor="text1"/>
              <w:sz w:val="22"/>
              <w:szCs w:val="22"/>
            </w:rPr>
            <w:t>CHAPTER 2. OVERVIEW OF THE PUBLIC EDUCATION SECTOR</w:t>
          </w:r>
          <w:r w:rsidRPr="00211A37">
            <w:rPr>
              <w:rFonts w:ascii="Times New Roman" w:hAnsi="Times New Roman" w:cs="Times New Roman"/>
              <w:b w:val="0"/>
              <w:noProof/>
              <w:sz w:val="22"/>
              <w:szCs w:val="22"/>
            </w:rPr>
            <w:tab/>
          </w:r>
          <w:r w:rsidRPr="00211A37">
            <w:rPr>
              <w:rFonts w:ascii="Times New Roman" w:hAnsi="Times New Roman" w:cs="Times New Roman"/>
              <w:b w:val="0"/>
              <w:noProof/>
              <w:sz w:val="22"/>
              <w:szCs w:val="22"/>
            </w:rPr>
            <w:fldChar w:fldCharType="begin"/>
          </w:r>
          <w:r w:rsidRPr="00211A37">
            <w:rPr>
              <w:rFonts w:ascii="Times New Roman" w:hAnsi="Times New Roman" w:cs="Times New Roman"/>
              <w:b w:val="0"/>
              <w:noProof/>
              <w:sz w:val="22"/>
              <w:szCs w:val="22"/>
            </w:rPr>
            <w:instrText xml:space="preserve"> PAGEREF _Toc75890113 \h </w:instrText>
          </w:r>
          <w:r w:rsidRPr="00211A37">
            <w:rPr>
              <w:rFonts w:ascii="Times New Roman" w:hAnsi="Times New Roman" w:cs="Times New Roman"/>
              <w:b w:val="0"/>
              <w:noProof/>
              <w:sz w:val="22"/>
              <w:szCs w:val="22"/>
            </w:rPr>
          </w:r>
          <w:r w:rsidRPr="00211A37">
            <w:rPr>
              <w:rFonts w:ascii="Times New Roman" w:hAnsi="Times New Roman" w:cs="Times New Roman"/>
              <w:b w:val="0"/>
              <w:noProof/>
              <w:sz w:val="22"/>
              <w:szCs w:val="22"/>
            </w:rPr>
            <w:fldChar w:fldCharType="separate"/>
          </w:r>
          <w:r w:rsidR="00D22387">
            <w:rPr>
              <w:rFonts w:ascii="Times New Roman" w:hAnsi="Times New Roman" w:cs="Times New Roman"/>
              <w:b w:val="0"/>
              <w:noProof/>
              <w:sz w:val="22"/>
              <w:szCs w:val="22"/>
            </w:rPr>
            <w:t>2</w:t>
          </w:r>
          <w:r w:rsidRPr="00211A37">
            <w:rPr>
              <w:rFonts w:ascii="Times New Roman" w:hAnsi="Times New Roman" w:cs="Times New Roman"/>
              <w:b w:val="0"/>
              <w:noProof/>
              <w:sz w:val="22"/>
              <w:szCs w:val="22"/>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2.1 Educational policies and strategies</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_Toc75890114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2</w:t>
          </w:r>
          <w:r w:rsidRPr="00211A37">
            <w:rPr>
              <w:rFonts w:ascii="Times New Roman" w:hAnsi="Times New Roman" w:cs="Times New Roman"/>
              <w:b w:val="0"/>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2.1.1 Previous education policies on performance management</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_Toc75890115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2</w:t>
          </w:r>
          <w:r w:rsidRPr="00211A37">
            <w:rPr>
              <w:rFonts w:ascii="Times New Roman" w:hAnsi="Times New Roman" w:cs="Times New Roman"/>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2.2 Continuous Professional Development</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_Toc75890116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3</w:t>
          </w:r>
          <w:r w:rsidRPr="00211A37">
            <w:rPr>
              <w:rFonts w:ascii="Times New Roman" w:hAnsi="Times New Roman" w:cs="Times New Roman"/>
              <w:b w:val="0"/>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2.3 School administration</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_Toc75890117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3</w:t>
          </w:r>
          <w:r w:rsidRPr="00211A37">
            <w:rPr>
              <w:rFonts w:ascii="Times New Roman" w:hAnsi="Times New Roman" w:cs="Times New Roman"/>
              <w:b w:val="0"/>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2.4 Urban and rural differences</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_Toc75890118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4</w:t>
          </w:r>
          <w:r w:rsidRPr="00211A37">
            <w:rPr>
              <w:rFonts w:ascii="Times New Roman" w:hAnsi="Times New Roman" w:cs="Times New Roman"/>
              <w:b w:val="0"/>
              <w:noProof/>
            </w:rPr>
            <w:fldChar w:fldCharType="end"/>
          </w:r>
        </w:p>
        <w:p w:rsidR="002610A7" w:rsidRPr="00211A37" w:rsidRDefault="002610A7" w:rsidP="002610A7">
          <w:pPr>
            <w:pStyle w:val="TOC1"/>
            <w:tabs>
              <w:tab w:val="right" w:leader="dot" w:pos="9016"/>
            </w:tabs>
            <w:spacing w:before="0" w:line="240" w:lineRule="auto"/>
            <w:rPr>
              <w:rFonts w:ascii="Times New Roman" w:eastAsiaTheme="minorEastAsia" w:hAnsi="Times New Roman" w:cs="Times New Roman"/>
              <w:b w:val="0"/>
              <w:noProof/>
              <w:sz w:val="22"/>
              <w:szCs w:val="22"/>
              <w:lang w:val="en-US" w:eastAsia="ja-JP"/>
            </w:rPr>
          </w:pPr>
          <w:r w:rsidRPr="00211A37">
            <w:rPr>
              <w:rFonts w:ascii="Times New Roman" w:hAnsi="Times New Roman" w:cs="Times New Roman"/>
              <w:b w:val="0"/>
              <w:noProof/>
              <w:sz w:val="22"/>
              <w:szCs w:val="22"/>
            </w:rPr>
            <w:t>CHAPTER 3. THE MOTIVATION THEORIES</w:t>
          </w:r>
          <w:r w:rsidRPr="00211A37">
            <w:rPr>
              <w:rFonts w:ascii="Times New Roman" w:hAnsi="Times New Roman" w:cs="Times New Roman"/>
              <w:b w:val="0"/>
              <w:noProof/>
              <w:sz w:val="22"/>
              <w:szCs w:val="22"/>
            </w:rPr>
            <w:tab/>
          </w:r>
          <w:r w:rsidRPr="00211A37">
            <w:rPr>
              <w:rFonts w:ascii="Times New Roman" w:hAnsi="Times New Roman" w:cs="Times New Roman"/>
              <w:b w:val="0"/>
              <w:noProof/>
              <w:sz w:val="22"/>
              <w:szCs w:val="22"/>
            </w:rPr>
            <w:fldChar w:fldCharType="begin"/>
          </w:r>
          <w:r w:rsidRPr="00211A37">
            <w:rPr>
              <w:rFonts w:ascii="Times New Roman" w:hAnsi="Times New Roman" w:cs="Times New Roman"/>
              <w:b w:val="0"/>
              <w:noProof/>
              <w:sz w:val="22"/>
              <w:szCs w:val="22"/>
            </w:rPr>
            <w:instrText xml:space="preserve"> PAGEREF _Toc75890119 \h </w:instrText>
          </w:r>
          <w:r w:rsidRPr="00211A37">
            <w:rPr>
              <w:rFonts w:ascii="Times New Roman" w:hAnsi="Times New Roman" w:cs="Times New Roman"/>
              <w:b w:val="0"/>
              <w:noProof/>
              <w:sz w:val="22"/>
              <w:szCs w:val="22"/>
            </w:rPr>
          </w:r>
          <w:r w:rsidRPr="00211A37">
            <w:rPr>
              <w:rFonts w:ascii="Times New Roman" w:hAnsi="Times New Roman" w:cs="Times New Roman"/>
              <w:b w:val="0"/>
              <w:noProof/>
              <w:sz w:val="22"/>
              <w:szCs w:val="22"/>
            </w:rPr>
            <w:fldChar w:fldCharType="separate"/>
          </w:r>
          <w:r w:rsidR="00D22387">
            <w:rPr>
              <w:rFonts w:ascii="Times New Roman" w:hAnsi="Times New Roman" w:cs="Times New Roman"/>
              <w:b w:val="0"/>
              <w:noProof/>
              <w:sz w:val="22"/>
              <w:szCs w:val="22"/>
            </w:rPr>
            <w:t>6</w:t>
          </w:r>
          <w:r w:rsidRPr="00211A37">
            <w:rPr>
              <w:rFonts w:ascii="Times New Roman" w:hAnsi="Times New Roman" w:cs="Times New Roman"/>
              <w:b w:val="0"/>
              <w:noProof/>
              <w:sz w:val="22"/>
              <w:szCs w:val="22"/>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3.1 Defining Motivation</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_Toc75890120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6</w:t>
          </w:r>
          <w:r w:rsidRPr="00211A37">
            <w:rPr>
              <w:rFonts w:ascii="Times New Roman" w:hAnsi="Times New Roman" w:cs="Times New Roman"/>
              <w:b w:val="0"/>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3.2 Motivation Theories</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_Toc75890121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7</w:t>
          </w:r>
          <w:r w:rsidRPr="00211A37">
            <w:rPr>
              <w:rFonts w:ascii="Times New Roman" w:hAnsi="Times New Roman" w:cs="Times New Roman"/>
              <w:b w:val="0"/>
              <w:noProof/>
            </w:rPr>
            <w:fldChar w:fldCharType="end"/>
          </w:r>
        </w:p>
        <w:p w:rsidR="002610A7" w:rsidRPr="00211A37" w:rsidRDefault="002610A7" w:rsidP="002610A7">
          <w:pPr>
            <w:pStyle w:val="TOC1"/>
            <w:tabs>
              <w:tab w:val="right" w:leader="dot" w:pos="9016"/>
            </w:tabs>
            <w:spacing w:before="0" w:line="240" w:lineRule="auto"/>
            <w:rPr>
              <w:rFonts w:ascii="Times New Roman" w:eastAsiaTheme="minorEastAsia" w:hAnsi="Times New Roman" w:cs="Times New Roman"/>
              <w:b w:val="0"/>
              <w:noProof/>
              <w:sz w:val="22"/>
              <w:szCs w:val="22"/>
              <w:lang w:val="en-US" w:eastAsia="ja-JP"/>
            </w:rPr>
          </w:pPr>
          <w:r w:rsidRPr="00211A37">
            <w:rPr>
              <w:rFonts w:ascii="Times New Roman" w:hAnsi="Times New Roman" w:cs="Times New Roman"/>
              <w:b w:val="0"/>
              <w:noProof/>
              <w:color w:val="000000" w:themeColor="text1"/>
              <w:sz w:val="22"/>
              <w:szCs w:val="22"/>
            </w:rPr>
            <w:t>CHAPTER 4. APPROACH AND METHODOLOGY</w:t>
          </w:r>
          <w:r w:rsidRPr="00211A37">
            <w:rPr>
              <w:rFonts w:ascii="Times New Roman" w:hAnsi="Times New Roman" w:cs="Times New Roman"/>
              <w:b w:val="0"/>
              <w:noProof/>
              <w:sz w:val="22"/>
              <w:szCs w:val="22"/>
            </w:rPr>
            <w:tab/>
          </w:r>
          <w:r w:rsidRPr="00211A37">
            <w:rPr>
              <w:rFonts w:ascii="Times New Roman" w:hAnsi="Times New Roman" w:cs="Times New Roman"/>
              <w:b w:val="0"/>
              <w:noProof/>
              <w:sz w:val="22"/>
              <w:szCs w:val="22"/>
            </w:rPr>
            <w:fldChar w:fldCharType="begin"/>
          </w:r>
          <w:r w:rsidRPr="00211A37">
            <w:rPr>
              <w:rFonts w:ascii="Times New Roman" w:hAnsi="Times New Roman" w:cs="Times New Roman"/>
              <w:b w:val="0"/>
              <w:noProof/>
              <w:sz w:val="22"/>
              <w:szCs w:val="22"/>
            </w:rPr>
            <w:instrText xml:space="preserve"> PAGEREF _Toc75890122 \h </w:instrText>
          </w:r>
          <w:r w:rsidRPr="00211A37">
            <w:rPr>
              <w:rFonts w:ascii="Times New Roman" w:hAnsi="Times New Roman" w:cs="Times New Roman"/>
              <w:b w:val="0"/>
              <w:noProof/>
              <w:sz w:val="22"/>
              <w:szCs w:val="22"/>
            </w:rPr>
          </w:r>
          <w:r w:rsidRPr="00211A37">
            <w:rPr>
              <w:rFonts w:ascii="Times New Roman" w:hAnsi="Times New Roman" w:cs="Times New Roman"/>
              <w:b w:val="0"/>
              <w:noProof/>
              <w:sz w:val="22"/>
              <w:szCs w:val="22"/>
            </w:rPr>
            <w:fldChar w:fldCharType="separate"/>
          </w:r>
          <w:r w:rsidR="00D22387">
            <w:rPr>
              <w:rFonts w:ascii="Times New Roman" w:hAnsi="Times New Roman" w:cs="Times New Roman"/>
              <w:b w:val="0"/>
              <w:noProof/>
              <w:sz w:val="22"/>
              <w:szCs w:val="22"/>
            </w:rPr>
            <w:t>10</w:t>
          </w:r>
          <w:r w:rsidRPr="00211A37">
            <w:rPr>
              <w:rFonts w:ascii="Times New Roman" w:hAnsi="Times New Roman" w:cs="Times New Roman"/>
              <w:b w:val="0"/>
              <w:noProof/>
              <w:sz w:val="22"/>
              <w:szCs w:val="22"/>
            </w:rPr>
            <w:fldChar w:fldCharType="end"/>
          </w:r>
        </w:p>
        <w:p w:rsidR="002610A7" w:rsidRPr="00211A37" w:rsidRDefault="002610A7" w:rsidP="002610A7">
          <w:pPr>
            <w:pStyle w:val="TOC2"/>
            <w:tabs>
              <w:tab w:val="left" w:pos="790"/>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 xml:space="preserve">4.1 </w:t>
          </w:r>
          <w:r w:rsidRPr="00211A37">
            <w:rPr>
              <w:rFonts w:ascii="Times New Roman" w:eastAsiaTheme="minorEastAsia" w:hAnsi="Times New Roman" w:cs="Times New Roman"/>
              <w:b w:val="0"/>
              <w:noProof/>
              <w:lang w:val="en-US" w:eastAsia="ja-JP"/>
            </w:rPr>
            <w:tab/>
          </w:r>
          <w:r w:rsidRPr="00211A37">
            <w:rPr>
              <w:rFonts w:ascii="Times New Roman" w:hAnsi="Times New Roman" w:cs="Times New Roman"/>
              <w:b w:val="0"/>
              <w:noProof/>
            </w:rPr>
            <w:t>Core Research Principles</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_Toc75890123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10</w:t>
          </w:r>
          <w:r w:rsidRPr="00211A37">
            <w:rPr>
              <w:rFonts w:ascii="Times New Roman" w:hAnsi="Times New Roman" w:cs="Times New Roman"/>
              <w:b w:val="0"/>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4.2 Research Design</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_Toc75890124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10</w:t>
          </w:r>
          <w:r w:rsidRPr="00211A37">
            <w:rPr>
              <w:rFonts w:ascii="Times New Roman" w:hAnsi="Times New Roman" w:cs="Times New Roman"/>
              <w:b w:val="0"/>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4.3 Inception Phase</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_Toc75890125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11</w:t>
          </w:r>
          <w:r w:rsidRPr="00211A37">
            <w:rPr>
              <w:rFonts w:ascii="Times New Roman" w:hAnsi="Times New Roman" w:cs="Times New Roman"/>
              <w:b w:val="0"/>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4.4 Review of documents</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_Toc75890126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11</w:t>
          </w:r>
          <w:r w:rsidRPr="00211A37">
            <w:rPr>
              <w:rFonts w:ascii="Times New Roman" w:hAnsi="Times New Roman" w:cs="Times New Roman"/>
              <w:b w:val="0"/>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4.5 Location of the study areas</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_Toc75890127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11</w:t>
          </w:r>
          <w:r w:rsidRPr="00211A37">
            <w:rPr>
              <w:rFonts w:ascii="Times New Roman" w:hAnsi="Times New Roman" w:cs="Times New Roman"/>
              <w:b w:val="0"/>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4.6 Qualitative data collection and analysis</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_Toc75890128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11</w:t>
          </w:r>
          <w:r w:rsidRPr="00211A37">
            <w:rPr>
              <w:rFonts w:ascii="Times New Roman" w:hAnsi="Times New Roman" w:cs="Times New Roman"/>
              <w:b w:val="0"/>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Analysis of data</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_Toc75890129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12</w:t>
          </w:r>
          <w:r w:rsidRPr="00211A37">
            <w:rPr>
              <w:rFonts w:ascii="Times New Roman" w:hAnsi="Times New Roman" w:cs="Times New Roman"/>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4.7 Quantitative data collection</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_Toc75890130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12</w:t>
          </w:r>
          <w:r w:rsidRPr="00211A37">
            <w:rPr>
              <w:rFonts w:ascii="Times New Roman" w:hAnsi="Times New Roman" w:cs="Times New Roman"/>
              <w:b w:val="0"/>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Data collection tools</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_Toc75890131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12</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Analysis of data</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_Toc75890132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12</w:t>
          </w:r>
          <w:r w:rsidRPr="00211A37">
            <w:rPr>
              <w:rFonts w:ascii="Times New Roman" w:hAnsi="Times New Roman" w:cs="Times New Roman"/>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4.8 Summary of key informants and discussants (FGD)</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_Toc75890133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12</w:t>
          </w:r>
          <w:r w:rsidRPr="00211A37">
            <w:rPr>
              <w:rFonts w:ascii="Times New Roman" w:hAnsi="Times New Roman" w:cs="Times New Roman"/>
              <w:b w:val="0"/>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lang w:bidi="en-US"/>
            </w:rPr>
            <w:t>4.9 Data Quality Assurance Control</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_Toc75890134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13</w:t>
          </w:r>
          <w:r w:rsidRPr="00211A37">
            <w:rPr>
              <w:rFonts w:ascii="Times New Roman" w:hAnsi="Times New Roman" w:cs="Times New Roman"/>
              <w:b w:val="0"/>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4.10 Ethical considerations</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_Toc75890135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13</w:t>
          </w:r>
          <w:r w:rsidRPr="00211A37">
            <w:rPr>
              <w:rFonts w:ascii="Times New Roman" w:hAnsi="Times New Roman" w:cs="Times New Roman"/>
              <w:b w:val="0"/>
              <w:noProof/>
            </w:rPr>
            <w:fldChar w:fldCharType="end"/>
          </w:r>
        </w:p>
        <w:p w:rsidR="002610A7" w:rsidRPr="00211A37" w:rsidRDefault="002610A7" w:rsidP="002610A7">
          <w:pPr>
            <w:pStyle w:val="TOC1"/>
            <w:tabs>
              <w:tab w:val="right" w:leader="dot" w:pos="9016"/>
            </w:tabs>
            <w:spacing w:before="0" w:line="240" w:lineRule="auto"/>
            <w:rPr>
              <w:rFonts w:ascii="Times New Roman" w:eastAsiaTheme="minorEastAsia" w:hAnsi="Times New Roman" w:cs="Times New Roman"/>
              <w:b w:val="0"/>
              <w:noProof/>
              <w:sz w:val="22"/>
              <w:szCs w:val="22"/>
              <w:lang w:val="en-US" w:eastAsia="ja-JP"/>
            </w:rPr>
          </w:pPr>
          <w:r w:rsidRPr="00211A37">
            <w:rPr>
              <w:rFonts w:ascii="Times New Roman" w:hAnsi="Times New Roman" w:cs="Times New Roman"/>
              <w:b w:val="0"/>
              <w:noProof/>
              <w:sz w:val="22"/>
              <w:szCs w:val="22"/>
            </w:rPr>
            <w:t>CHAPTER 5. STUDY FINDINGS</w:t>
          </w:r>
          <w:r w:rsidRPr="00211A37">
            <w:rPr>
              <w:rFonts w:ascii="Times New Roman" w:hAnsi="Times New Roman" w:cs="Times New Roman"/>
              <w:b w:val="0"/>
              <w:noProof/>
              <w:sz w:val="22"/>
              <w:szCs w:val="22"/>
            </w:rPr>
            <w:tab/>
          </w:r>
          <w:r w:rsidRPr="00211A37">
            <w:rPr>
              <w:rFonts w:ascii="Times New Roman" w:hAnsi="Times New Roman" w:cs="Times New Roman"/>
              <w:b w:val="0"/>
              <w:noProof/>
              <w:sz w:val="22"/>
              <w:szCs w:val="22"/>
            </w:rPr>
            <w:fldChar w:fldCharType="begin"/>
          </w:r>
          <w:r w:rsidRPr="00211A37">
            <w:rPr>
              <w:rFonts w:ascii="Times New Roman" w:hAnsi="Times New Roman" w:cs="Times New Roman"/>
              <w:b w:val="0"/>
              <w:noProof/>
              <w:sz w:val="22"/>
              <w:szCs w:val="22"/>
            </w:rPr>
            <w:instrText xml:space="preserve"> PAGEREF _Toc75890136 \h </w:instrText>
          </w:r>
          <w:r w:rsidRPr="00211A37">
            <w:rPr>
              <w:rFonts w:ascii="Times New Roman" w:hAnsi="Times New Roman" w:cs="Times New Roman"/>
              <w:b w:val="0"/>
              <w:noProof/>
              <w:sz w:val="22"/>
              <w:szCs w:val="22"/>
            </w:rPr>
          </w:r>
          <w:r w:rsidRPr="00211A37">
            <w:rPr>
              <w:rFonts w:ascii="Times New Roman" w:hAnsi="Times New Roman" w:cs="Times New Roman"/>
              <w:b w:val="0"/>
              <w:noProof/>
              <w:sz w:val="22"/>
              <w:szCs w:val="22"/>
            </w:rPr>
            <w:fldChar w:fldCharType="separate"/>
          </w:r>
          <w:r w:rsidR="00D22387">
            <w:rPr>
              <w:rFonts w:ascii="Times New Roman" w:hAnsi="Times New Roman" w:cs="Times New Roman"/>
              <w:b w:val="0"/>
              <w:noProof/>
              <w:sz w:val="22"/>
              <w:szCs w:val="22"/>
            </w:rPr>
            <w:t>14</w:t>
          </w:r>
          <w:r w:rsidRPr="00211A37">
            <w:rPr>
              <w:rFonts w:ascii="Times New Roman" w:hAnsi="Times New Roman" w:cs="Times New Roman"/>
              <w:b w:val="0"/>
              <w:noProof/>
              <w:sz w:val="22"/>
              <w:szCs w:val="22"/>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5.1 Levels of Teacher Motivation</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_Toc75890137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14</w:t>
          </w:r>
          <w:r w:rsidRPr="00211A37">
            <w:rPr>
              <w:rFonts w:ascii="Times New Roman" w:hAnsi="Times New Roman" w:cs="Times New Roman"/>
              <w:b w:val="0"/>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5.1.1 Level of teacher motivation</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_Toc75890138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14</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5.1.2 Gender differences in motivation</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_Toc75890139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15</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5.1.3 Age of the teachers and motivation</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_Toc75890140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16</w:t>
          </w:r>
          <w:r w:rsidRPr="00211A37">
            <w:rPr>
              <w:rFonts w:ascii="Times New Roman" w:hAnsi="Times New Roman" w:cs="Times New Roman"/>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5.2 Key challenges affecting teacher motivation in Zambia</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_Toc75890141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16</w:t>
          </w:r>
          <w:r w:rsidRPr="00211A37">
            <w:rPr>
              <w:rFonts w:ascii="Times New Roman" w:hAnsi="Times New Roman" w:cs="Times New Roman"/>
              <w:b w:val="0"/>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5.2.1 Staffing at the school</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_Toc75890142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16</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5.2.2 Conditions of Service</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_Toc75890143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18</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5.2.3 Teacher behaviour and management</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_Toc75890144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19</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lang w:val="en-US"/>
            </w:rPr>
            <w:t>Teacher behavior</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_Toc75890145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19</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5.2.4 Career Development and Recognition</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_Toc75890146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22</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5.2.4 Institutional Environment</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_Toc75890147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23</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lang w:val="en-US"/>
            </w:rPr>
            <w:t>Policy and regulation implication on motivation</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_Toc75890148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23</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5.2.5 Teaching and Learning Materials</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_Toc75890149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25</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5.2.6 The School Environment</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_Toc75890150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25</w:t>
          </w:r>
          <w:r w:rsidRPr="00211A37">
            <w:rPr>
              <w:rFonts w:ascii="Times New Roman" w:hAnsi="Times New Roman" w:cs="Times New Roman"/>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color w:val="000000" w:themeColor="text1"/>
            </w:rPr>
            <w:t>5.3 The impact and effect of demotivated teachers</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_Toc75890151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27</w:t>
          </w:r>
          <w:r w:rsidRPr="00211A37">
            <w:rPr>
              <w:rFonts w:ascii="Times New Roman" w:hAnsi="Times New Roman" w:cs="Times New Roman"/>
              <w:b w:val="0"/>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5.4 Successful strategies from other countries,</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_Toc75890152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28</w:t>
          </w:r>
          <w:r w:rsidRPr="00211A37">
            <w:rPr>
              <w:rFonts w:ascii="Times New Roman" w:hAnsi="Times New Roman" w:cs="Times New Roman"/>
              <w:b w:val="0"/>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5.4.1 Improving training, spport and CPD</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_Toc75890153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28</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5.4.2 Performance management and managerial support to teachers</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_Toc75890154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28</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lang w:val="en-US"/>
            </w:rPr>
            <w:t>5.4.3 Teacher participation is decision-making</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_Toc75890155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29</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lang w:val="en-US"/>
            </w:rPr>
            <w:t>5.4.4 The role of salaries and other condition of service</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_Toc75890156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29</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lang w:val="en-US"/>
            </w:rPr>
            <w:t>5.4.5 Recogntion of individual teachers performance</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_Toc75890157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29</w:t>
          </w:r>
          <w:r w:rsidRPr="00211A37">
            <w:rPr>
              <w:rFonts w:ascii="Times New Roman" w:hAnsi="Times New Roman" w:cs="Times New Roman"/>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5.5 Recommendations from the Key Informants</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_Toc75890158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30</w:t>
          </w:r>
          <w:r w:rsidRPr="00211A37">
            <w:rPr>
              <w:rFonts w:ascii="Times New Roman" w:hAnsi="Times New Roman" w:cs="Times New Roman"/>
              <w:b w:val="0"/>
              <w:noProof/>
            </w:rPr>
            <w:fldChar w:fldCharType="end"/>
          </w:r>
        </w:p>
        <w:p w:rsidR="002610A7" w:rsidRPr="00211A37" w:rsidRDefault="002610A7" w:rsidP="002610A7">
          <w:pPr>
            <w:pStyle w:val="TOC1"/>
            <w:tabs>
              <w:tab w:val="right" w:leader="dot" w:pos="9016"/>
            </w:tabs>
            <w:spacing w:before="0" w:line="240" w:lineRule="auto"/>
            <w:rPr>
              <w:rFonts w:ascii="Times New Roman" w:eastAsiaTheme="minorEastAsia" w:hAnsi="Times New Roman" w:cs="Times New Roman"/>
              <w:b w:val="0"/>
              <w:noProof/>
              <w:sz w:val="22"/>
              <w:szCs w:val="22"/>
              <w:lang w:val="en-US" w:eastAsia="ja-JP"/>
            </w:rPr>
          </w:pPr>
          <w:r w:rsidRPr="00211A37">
            <w:rPr>
              <w:rFonts w:ascii="Times New Roman" w:hAnsi="Times New Roman" w:cs="Times New Roman"/>
              <w:b w:val="0"/>
              <w:noProof/>
              <w:sz w:val="22"/>
              <w:szCs w:val="22"/>
            </w:rPr>
            <w:t>CHAPTER 6. CONCLUSION AND RECOMMENDATIONS</w:t>
          </w:r>
          <w:r w:rsidRPr="00211A37">
            <w:rPr>
              <w:rFonts w:ascii="Times New Roman" w:hAnsi="Times New Roman" w:cs="Times New Roman"/>
              <w:b w:val="0"/>
              <w:noProof/>
              <w:sz w:val="22"/>
              <w:szCs w:val="22"/>
            </w:rPr>
            <w:tab/>
          </w:r>
          <w:r w:rsidRPr="00211A37">
            <w:rPr>
              <w:rFonts w:ascii="Times New Roman" w:hAnsi="Times New Roman" w:cs="Times New Roman"/>
              <w:b w:val="0"/>
              <w:noProof/>
              <w:sz w:val="22"/>
              <w:szCs w:val="22"/>
            </w:rPr>
            <w:fldChar w:fldCharType="begin"/>
          </w:r>
          <w:r w:rsidRPr="00211A37">
            <w:rPr>
              <w:rFonts w:ascii="Times New Roman" w:hAnsi="Times New Roman" w:cs="Times New Roman"/>
              <w:b w:val="0"/>
              <w:noProof/>
              <w:sz w:val="22"/>
              <w:szCs w:val="22"/>
            </w:rPr>
            <w:instrText xml:space="preserve"> PAGEREF _Toc75890159 \h </w:instrText>
          </w:r>
          <w:r w:rsidRPr="00211A37">
            <w:rPr>
              <w:rFonts w:ascii="Times New Roman" w:hAnsi="Times New Roman" w:cs="Times New Roman"/>
              <w:b w:val="0"/>
              <w:noProof/>
              <w:sz w:val="22"/>
              <w:szCs w:val="22"/>
            </w:rPr>
          </w:r>
          <w:r w:rsidRPr="00211A37">
            <w:rPr>
              <w:rFonts w:ascii="Times New Roman" w:hAnsi="Times New Roman" w:cs="Times New Roman"/>
              <w:b w:val="0"/>
              <w:noProof/>
              <w:sz w:val="22"/>
              <w:szCs w:val="22"/>
            </w:rPr>
            <w:fldChar w:fldCharType="separate"/>
          </w:r>
          <w:r w:rsidR="00D22387">
            <w:rPr>
              <w:rFonts w:ascii="Times New Roman" w:hAnsi="Times New Roman" w:cs="Times New Roman"/>
              <w:b w:val="0"/>
              <w:noProof/>
              <w:sz w:val="22"/>
              <w:szCs w:val="22"/>
            </w:rPr>
            <w:t>31</w:t>
          </w:r>
          <w:r w:rsidRPr="00211A37">
            <w:rPr>
              <w:rFonts w:ascii="Times New Roman" w:hAnsi="Times New Roman" w:cs="Times New Roman"/>
              <w:b w:val="0"/>
              <w:noProof/>
              <w:sz w:val="22"/>
              <w:szCs w:val="22"/>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6.1 Conclusion</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_Toc75890160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31</w:t>
          </w:r>
          <w:r w:rsidRPr="00211A37">
            <w:rPr>
              <w:rFonts w:ascii="Times New Roman" w:hAnsi="Times New Roman" w:cs="Times New Roman"/>
              <w:b w:val="0"/>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lang w:val="en-US"/>
            </w:rPr>
            <w:t>6.1.1 key challenges affecting teacher motivation in Zambia,</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_Toc75890161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31</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lang w:val="en-US"/>
            </w:rPr>
            <w:t>6.1.2 Impact of challenges on teachers’ professional efficacy and overall well-being</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_Toc75890162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32</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lang w:val="en-US"/>
            </w:rPr>
            <w:t>6.1.3 Successful strategies from other countries</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_Toc75890163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32</w:t>
          </w:r>
          <w:r w:rsidRPr="00211A37">
            <w:rPr>
              <w:rFonts w:ascii="Times New Roman" w:hAnsi="Times New Roman" w:cs="Times New Roman"/>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6.2 Recommendations</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_Toc75890164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32</w:t>
          </w:r>
          <w:r w:rsidRPr="00211A37">
            <w:rPr>
              <w:rFonts w:ascii="Times New Roman" w:hAnsi="Times New Roman" w:cs="Times New Roman"/>
              <w:b w:val="0"/>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6.2.1 Improving the system of upgrading and confirming teachers</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_Toc75890165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33</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6.2.2 Addressing the high salary expectations and other conditions of service</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_Toc75890166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33</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6.2.3 Improving the working environment</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_Toc75890167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33</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6.2.4 School Management and Leadership</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_Toc75890168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33</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6.2.5 Review of Policy Provisions</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_Toc75890169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34</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6.2.6 Ensuring the sufficiency of teaching and learning materials</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_Toc75890170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34</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6.2.7 Improving training and CPD opportunities</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_Toc75890171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34</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rPr>
            <w:t>6.2.8 Improving the interface between the teachers and the teacher trade unions</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_Toc75890172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34</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lang w:val="en-US"/>
            </w:rPr>
            <w:t>6.2.9 High classroom workload</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_Toc75890173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35</w:t>
          </w:r>
          <w:r w:rsidRPr="00211A37">
            <w:rPr>
              <w:rFonts w:ascii="Times New Roman" w:hAnsi="Times New Roman" w:cs="Times New Roman"/>
              <w:noProof/>
            </w:rPr>
            <w:fldChar w:fldCharType="end"/>
          </w:r>
        </w:p>
        <w:p w:rsidR="002610A7" w:rsidRPr="00211A37" w:rsidRDefault="002610A7" w:rsidP="002610A7">
          <w:pPr>
            <w:pStyle w:val="TOC3"/>
            <w:tabs>
              <w:tab w:val="right" w:leader="dot" w:pos="9016"/>
            </w:tabs>
            <w:spacing w:line="240" w:lineRule="auto"/>
            <w:rPr>
              <w:rFonts w:ascii="Times New Roman" w:eastAsiaTheme="minorEastAsia" w:hAnsi="Times New Roman" w:cs="Times New Roman"/>
              <w:noProof/>
              <w:lang w:val="en-US" w:eastAsia="ja-JP"/>
            </w:rPr>
          </w:pPr>
          <w:r w:rsidRPr="00211A37">
            <w:rPr>
              <w:rFonts w:ascii="Times New Roman" w:hAnsi="Times New Roman" w:cs="Times New Roman"/>
              <w:noProof/>
              <w:u w:val="single"/>
              <w:lang w:val="en-US"/>
            </w:rPr>
            <w:t>6.2.10 Recognition and Prestige (largely intrinsic) Individual  </w:t>
          </w:r>
          <w:r w:rsidRPr="00211A37">
            <w:rPr>
              <w:rFonts w:ascii="Times New Roman" w:hAnsi="Times New Roman" w:cs="Times New Roman"/>
              <w:noProof/>
            </w:rPr>
            <w:tab/>
          </w:r>
          <w:r w:rsidRPr="00211A37">
            <w:rPr>
              <w:rFonts w:ascii="Times New Roman" w:hAnsi="Times New Roman" w:cs="Times New Roman"/>
              <w:noProof/>
            </w:rPr>
            <w:fldChar w:fldCharType="begin"/>
          </w:r>
          <w:r w:rsidRPr="00211A37">
            <w:rPr>
              <w:rFonts w:ascii="Times New Roman" w:hAnsi="Times New Roman" w:cs="Times New Roman"/>
              <w:noProof/>
            </w:rPr>
            <w:instrText xml:space="preserve"> PAGEREF _Toc75890174 \h </w:instrText>
          </w:r>
          <w:r w:rsidRPr="00211A37">
            <w:rPr>
              <w:rFonts w:ascii="Times New Roman" w:hAnsi="Times New Roman" w:cs="Times New Roman"/>
              <w:noProof/>
            </w:rPr>
          </w:r>
          <w:r w:rsidRPr="00211A37">
            <w:rPr>
              <w:rFonts w:ascii="Times New Roman" w:hAnsi="Times New Roman" w:cs="Times New Roman"/>
              <w:noProof/>
            </w:rPr>
            <w:fldChar w:fldCharType="separate"/>
          </w:r>
          <w:r w:rsidR="00D22387">
            <w:rPr>
              <w:rFonts w:ascii="Times New Roman" w:hAnsi="Times New Roman" w:cs="Times New Roman"/>
              <w:noProof/>
            </w:rPr>
            <w:t>35</w:t>
          </w:r>
          <w:r w:rsidRPr="00211A37">
            <w:rPr>
              <w:rFonts w:ascii="Times New Roman" w:hAnsi="Times New Roman" w:cs="Times New Roman"/>
              <w:noProof/>
            </w:rPr>
            <w:fldChar w:fldCharType="end"/>
          </w:r>
        </w:p>
        <w:p w:rsidR="002610A7" w:rsidRPr="00211A37" w:rsidRDefault="002610A7" w:rsidP="002610A7">
          <w:pPr>
            <w:pStyle w:val="TOC1"/>
            <w:tabs>
              <w:tab w:val="right" w:leader="dot" w:pos="9016"/>
            </w:tabs>
            <w:spacing w:before="0" w:line="240" w:lineRule="auto"/>
            <w:rPr>
              <w:rFonts w:ascii="Times New Roman" w:eastAsiaTheme="minorEastAsia" w:hAnsi="Times New Roman" w:cs="Times New Roman"/>
              <w:b w:val="0"/>
              <w:noProof/>
              <w:sz w:val="22"/>
              <w:szCs w:val="22"/>
              <w:lang w:val="en-US" w:eastAsia="ja-JP"/>
            </w:rPr>
          </w:pPr>
          <w:r w:rsidRPr="00211A37">
            <w:rPr>
              <w:rFonts w:ascii="Times New Roman" w:hAnsi="Times New Roman" w:cs="Times New Roman"/>
              <w:b w:val="0"/>
              <w:noProof/>
              <w:sz w:val="22"/>
              <w:szCs w:val="22"/>
            </w:rPr>
            <w:t>REFERENCES</w:t>
          </w:r>
          <w:r w:rsidRPr="00211A37">
            <w:rPr>
              <w:rFonts w:ascii="Times New Roman" w:hAnsi="Times New Roman" w:cs="Times New Roman"/>
              <w:b w:val="0"/>
              <w:noProof/>
              <w:sz w:val="22"/>
              <w:szCs w:val="22"/>
            </w:rPr>
            <w:tab/>
          </w:r>
          <w:r w:rsidRPr="00211A37">
            <w:rPr>
              <w:rFonts w:ascii="Times New Roman" w:hAnsi="Times New Roman" w:cs="Times New Roman"/>
              <w:b w:val="0"/>
              <w:noProof/>
              <w:sz w:val="22"/>
              <w:szCs w:val="22"/>
            </w:rPr>
            <w:fldChar w:fldCharType="begin"/>
          </w:r>
          <w:r w:rsidRPr="00211A37">
            <w:rPr>
              <w:rFonts w:ascii="Times New Roman" w:hAnsi="Times New Roman" w:cs="Times New Roman"/>
              <w:b w:val="0"/>
              <w:noProof/>
              <w:sz w:val="22"/>
              <w:szCs w:val="22"/>
            </w:rPr>
            <w:instrText xml:space="preserve"> PAGEREF _Toc75890175 \h </w:instrText>
          </w:r>
          <w:r w:rsidRPr="00211A37">
            <w:rPr>
              <w:rFonts w:ascii="Times New Roman" w:hAnsi="Times New Roman" w:cs="Times New Roman"/>
              <w:b w:val="0"/>
              <w:noProof/>
              <w:sz w:val="22"/>
              <w:szCs w:val="22"/>
            </w:rPr>
          </w:r>
          <w:r w:rsidRPr="00211A37">
            <w:rPr>
              <w:rFonts w:ascii="Times New Roman" w:hAnsi="Times New Roman" w:cs="Times New Roman"/>
              <w:b w:val="0"/>
              <w:noProof/>
              <w:sz w:val="22"/>
              <w:szCs w:val="22"/>
            </w:rPr>
            <w:fldChar w:fldCharType="separate"/>
          </w:r>
          <w:r w:rsidR="00D22387">
            <w:rPr>
              <w:rFonts w:ascii="Times New Roman" w:hAnsi="Times New Roman" w:cs="Times New Roman"/>
              <w:b w:val="0"/>
              <w:noProof/>
              <w:sz w:val="22"/>
              <w:szCs w:val="22"/>
            </w:rPr>
            <w:t>36</w:t>
          </w:r>
          <w:r w:rsidRPr="00211A37">
            <w:rPr>
              <w:rFonts w:ascii="Times New Roman" w:hAnsi="Times New Roman" w:cs="Times New Roman"/>
              <w:b w:val="0"/>
              <w:noProof/>
              <w:sz w:val="22"/>
              <w:szCs w:val="22"/>
            </w:rPr>
            <w:fldChar w:fldCharType="end"/>
          </w:r>
        </w:p>
        <w:p w:rsidR="002610A7" w:rsidRPr="00211A37" w:rsidRDefault="002610A7" w:rsidP="002610A7">
          <w:pPr>
            <w:pStyle w:val="TOC1"/>
            <w:tabs>
              <w:tab w:val="right" w:leader="dot" w:pos="9016"/>
            </w:tabs>
            <w:spacing w:before="0" w:line="240" w:lineRule="auto"/>
            <w:rPr>
              <w:rFonts w:ascii="Times New Roman" w:eastAsiaTheme="minorEastAsia" w:hAnsi="Times New Roman" w:cs="Times New Roman"/>
              <w:b w:val="0"/>
              <w:noProof/>
              <w:sz w:val="22"/>
              <w:szCs w:val="22"/>
              <w:lang w:val="en-US" w:eastAsia="ja-JP"/>
            </w:rPr>
          </w:pPr>
          <w:r w:rsidRPr="00211A37">
            <w:rPr>
              <w:rFonts w:ascii="Times New Roman" w:hAnsi="Times New Roman" w:cs="Times New Roman"/>
              <w:b w:val="0"/>
              <w:noProof/>
              <w:sz w:val="22"/>
              <w:szCs w:val="22"/>
            </w:rPr>
            <w:t>ANNEXES</w:t>
          </w:r>
          <w:r w:rsidRPr="00211A37">
            <w:rPr>
              <w:rFonts w:ascii="Times New Roman" w:hAnsi="Times New Roman" w:cs="Times New Roman"/>
              <w:b w:val="0"/>
              <w:noProof/>
              <w:sz w:val="22"/>
              <w:szCs w:val="22"/>
            </w:rPr>
            <w:tab/>
          </w:r>
          <w:r w:rsidRPr="00211A37">
            <w:rPr>
              <w:rFonts w:ascii="Times New Roman" w:hAnsi="Times New Roman" w:cs="Times New Roman"/>
              <w:b w:val="0"/>
              <w:noProof/>
              <w:sz w:val="22"/>
              <w:szCs w:val="22"/>
            </w:rPr>
            <w:fldChar w:fldCharType="begin"/>
          </w:r>
          <w:r w:rsidRPr="00211A37">
            <w:rPr>
              <w:rFonts w:ascii="Times New Roman" w:hAnsi="Times New Roman" w:cs="Times New Roman"/>
              <w:b w:val="0"/>
              <w:noProof/>
              <w:sz w:val="22"/>
              <w:szCs w:val="22"/>
            </w:rPr>
            <w:instrText xml:space="preserve"> PAGEREF _Toc75890176 \h </w:instrText>
          </w:r>
          <w:r w:rsidRPr="00211A37">
            <w:rPr>
              <w:rFonts w:ascii="Times New Roman" w:hAnsi="Times New Roman" w:cs="Times New Roman"/>
              <w:b w:val="0"/>
              <w:noProof/>
              <w:sz w:val="22"/>
              <w:szCs w:val="22"/>
            </w:rPr>
          </w:r>
          <w:r w:rsidRPr="00211A37">
            <w:rPr>
              <w:rFonts w:ascii="Times New Roman" w:hAnsi="Times New Roman" w:cs="Times New Roman"/>
              <w:b w:val="0"/>
              <w:noProof/>
              <w:sz w:val="22"/>
              <w:szCs w:val="22"/>
            </w:rPr>
            <w:fldChar w:fldCharType="separate"/>
          </w:r>
          <w:r w:rsidR="00D22387">
            <w:rPr>
              <w:rFonts w:ascii="Times New Roman" w:hAnsi="Times New Roman" w:cs="Times New Roman"/>
              <w:b w:val="0"/>
              <w:noProof/>
              <w:sz w:val="22"/>
              <w:szCs w:val="22"/>
            </w:rPr>
            <w:t>40</w:t>
          </w:r>
          <w:r w:rsidRPr="00211A37">
            <w:rPr>
              <w:rFonts w:ascii="Times New Roman" w:hAnsi="Times New Roman" w:cs="Times New Roman"/>
              <w:b w:val="0"/>
              <w:noProof/>
              <w:sz w:val="22"/>
              <w:szCs w:val="22"/>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Annex 1: Case studies on the effect of demotivation on teacher</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_Toc75890177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40</w:t>
          </w:r>
          <w:r w:rsidRPr="00211A37">
            <w:rPr>
              <w:rFonts w:ascii="Times New Roman" w:hAnsi="Times New Roman" w:cs="Times New Roman"/>
              <w:b w:val="0"/>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Annex 2: Interview guide for the PEO/DEBS/Teaching Service Commission</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_Toc75890178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42</w:t>
          </w:r>
          <w:r w:rsidRPr="00211A37">
            <w:rPr>
              <w:rFonts w:ascii="Times New Roman" w:hAnsi="Times New Roman" w:cs="Times New Roman"/>
              <w:b w:val="0"/>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Annex 3: Interview guide  - Human Resource Officer</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_Toc75890179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43</w:t>
          </w:r>
          <w:r w:rsidRPr="00211A37">
            <w:rPr>
              <w:rFonts w:ascii="Times New Roman" w:hAnsi="Times New Roman" w:cs="Times New Roman"/>
              <w:b w:val="0"/>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Annex 4: Interview guide  - Union Leader</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_Toc75890180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44</w:t>
          </w:r>
          <w:r w:rsidRPr="00211A37">
            <w:rPr>
              <w:rFonts w:ascii="Times New Roman" w:hAnsi="Times New Roman" w:cs="Times New Roman"/>
              <w:b w:val="0"/>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Annex 5: Interview guide  - Head Teachers</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_Toc75890181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45</w:t>
          </w:r>
          <w:r w:rsidRPr="00211A37">
            <w:rPr>
              <w:rFonts w:ascii="Times New Roman" w:hAnsi="Times New Roman" w:cs="Times New Roman"/>
              <w:b w:val="0"/>
              <w:noProof/>
            </w:rPr>
            <w:fldChar w:fldCharType="end"/>
          </w:r>
        </w:p>
        <w:p w:rsidR="002610A7" w:rsidRPr="00206ADA" w:rsidRDefault="002610A7" w:rsidP="002610A7">
          <w:pPr>
            <w:pStyle w:val="TOC2"/>
            <w:tabs>
              <w:tab w:val="right" w:leader="dot" w:pos="9016"/>
            </w:tabs>
            <w:spacing w:line="240" w:lineRule="auto"/>
            <w:rPr>
              <w:rFonts w:ascii="Times New Roman" w:eastAsiaTheme="minorEastAsia" w:hAnsi="Times New Roman" w:cs="Times New Roman"/>
              <w:b w:val="0"/>
              <w:noProof/>
              <w:lang w:val="fr-FR" w:eastAsia="ja-JP"/>
            </w:rPr>
          </w:pPr>
          <w:r w:rsidRPr="00206ADA">
            <w:rPr>
              <w:rFonts w:ascii="Times New Roman" w:hAnsi="Times New Roman" w:cs="Times New Roman"/>
              <w:b w:val="0"/>
              <w:noProof/>
              <w:lang w:val="fr-FR"/>
            </w:rPr>
            <w:t>Annex 6: Questionnaire   - Teachers</w:t>
          </w:r>
          <w:r w:rsidRPr="00206ADA">
            <w:rPr>
              <w:rFonts w:ascii="Times New Roman" w:hAnsi="Times New Roman" w:cs="Times New Roman"/>
              <w:b w:val="0"/>
              <w:noProof/>
              <w:lang w:val="fr-FR"/>
            </w:rPr>
            <w:tab/>
          </w:r>
          <w:r w:rsidRPr="00211A37">
            <w:rPr>
              <w:rFonts w:ascii="Times New Roman" w:hAnsi="Times New Roman" w:cs="Times New Roman"/>
              <w:b w:val="0"/>
              <w:noProof/>
            </w:rPr>
            <w:fldChar w:fldCharType="begin"/>
          </w:r>
          <w:r w:rsidRPr="00206ADA">
            <w:rPr>
              <w:rFonts w:ascii="Times New Roman" w:hAnsi="Times New Roman" w:cs="Times New Roman"/>
              <w:b w:val="0"/>
              <w:noProof/>
              <w:lang w:val="fr-FR"/>
            </w:rPr>
            <w:instrText xml:space="preserve"> PAGEREF _Toc75890182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sidRPr="00206ADA">
            <w:rPr>
              <w:rFonts w:ascii="Times New Roman" w:hAnsi="Times New Roman" w:cs="Times New Roman"/>
              <w:b w:val="0"/>
              <w:noProof/>
              <w:lang w:val="fr-FR"/>
            </w:rPr>
            <w:t>47</w:t>
          </w:r>
          <w:r w:rsidRPr="00211A37">
            <w:rPr>
              <w:rFonts w:ascii="Times New Roman" w:hAnsi="Times New Roman" w:cs="Times New Roman"/>
              <w:b w:val="0"/>
              <w:noProof/>
            </w:rPr>
            <w:fldChar w:fldCharType="end"/>
          </w:r>
        </w:p>
        <w:p w:rsidR="002610A7" w:rsidRPr="00206ADA" w:rsidRDefault="002610A7" w:rsidP="002610A7">
          <w:pPr>
            <w:pStyle w:val="TOC2"/>
            <w:tabs>
              <w:tab w:val="right" w:leader="dot" w:pos="9016"/>
            </w:tabs>
            <w:spacing w:line="240" w:lineRule="auto"/>
            <w:rPr>
              <w:rFonts w:ascii="Times New Roman" w:eastAsiaTheme="minorEastAsia" w:hAnsi="Times New Roman" w:cs="Times New Roman"/>
              <w:b w:val="0"/>
              <w:noProof/>
              <w:lang w:val="fr-FR" w:eastAsia="ja-JP"/>
            </w:rPr>
          </w:pPr>
          <w:r w:rsidRPr="00206ADA">
            <w:rPr>
              <w:rFonts w:ascii="Times New Roman" w:hAnsi="Times New Roman" w:cs="Times New Roman"/>
              <w:b w:val="0"/>
              <w:noProof/>
              <w:lang w:val="fr-FR"/>
            </w:rPr>
            <w:t>Annex 7: Observation Guide</w:t>
          </w:r>
          <w:r w:rsidRPr="00206ADA">
            <w:rPr>
              <w:rFonts w:ascii="Times New Roman" w:hAnsi="Times New Roman" w:cs="Times New Roman"/>
              <w:b w:val="0"/>
              <w:noProof/>
              <w:lang w:val="fr-FR"/>
            </w:rPr>
            <w:tab/>
          </w:r>
          <w:r w:rsidRPr="00211A37">
            <w:rPr>
              <w:rFonts w:ascii="Times New Roman" w:hAnsi="Times New Roman" w:cs="Times New Roman"/>
              <w:b w:val="0"/>
              <w:noProof/>
            </w:rPr>
            <w:fldChar w:fldCharType="begin"/>
          </w:r>
          <w:r w:rsidRPr="00206ADA">
            <w:rPr>
              <w:rFonts w:ascii="Times New Roman" w:hAnsi="Times New Roman" w:cs="Times New Roman"/>
              <w:b w:val="0"/>
              <w:noProof/>
              <w:lang w:val="fr-FR"/>
            </w:rPr>
            <w:instrText xml:space="preserve"> PAGEREF _Toc75890183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sidRPr="00206ADA">
            <w:rPr>
              <w:rFonts w:ascii="Times New Roman" w:hAnsi="Times New Roman" w:cs="Times New Roman"/>
              <w:b w:val="0"/>
              <w:noProof/>
              <w:lang w:val="fr-FR"/>
            </w:rPr>
            <w:t>49</w:t>
          </w:r>
          <w:r w:rsidRPr="00211A37">
            <w:rPr>
              <w:rFonts w:ascii="Times New Roman" w:hAnsi="Times New Roman" w:cs="Times New Roman"/>
              <w:b w:val="0"/>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Annexe 8: Focus Group Discussion guide: Heads of Department</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_Toc75890184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50</w:t>
          </w:r>
          <w:r w:rsidRPr="00211A37">
            <w:rPr>
              <w:rFonts w:ascii="Times New Roman" w:hAnsi="Times New Roman" w:cs="Times New Roman"/>
              <w:b w:val="0"/>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Annex 9: Focus Group Discussion: Patents-Teachers Association</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_Toc75890185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51</w:t>
          </w:r>
          <w:r w:rsidRPr="00211A37">
            <w:rPr>
              <w:rFonts w:ascii="Times New Roman" w:hAnsi="Times New Roman" w:cs="Times New Roman"/>
              <w:b w:val="0"/>
              <w:noProof/>
            </w:rPr>
            <w:fldChar w:fldCharType="end"/>
          </w:r>
        </w:p>
        <w:p w:rsidR="002610A7" w:rsidRPr="00211A37" w:rsidRDefault="002610A7" w:rsidP="002610A7">
          <w:pPr>
            <w:pStyle w:val="TOC2"/>
            <w:tabs>
              <w:tab w:val="right" w:leader="dot" w:pos="9016"/>
            </w:tabs>
            <w:spacing w:line="240" w:lineRule="auto"/>
            <w:rPr>
              <w:rFonts w:ascii="Times New Roman" w:eastAsiaTheme="minorEastAsia" w:hAnsi="Times New Roman" w:cs="Times New Roman"/>
              <w:b w:val="0"/>
              <w:noProof/>
              <w:lang w:val="en-US" w:eastAsia="ja-JP"/>
            </w:rPr>
          </w:pPr>
          <w:r w:rsidRPr="00211A37">
            <w:rPr>
              <w:rFonts w:ascii="Times New Roman" w:hAnsi="Times New Roman" w:cs="Times New Roman"/>
              <w:b w:val="0"/>
              <w:noProof/>
            </w:rPr>
            <w:t>Annex 10: Letter of introduction from the Ministry of Education</w:t>
          </w:r>
          <w:r w:rsidRPr="00211A37">
            <w:rPr>
              <w:rFonts w:ascii="Times New Roman" w:hAnsi="Times New Roman" w:cs="Times New Roman"/>
              <w:b w:val="0"/>
              <w:noProof/>
            </w:rPr>
            <w:tab/>
          </w:r>
          <w:r w:rsidRPr="00211A37">
            <w:rPr>
              <w:rFonts w:ascii="Times New Roman" w:hAnsi="Times New Roman" w:cs="Times New Roman"/>
              <w:b w:val="0"/>
              <w:noProof/>
            </w:rPr>
            <w:fldChar w:fldCharType="begin"/>
          </w:r>
          <w:r w:rsidRPr="00211A37">
            <w:rPr>
              <w:rFonts w:ascii="Times New Roman" w:hAnsi="Times New Roman" w:cs="Times New Roman"/>
              <w:b w:val="0"/>
              <w:noProof/>
            </w:rPr>
            <w:instrText xml:space="preserve"> PAGEREF _Toc75890186 \h </w:instrText>
          </w:r>
          <w:r w:rsidRPr="00211A37">
            <w:rPr>
              <w:rFonts w:ascii="Times New Roman" w:hAnsi="Times New Roman" w:cs="Times New Roman"/>
              <w:b w:val="0"/>
              <w:noProof/>
            </w:rPr>
          </w:r>
          <w:r w:rsidRPr="00211A37">
            <w:rPr>
              <w:rFonts w:ascii="Times New Roman" w:hAnsi="Times New Roman" w:cs="Times New Roman"/>
              <w:b w:val="0"/>
              <w:noProof/>
            </w:rPr>
            <w:fldChar w:fldCharType="separate"/>
          </w:r>
          <w:r w:rsidR="00D22387">
            <w:rPr>
              <w:rFonts w:ascii="Times New Roman" w:hAnsi="Times New Roman" w:cs="Times New Roman"/>
              <w:b w:val="0"/>
              <w:noProof/>
            </w:rPr>
            <w:t>52</w:t>
          </w:r>
          <w:r w:rsidRPr="00211A37">
            <w:rPr>
              <w:rFonts w:ascii="Times New Roman" w:hAnsi="Times New Roman" w:cs="Times New Roman"/>
              <w:b w:val="0"/>
              <w:noProof/>
            </w:rPr>
            <w:fldChar w:fldCharType="end"/>
          </w:r>
        </w:p>
        <w:p w:rsidR="00D22D53" w:rsidRPr="00211A37" w:rsidRDefault="00D22D53" w:rsidP="002610A7">
          <w:pPr>
            <w:spacing w:after="0" w:line="240" w:lineRule="auto"/>
            <w:rPr>
              <w:rFonts w:ascii="Times New Roman" w:hAnsi="Times New Roman" w:cs="Times New Roman"/>
            </w:rPr>
          </w:pPr>
          <w:r w:rsidRPr="00211A37">
            <w:rPr>
              <w:rFonts w:ascii="Times New Roman" w:hAnsi="Times New Roman" w:cs="Times New Roman"/>
              <w:bCs/>
              <w:noProof/>
            </w:rPr>
            <w:fldChar w:fldCharType="end"/>
          </w:r>
        </w:p>
      </w:sdtContent>
    </w:sdt>
    <w:p w:rsidR="001B014A" w:rsidRPr="00211A37" w:rsidRDefault="001B014A" w:rsidP="00F26109">
      <w:pPr>
        <w:spacing w:after="0" w:line="240" w:lineRule="auto"/>
        <w:rPr>
          <w:rFonts w:ascii="Times New Roman" w:hAnsi="Times New Roman" w:cs="Times New Roman"/>
          <w:b/>
          <w:bCs/>
          <w:sz w:val="24"/>
          <w:szCs w:val="24"/>
        </w:rPr>
      </w:pPr>
    </w:p>
    <w:p w:rsidR="001B014A" w:rsidRPr="00211A37" w:rsidRDefault="001B014A" w:rsidP="00F26109">
      <w:pPr>
        <w:spacing w:after="0" w:line="240" w:lineRule="auto"/>
        <w:rPr>
          <w:rFonts w:ascii="Times New Roman" w:hAnsi="Times New Roman" w:cs="Times New Roman"/>
          <w:b/>
          <w:bCs/>
          <w:sz w:val="24"/>
          <w:szCs w:val="24"/>
        </w:rPr>
      </w:pPr>
    </w:p>
    <w:p w:rsidR="00F26109" w:rsidRPr="00211A37" w:rsidRDefault="00F26109">
      <w:pPr>
        <w:rPr>
          <w:rFonts w:ascii="Times New Roman" w:eastAsiaTheme="majorEastAsia" w:hAnsi="Times New Roman" w:cs="Times New Roman"/>
          <w:b/>
          <w:sz w:val="28"/>
          <w:szCs w:val="28"/>
        </w:rPr>
      </w:pPr>
      <w:r w:rsidRPr="00211A37">
        <w:rPr>
          <w:rFonts w:ascii="Times New Roman" w:hAnsi="Times New Roman" w:cs="Times New Roman"/>
          <w:b/>
          <w:sz w:val="28"/>
          <w:szCs w:val="28"/>
        </w:rPr>
        <w:br w:type="page"/>
      </w:r>
    </w:p>
    <w:p w:rsidR="005C1DB3" w:rsidRPr="00211A37" w:rsidRDefault="005C1DB3" w:rsidP="009D0F7E">
      <w:pPr>
        <w:spacing w:after="0" w:line="240" w:lineRule="auto"/>
        <w:rPr>
          <w:rFonts w:ascii="Times New Roman" w:hAnsi="Times New Roman" w:cs="Times New Roman"/>
          <w:b/>
          <w:bCs/>
          <w:sz w:val="24"/>
          <w:szCs w:val="24"/>
        </w:rPr>
        <w:sectPr w:rsidR="005C1DB3" w:rsidRPr="00211A37" w:rsidSect="00D22D53">
          <w:pgSz w:w="11906" w:h="16838"/>
          <w:pgMar w:top="1440" w:right="1440" w:bottom="1440" w:left="1440" w:header="708" w:footer="708" w:gutter="0"/>
          <w:pgNumType w:fmt="lowerRoman" w:start="1"/>
          <w:cols w:space="708"/>
          <w:docGrid w:linePitch="360"/>
        </w:sectPr>
      </w:pPr>
    </w:p>
    <w:p w:rsidR="00D24A84" w:rsidRPr="00211A37" w:rsidRDefault="003D33D1" w:rsidP="003D33D1">
      <w:pPr>
        <w:pStyle w:val="Heading1"/>
        <w:shd w:val="clear" w:color="auto" w:fill="DEEAF6" w:themeFill="accent1" w:themeFillTint="33"/>
        <w:spacing w:before="0" w:line="240" w:lineRule="auto"/>
        <w:jc w:val="center"/>
        <w:rPr>
          <w:rFonts w:ascii="Times New Roman" w:hAnsi="Times New Roman" w:cs="Times New Roman"/>
          <w:b/>
          <w:color w:val="auto"/>
          <w:sz w:val="26"/>
          <w:szCs w:val="26"/>
        </w:rPr>
      </w:pPr>
      <w:bookmarkStart w:id="4" w:name="_Toc99312498"/>
      <w:bookmarkStart w:id="5" w:name="_Toc75890110"/>
      <w:r w:rsidRPr="00211A37">
        <w:rPr>
          <w:rFonts w:ascii="Times New Roman" w:hAnsi="Times New Roman" w:cs="Times New Roman"/>
          <w:b/>
          <w:color w:val="auto"/>
          <w:sz w:val="26"/>
          <w:szCs w:val="26"/>
        </w:rPr>
        <w:t xml:space="preserve">CHAPTER </w:t>
      </w:r>
      <w:r w:rsidR="00B85472" w:rsidRPr="00211A37">
        <w:rPr>
          <w:rFonts w:ascii="Times New Roman" w:hAnsi="Times New Roman" w:cs="Times New Roman"/>
          <w:b/>
          <w:color w:val="auto"/>
          <w:sz w:val="26"/>
          <w:szCs w:val="26"/>
        </w:rPr>
        <w:t xml:space="preserve">1. </w:t>
      </w:r>
      <w:r w:rsidR="00D24A84" w:rsidRPr="00211A37">
        <w:rPr>
          <w:rFonts w:ascii="Times New Roman" w:hAnsi="Times New Roman" w:cs="Times New Roman"/>
          <w:b/>
          <w:color w:val="auto"/>
          <w:sz w:val="26"/>
          <w:szCs w:val="26"/>
        </w:rPr>
        <w:t>INTRODUCTION</w:t>
      </w:r>
      <w:bookmarkEnd w:id="4"/>
      <w:bookmarkEnd w:id="5"/>
    </w:p>
    <w:p w:rsidR="00D24A84" w:rsidRPr="00211A37" w:rsidRDefault="00D24A84" w:rsidP="009D0F7E">
      <w:pPr>
        <w:spacing w:after="0" w:line="240" w:lineRule="auto"/>
        <w:rPr>
          <w:rFonts w:ascii="Times New Roman" w:hAnsi="Times New Roman" w:cs="Times New Roman"/>
        </w:rPr>
      </w:pPr>
    </w:p>
    <w:p w:rsidR="008A5076" w:rsidRPr="00211A37" w:rsidRDefault="00D24A84" w:rsidP="009D0F7E">
      <w:pPr>
        <w:widowControl w:val="0"/>
        <w:autoSpaceDE w:val="0"/>
        <w:autoSpaceDN w:val="0"/>
        <w:adjustRightInd w:val="0"/>
        <w:spacing w:after="0" w:line="240" w:lineRule="auto"/>
        <w:jc w:val="both"/>
        <w:rPr>
          <w:rFonts w:ascii="Times New Roman" w:hAnsi="Times New Roman" w:cs="Times New Roman"/>
          <w:color w:val="2C2C2C"/>
          <w:lang w:val="en-US"/>
        </w:rPr>
      </w:pPr>
      <w:r w:rsidRPr="00211A37">
        <w:rPr>
          <w:rFonts w:ascii="Times New Roman" w:hAnsi="Times New Roman" w:cs="Times New Roman"/>
        </w:rPr>
        <w:t>This is a</w:t>
      </w:r>
      <w:r w:rsidR="008A5076" w:rsidRPr="00211A37">
        <w:rPr>
          <w:rFonts w:ascii="Times New Roman" w:hAnsi="Times New Roman" w:cs="Times New Roman"/>
        </w:rPr>
        <w:t xml:space="preserve"> r</w:t>
      </w:r>
      <w:r w:rsidR="007B74CF" w:rsidRPr="00211A37">
        <w:rPr>
          <w:rFonts w:ascii="Times New Roman" w:hAnsi="Times New Roman" w:cs="Times New Roman"/>
        </w:rPr>
        <w:t xml:space="preserve">eport </w:t>
      </w:r>
      <w:r w:rsidR="008A5076" w:rsidRPr="00211A37">
        <w:rPr>
          <w:rFonts w:ascii="Times New Roman" w:hAnsi="Times New Roman" w:cs="Times New Roman"/>
        </w:rPr>
        <w:t xml:space="preserve">on the </w:t>
      </w:r>
      <w:r w:rsidR="00D21240" w:rsidRPr="00211A37">
        <w:rPr>
          <w:rFonts w:ascii="Times New Roman" w:hAnsi="Times New Roman" w:cs="Times New Roman"/>
          <w:color w:val="2C2C2C"/>
          <w:lang w:val="en-US"/>
        </w:rPr>
        <w:t xml:space="preserve">analysis of the challenges of </w:t>
      </w:r>
      <w:r w:rsidR="00EA6B02" w:rsidRPr="00211A37">
        <w:rPr>
          <w:rFonts w:ascii="Times New Roman" w:hAnsi="Times New Roman" w:cs="Times New Roman"/>
          <w:color w:val="2C2C2C"/>
          <w:lang w:val="en-US"/>
        </w:rPr>
        <w:t xml:space="preserve">teachers’ </w:t>
      </w:r>
      <w:r w:rsidR="00D21240" w:rsidRPr="00211A37">
        <w:rPr>
          <w:rFonts w:ascii="Times New Roman" w:hAnsi="Times New Roman" w:cs="Times New Roman"/>
          <w:color w:val="2C2C2C"/>
          <w:lang w:val="en-US"/>
        </w:rPr>
        <w:t>motivation in Zambia</w:t>
      </w:r>
      <w:r w:rsidR="009B2235" w:rsidRPr="00211A37">
        <w:rPr>
          <w:rFonts w:ascii="Times New Roman" w:hAnsi="Times New Roman" w:cs="Times New Roman"/>
          <w:color w:val="2C2C2C"/>
          <w:lang w:val="en-US"/>
        </w:rPr>
        <w:t xml:space="preserve">. </w:t>
      </w:r>
      <w:r w:rsidR="00822DBB" w:rsidRPr="00211A37">
        <w:rPr>
          <w:rFonts w:ascii="Times New Roman" w:hAnsi="Times New Roman" w:cs="Times New Roman"/>
          <w:lang w:val="en-US"/>
        </w:rPr>
        <w:t xml:space="preserve"> </w:t>
      </w:r>
      <w:r w:rsidR="008A5076" w:rsidRPr="00211A37">
        <w:rPr>
          <w:rFonts w:ascii="Times New Roman" w:hAnsi="Times New Roman" w:cs="Times New Roman"/>
          <w:color w:val="2C2C2C"/>
          <w:lang w:val="en-US"/>
        </w:rPr>
        <w:t>The objectives of this study are</w:t>
      </w:r>
      <w:r w:rsidR="00E8293D" w:rsidRPr="00211A37">
        <w:rPr>
          <w:rFonts w:ascii="Times New Roman" w:hAnsi="Times New Roman" w:cs="Times New Roman"/>
          <w:color w:val="2C2C2C"/>
          <w:lang w:val="en-US"/>
        </w:rPr>
        <w:t xml:space="preserve"> to</w:t>
      </w:r>
      <w:r w:rsidR="008A5076" w:rsidRPr="00211A37">
        <w:rPr>
          <w:rFonts w:ascii="Times New Roman" w:hAnsi="Times New Roman" w:cs="Times New Roman"/>
          <w:color w:val="2C2C2C"/>
          <w:lang w:val="en-US"/>
        </w:rPr>
        <w:t xml:space="preserve">; </w:t>
      </w:r>
    </w:p>
    <w:p w:rsidR="008A5076" w:rsidRPr="00211A37" w:rsidRDefault="008A5076" w:rsidP="00B56892">
      <w:pPr>
        <w:pStyle w:val="ListParagraph"/>
        <w:widowControl w:val="0"/>
        <w:numPr>
          <w:ilvl w:val="0"/>
          <w:numId w:val="35"/>
        </w:numPr>
        <w:autoSpaceDE w:val="0"/>
        <w:autoSpaceDN w:val="0"/>
        <w:adjustRightInd w:val="0"/>
        <w:spacing w:after="0" w:line="240" w:lineRule="auto"/>
        <w:jc w:val="both"/>
        <w:rPr>
          <w:rFonts w:ascii="Times New Roman" w:hAnsi="Times New Roman" w:cs="Times New Roman"/>
          <w:color w:val="2C2C2C"/>
          <w:lang w:val="en-US"/>
        </w:rPr>
      </w:pPr>
      <w:bookmarkStart w:id="6" w:name="_Hlk200451303"/>
      <w:r w:rsidRPr="00211A37">
        <w:rPr>
          <w:rFonts w:ascii="Times New Roman" w:hAnsi="Times New Roman" w:cs="Times New Roman"/>
          <w:color w:val="2C2C2C"/>
          <w:lang w:val="en-US"/>
        </w:rPr>
        <w:t xml:space="preserve">Identify and document the key challenges affecting teacher motivation in Zambia, </w:t>
      </w:r>
    </w:p>
    <w:p w:rsidR="008A5076" w:rsidRPr="00211A37" w:rsidRDefault="008A5076" w:rsidP="00B56892">
      <w:pPr>
        <w:pStyle w:val="ListParagraph"/>
        <w:widowControl w:val="0"/>
        <w:numPr>
          <w:ilvl w:val="0"/>
          <w:numId w:val="35"/>
        </w:numPr>
        <w:autoSpaceDE w:val="0"/>
        <w:autoSpaceDN w:val="0"/>
        <w:adjustRightInd w:val="0"/>
        <w:spacing w:after="0" w:line="240" w:lineRule="auto"/>
        <w:jc w:val="both"/>
        <w:rPr>
          <w:rFonts w:ascii="Times New Roman" w:hAnsi="Times New Roman" w:cs="Times New Roman"/>
          <w:color w:val="2C2C2C"/>
          <w:lang w:val="en-US"/>
        </w:rPr>
      </w:pPr>
      <w:r w:rsidRPr="00211A37">
        <w:rPr>
          <w:rFonts w:ascii="Times New Roman" w:hAnsi="Times New Roman" w:cs="Times New Roman"/>
          <w:color w:val="2C2C2C"/>
          <w:lang w:val="en-US"/>
        </w:rPr>
        <w:t xml:space="preserve">Assess the impact of these challenges on teachers’ professional efficacy and overall well-being, </w:t>
      </w:r>
    </w:p>
    <w:p w:rsidR="008A5076" w:rsidRPr="00211A37" w:rsidRDefault="008A5076" w:rsidP="00B56892">
      <w:pPr>
        <w:pStyle w:val="ListParagraph"/>
        <w:widowControl w:val="0"/>
        <w:numPr>
          <w:ilvl w:val="0"/>
          <w:numId w:val="35"/>
        </w:numPr>
        <w:autoSpaceDE w:val="0"/>
        <w:autoSpaceDN w:val="0"/>
        <w:adjustRightInd w:val="0"/>
        <w:spacing w:after="0" w:line="240" w:lineRule="auto"/>
        <w:jc w:val="both"/>
        <w:rPr>
          <w:rFonts w:ascii="Times New Roman" w:hAnsi="Times New Roman" w:cs="Times New Roman"/>
          <w:color w:val="2C2C2C"/>
          <w:lang w:val="en-US"/>
        </w:rPr>
      </w:pPr>
      <w:r w:rsidRPr="00211A37">
        <w:rPr>
          <w:rFonts w:ascii="Times New Roman" w:hAnsi="Times New Roman" w:cs="Times New Roman"/>
          <w:color w:val="2C2C2C"/>
          <w:lang w:val="en-US"/>
        </w:rPr>
        <w:t xml:space="preserve">Document case studies of successful strategies from other countries, </w:t>
      </w:r>
    </w:p>
    <w:p w:rsidR="008A5076" w:rsidRPr="00211A37" w:rsidRDefault="008A5076" w:rsidP="00B56892">
      <w:pPr>
        <w:pStyle w:val="ListParagraph"/>
        <w:widowControl w:val="0"/>
        <w:numPr>
          <w:ilvl w:val="0"/>
          <w:numId w:val="35"/>
        </w:numPr>
        <w:autoSpaceDE w:val="0"/>
        <w:autoSpaceDN w:val="0"/>
        <w:adjustRightInd w:val="0"/>
        <w:spacing w:after="0" w:line="240" w:lineRule="auto"/>
        <w:jc w:val="both"/>
        <w:rPr>
          <w:rFonts w:ascii="Times New Roman" w:hAnsi="Times New Roman" w:cs="Times New Roman"/>
          <w:color w:val="2C2C2C"/>
          <w:lang w:val="en-US"/>
        </w:rPr>
      </w:pPr>
      <w:r w:rsidRPr="00211A37">
        <w:rPr>
          <w:rFonts w:ascii="Times New Roman" w:hAnsi="Times New Roman" w:cs="Times New Roman"/>
          <w:color w:val="2C2C2C"/>
          <w:lang w:val="en-US"/>
        </w:rPr>
        <w:t xml:space="preserve">Generate evidence-based policy recommendations to address identified challenges in the short, medium and long term. </w:t>
      </w:r>
    </w:p>
    <w:bookmarkEnd w:id="6"/>
    <w:p w:rsidR="008A5076" w:rsidRPr="00211A37" w:rsidRDefault="008A5076" w:rsidP="009D0F7E">
      <w:pPr>
        <w:widowControl w:val="0"/>
        <w:autoSpaceDE w:val="0"/>
        <w:autoSpaceDN w:val="0"/>
        <w:adjustRightInd w:val="0"/>
        <w:spacing w:after="0" w:line="240" w:lineRule="auto"/>
        <w:jc w:val="both"/>
        <w:rPr>
          <w:rFonts w:ascii="Times New Roman" w:hAnsi="Times New Roman" w:cs="Times New Roman"/>
        </w:rPr>
      </w:pPr>
    </w:p>
    <w:p w:rsidR="008A5076" w:rsidRPr="00211A37" w:rsidRDefault="0082086E" w:rsidP="009D0F7E">
      <w:pPr>
        <w:pStyle w:val="Heading2"/>
        <w:spacing w:before="0" w:after="0"/>
        <w:rPr>
          <w:rFonts w:ascii="Times New Roman" w:hAnsi="Times New Roman"/>
          <w:i w:val="0"/>
          <w:sz w:val="26"/>
          <w:szCs w:val="26"/>
          <w:lang w:val="en-GB"/>
        </w:rPr>
      </w:pPr>
      <w:bookmarkStart w:id="7" w:name="_Toc75890111"/>
      <w:r w:rsidRPr="00211A37">
        <w:rPr>
          <w:rFonts w:ascii="Times New Roman" w:hAnsi="Times New Roman"/>
          <w:i w:val="0"/>
          <w:sz w:val="26"/>
          <w:szCs w:val="26"/>
        </w:rPr>
        <w:t>1.1</w:t>
      </w:r>
      <w:r w:rsidR="008A5076" w:rsidRPr="00211A37">
        <w:rPr>
          <w:rFonts w:ascii="Times New Roman" w:hAnsi="Times New Roman"/>
          <w:i w:val="0"/>
          <w:sz w:val="26"/>
          <w:szCs w:val="26"/>
        </w:rPr>
        <w:t xml:space="preserve"> Background</w:t>
      </w:r>
      <w:bookmarkEnd w:id="7"/>
      <w:r w:rsidR="008A5076" w:rsidRPr="00211A37">
        <w:rPr>
          <w:rFonts w:ascii="Times New Roman" w:hAnsi="Times New Roman"/>
          <w:i w:val="0"/>
          <w:sz w:val="26"/>
          <w:szCs w:val="26"/>
        </w:rPr>
        <w:t xml:space="preserve"> </w:t>
      </w:r>
    </w:p>
    <w:p w:rsidR="008A5076" w:rsidRPr="00211A37" w:rsidRDefault="008A5076" w:rsidP="009D0F7E">
      <w:pPr>
        <w:widowControl w:val="0"/>
        <w:autoSpaceDE w:val="0"/>
        <w:autoSpaceDN w:val="0"/>
        <w:adjustRightInd w:val="0"/>
        <w:spacing w:after="0" w:line="240" w:lineRule="auto"/>
        <w:jc w:val="both"/>
        <w:rPr>
          <w:rFonts w:ascii="Times New Roman" w:hAnsi="Times New Roman" w:cs="Times New Roman"/>
          <w:color w:val="2C2C2C"/>
          <w:lang w:val="en-US"/>
        </w:rPr>
      </w:pPr>
      <w:r w:rsidRPr="00211A37">
        <w:rPr>
          <w:rFonts w:ascii="Times New Roman" w:hAnsi="Times New Roman" w:cs="Times New Roman"/>
          <w:color w:val="2C2C2C"/>
          <w:lang w:val="en-US"/>
        </w:rPr>
        <w:t>Zambia National Education Coalition (ZANEC) with financial support from Education Out Loud (EOL) has been implementing a project called “Strengthening Policy Response to Inclusive and Gender Responsive Education in Zambia (SPRInG)”. With this financial support, ZANEC conduct</w:t>
      </w:r>
      <w:r w:rsidR="00D2608A" w:rsidRPr="00211A37">
        <w:rPr>
          <w:rFonts w:ascii="Times New Roman" w:hAnsi="Times New Roman" w:cs="Times New Roman"/>
          <w:color w:val="2C2C2C"/>
          <w:lang w:val="en-US"/>
        </w:rPr>
        <w:t xml:space="preserve">ed this </w:t>
      </w:r>
      <w:r w:rsidRPr="00211A37">
        <w:rPr>
          <w:rFonts w:ascii="Times New Roman" w:hAnsi="Times New Roman" w:cs="Times New Roman"/>
          <w:color w:val="2C2C2C"/>
          <w:lang w:val="en-US"/>
        </w:rPr>
        <w:t xml:space="preserve">study: Analysis of the challenges affecting teachers’ motivation in Zambia. </w:t>
      </w:r>
    </w:p>
    <w:p w:rsidR="008A5076" w:rsidRPr="00211A37" w:rsidRDefault="008A5076" w:rsidP="009D0F7E">
      <w:pPr>
        <w:widowControl w:val="0"/>
        <w:autoSpaceDE w:val="0"/>
        <w:autoSpaceDN w:val="0"/>
        <w:adjustRightInd w:val="0"/>
        <w:spacing w:after="0" w:line="240" w:lineRule="auto"/>
        <w:jc w:val="both"/>
        <w:rPr>
          <w:rFonts w:ascii="Times New Roman" w:hAnsi="Times New Roman" w:cs="Times New Roman"/>
          <w:color w:val="2C2C2C"/>
          <w:sz w:val="16"/>
          <w:szCs w:val="16"/>
          <w:lang w:val="en-US"/>
        </w:rPr>
      </w:pPr>
    </w:p>
    <w:p w:rsidR="008A5076" w:rsidRPr="00211A37" w:rsidRDefault="00D2608A" w:rsidP="009D0F7E">
      <w:pPr>
        <w:widowControl w:val="0"/>
        <w:autoSpaceDE w:val="0"/>
        <w:autoSpaceDN w:val="0"/>
        <w:adjustRightInd w:val="0"/>
        <w:spacing w:after="0" w:line="240" w:lineRule="auto"/>
        <w:jc w:val="both"/>
        <w:rPr>
          <w:rFonts w:ascii="Times New Roman" w:hAnsi="Times New Roman" w:cs="Times New Roman"/>
          <w:color w:val="2C2C2C"/>
          <w:lang w:val="en-US"/>
        </w:rPr>
      </w:pPr>
      <w:r w:rsidRPr="00211A37">
        <w:rPr>
          <w:rFonts w:ascii="Times New Roman" w:hAnsi="Times New Roman" w:cs="Times New Roman"/>
          <w:color w:val="2C2C2C"/>
          <w:lang w:val="en-US"/>
        </w:rPr>
        <w:t xml:space="preserve">The study is based on the background that </w:t>
      </w:r>
      <w:r w:rsidR="00B4337D" w:rsidRPr="00211A37">
        <w:rPr>
          <w:rFonts w:ascii="Times New Roman" w:hAnsi="Times New Roman" w:cs="Times New Roman"/>
          <w:color w:val="2C2C2C"/>
          <w:lang w:val="en-US"/>
        </w:rPr>
        <w:t>t</w:t>
      </w:r>
      <w:r w:rsidRPr="00211A37">
        <w:rPr>
          <w:rFonts w:ascii="Times New Roman" w:hAnsi="Times New Roman" w:cs="Times New Roman"/>
          <w:color w:val="2C2C2C"/>
          <w:lang w:val="en-US"/>
        </w:rPr>
        <w:t xml:space="preserve">he </w:t>
      </w:r>
      <w:r w:rsidR="008A5076" w:rsidRPr="00211A37">
        <w:rPr>
          <w:rFonts w:ascii="Times New Roman" w:hAnsi="Times New Roman" w:cs="Times New Roman"/>
          <w:color w:val="2C2C2C"/>
          <w:lang w:val="en-US"/>
        </w:rPr>
        <w:t xml:space="preserve">profession of teaching is frequently undervalued, yet it is indispensable to any education system. Teachers, as frontline workers, facilitate the acquisition of essential skills and knowledge for personal growth and national development. The critical role of teachers has been accentuated by pandemics, such as COVID-19 and epidemics globally. Remote learning initiatives faced challenges in numerous regions, including Zambia during the COVID-19 pandemic, as teachers were not effectively incorporated into these strategies. Despite their significance, Zambian teachers lack the necessary support, resulting in potential demotivation, absenteeism and compromised educational service delivery.  This study thus aims to provide actionable policy recommendations to address these issues in the short, medium and long term. </w:t>
      </w:r>
    </w:p>
    <w:p w:rsidR="008A5076" w:rsidRPr="00211A37" w:rsidRDefault="008A5076" w:rsidP="009D0F7E">
      <w:pPr>
        <w:widowControl w:val="0"/>
        <w:autoSpaceDE w:val="0"/>
        <w:autoSpaceDN w:val="0"/>
        <w:adjustRightInd w:val="0"/>
        <w:spacing w:after="0" w:line="240" w:lineRule="auto"/>
        <w:jc w:val="both"/>
        <w:rPr>
          <w:rFonts w:ascii="Times New Roman" w:hAnsi="Times New Roman" w:cs="Times New Roman"/>
        </w:rPr>
      </w:pPr>
    </w:p>
    <w:p w:rsidR="008A5076" w:rsidRPr="00211A37" w:rsidRDefault="0082086E" w:rsidP="009D0F7E">
      <w:pPr>
        <w:pStyle w:val="Heading2"/>
        <w:spacing w:before="0" w:after="0"/>
        <w:rPr>
          <w:rFonts w:ascii="Times New Roman" w:hAnsi="Times New Roman"/>
          <w:i w:val="0"/>
          <w:sz w:val="26"/>
          <w:szCs w:val="26"/>
        </w:rPr>
      </w:pPr>
      <w:bookmarkStart w:id="8" w:name="_Toc75890112"/>
      <w:r w:rsidRPr="00211A37">
        <w:rPr>
          <w:rFonts w:ascii="Times New Roman" w:hAnsi="Times New Roman"/>
          <w:i w:val="0"/>
          <w:sz w:val="26"/>
          <w:szCs w:val="26"/>
        </w:rPr>
        <w:t>1.2</w:t>
      </w:r>
      <w:r w:rsidR="008A5076" w:rsidRPr="00211A37">
        <w:rPr>
          <w:rFonts w:ascii="Times New Roman" w:hAnsi="Times New Roman"/>
          <w:i w:val="0"/>
          <w:sz w:val="26"/>
          <w:szCs w:val="26"/>
        </w:rPr>
        <w:t xml:space="preserve"> Outline of the report</w:t>
      </w:r>
      <w:bookmarkEnd w:id="8"/>
      <w:r w:rsidR="008A5076" w:rsidRPr="00211A37">
        <w:rPr>
          <w:rFonts w:ascii="Times New Roman" w:hAnsi="Times New Roman"/>
          <w:i w:val="0"/>
          <w:sz w:val="26"/>
          <w:szCs w:val="26"/>
        </w:rPr>
        <w:t xml:space="preserve"> </w:t>
      </w:r>
    </w:p>
    <w:p w:rsidR="00D24A84" w:rsidRPr="00211A37" w:rsidRDefault="0071147D" w:rsidP="009D0F7E">
      <w:pPr>
        <w:widowControl w:val="0"/>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This</w:t>
      </w:r>
      <w:r w:rsidR="00E8293D" w:rsidRPr="00211A37">
        <w:rPr>
          <w:rFonts w:ascii="Times New Roman" w:hAnsi="Times New Roman" w:cs="Times New Roman"/>
        </w:rPr>
        <w:t xml:space="preserve"> report is presented in six (6</w:t>
      </w:r>
      <w:r w:rsidRPr="00211A37">
        <w:rPr>
          <w:rFonts w:ascii="Times New Roman" w:hAnsi="Times New Roman" w:cs="Times New Roman"/>
        </w:rPr>
        <w:t>) succeeding chapters</w:t>
      </w:r>
      <w:r w:rsidR="00D22387" w:rsidRPr="00211A37">
        <w:rPr>
          <w:rFonts w:ascii="Times New Roman" w:hAnsi="Times New Roman" w:cs="Times New Roman"/>
        </w:rPr>
        <w:t>; Chapter</w:t>
      </w:r>
      <w:r w:rsidRPr="00211A37">
        <w:rPr>
          <w:rFonts w:ascii="Times New Roman" w:hAnsi="Times New Roman" w:cs="Times New Roman"/>
        </w:rPr>
        <w:t xml:space="preserve"> Two (2) presents an overview of the Ministry of Education with respect to the management </w:t>
      </w:r>
      <w:r w:rsidR="00B4337D" w:rsidRPr="00211A37">
        <w:rPr>
          <w:rFonts w:ascii="Times New Roman" w:hAnsi="Times New Roman" w:cs="Times New Roman"/>
        </w:rPr>
        <w:t xml:space="preserve">practises </w:t>
      </w:r>
      <w:r w:rsidRPr="00211A37">
        <w:rPr>
          <w:rFonts w:ascii="Times New Roman" w:hAnsi="Times New Roman" w:cs="Times New Roman"/>
        </w:rPr>
        <w:t xml:space="preserve">aimed at improving </w:t>
      </w:r>
      <w:r w:rsidR="00347BD6" w:rsidRPr="00211A37">
        <w:rPr>
          <w:rFonts w:ascii="Times New Roman" w:hAnsi="Times New Roman" w:cs="Times New Roman"/>
        </w:rPr>
        <w:t xml:space="preserve">the </w:t>
      </w:r>
      <w:r w:rsidRPr="00211A37">
        <w:rPr>
          <w:rFonts w:ascii="Times New Roman" w:hAnsi="Times New Roman" w:cs="Times New Roman"/>
        </w:rPr>
        <w:t xml:space="preserve">retention and performance of the teachers, Chapter Three </w:t>
      </w:r>
      <w:r w:rsidR="00E8293D" w:rsidRPr="00211A37">
        <w:rPr>
          <w:rFonts w:ascii="Times New Roman" w:hAnsi="Times New Roman" w:cs="Times New Roman"/>
        </w:rPr>
        <w:t xml:space="preserve">(3) </w:t>
      </w:r>
      <w:r w:rsidRPr="00211A37">
        <w:rPr>
          <w:rFonts w:ascii="Times New Roman" w:hAnsi="Times New Roman" w:cs="Times New Roman"/>
        </w:rPr>
        <w:t xml:space="preserve">provides the theories which </w:t>
      </w:r>
      <w:r w:rsidR="008011A1" w:rsidRPr="00211A37">
        <w:rPr>
          <w:rFonts w:ascii="Times New Roman" w:hAnsi="Times New Roman" w:cs="Times New Roman"/>
        </w:rPr>
        <w:t xml:space="preserve">are </w:t>
      </w:r>
      <w:r w:rsidRPr="00211A37">
        <w:rPr>
          <w:rFonts w:ascii="Times New Roman" w:hAnsi="Times New Roman" w:cs="Times New Roman"/>
        </w:rPr>
        <w:t xml:space="preserve">the basis of analysing the study findings and making the conclusion and identifying the </w:t>
      </w:r>
      <w:r w:rsidRPr="00211A37">
        <w:rPr>
          <w:rFonts w:ascii="Times New Roman" w:hAnsi="Times New Roman" w:cs="Times New Roman"/>
          <w:color w:val="2C2C2C"/>
          <w:lang w:val="en-US"/>
        </w:rPr>
        <w:t>short, medium and long term recommendations. Chapter Four (4) is the presentation of the study methodology, while Chapter Five (5) presents the findings from the f</w:t>
      </w:r>
      <w:r w:rsidR="0060392A" w:rsidRPr="00211A37">
        <w:rPr>
          <w:rFonts w:ascii="Times New Roman" w:hAnsi="Times New Roman" w:cs="Times New Roman"/>
          <w:color w:val="2C2C2C"/>
          <w:lang w:val="en-US"/>
        </w:rPr>
        <w:t xml:space="preserve">ield data </w:t>
      </w:r>
      <w:r w:rsidR="00A54502" w:rsidRPr="00211A37">
        <w:rPr>
          <w:rFonts w:ascii="Times New Roman" w:hAnsi="Times New Roman" w:cs="Times New Roman"/>
          <w:color w:val="2C2C2C"/>
          <w:lang w:val="en-US"/>
        </w:rPr>
        <w:t>collection, which</w:t>
      </w:r>
      <w:r w:rsidR="00E8293D" w:rsidRPr="00211A37">
        <w:rPr>
          <w:rFonts w:ascii="Times New Roman" w:hAnsi="Times New Roman" w:cs="Times New Roman"/>
          <w:color w:val="2C2C2C"/>
          <w:lang w:val="en-US"/>
        </w:rPr>
        <w:t xml:space="preserve"> is complimented by a literature review</w:t>
      </w:r>
      <w:r w:rsidR="0060392A" w:rsidRPr="00211A37">
        <w:rPr>
          <w:rFonts w:ascii="Times New Roman" w:hAnsi="Times New Roman" w:cs="Times New Roman"/>
          <w:color w:val="2C2C2C"/>
          <w:lang w:val="en-US"/>
        </w:rPr>
        <w:t>. The last</w:t>
      </w:r>
      <w:r w:rsidRPr="00211A37">
        <w:rPr>
          <w:rFonts w:ascii="Times New Roman" w:hAnsi="Times New Roman" w:cs="Times New Roman"/>
          <w:color w:val="2C2C2C"/>
          <w:lang w:val="en-US"/>
        </w:rPr>
        <w:t xml:space="preserve"> chapter </w:t>
      </w:r>
      <w:r w:rsidR="00B4337D" w:rsidRPr="00211A37">
        <w:rPr>
          <w:rFonts w:ascii="Times New Roman" w:hAnsi="Times New Roman" w:cs="Times New Roman"/>
          <w:color w:val="2C2C2C"/>
          <w:lang w:val="en-US"/>
        </w:rPr>
        <w:t>is</w:t>
      </w:r>
      <w:r w:rsidRPr="00211A37">
        <w:rPr>
          <w:rFonts w:ascii="Times New Roman" w:hAnsi="Times New Roman" w:cs="Times New Roman"/>
          <w:color w:val="2C2C2C"/>
          <w:lang w:val="en-US"/>
        </w:rPr>
        <w:t>; Chapter Six (6) discuss</w:t>
      </w:r>
      <w:r w:rsidR="0060392A" w:rsidRPr="00211A37">
        <w:rPr>
          <w:rFonts w:ascii="Times New Roman" w:hAnsi="Times New Roman" w:cs="Times New Roman"/>
          <w:color w:val="2C2C2C"/>
          <w:lang w:val="en-US"/>
        </w:rPr>
        <w:t xml:space="preserve">es </w:t>
      </w:r>
      <w:r w:rsidRPr="00211A37">
        <w:rPr>
          <w:rFonts w:ascii="Times New Roman" w:hAnsi="Times New Roman" w:cs="Times New Roman"/>
          <w:color w:val="2C2C2C"/>
          <w:lang w:val="en-US"/>
        </w:rPr>
        <w:t>the study findings</w:t>
      </w:r>
      <w:r w:rsidR="0060392A" w:rsidRPr="00211A37">
        <w:rPr>
          <w:rFonts w:ascii="Times New Roman" w:hAnsi="Times New Roman" w:cs="Times New Roman"/>
          <w:color w:val="2C2C2C"/>
          <w:lang w:val="en-US"/>
        </w:rPr>
        <w:t xml:space="preserve">, </w:t>
      </w:r>
      <w:r w:rsidRPr="00211A37">
        <w:rPr>
          <w:rFonts w:ascii="Times New Roman" w:hAnsi="Times New Roman" w:cs="Times New Roman"/>
          <w:color w:val="2C2C2C"/>
          <w:lang w:val="en-US"/>
        </w:rPr>
        <w:t xml:space="preserve">the conclusion and recommendations. </w:t>
      </w:r>
    </w:p>
    <w:p w:rsidR="00D94EAA" w:rsidRPr="00211A37" w:rsidRDefault="00D94EAA" w:rsidP="009D0F7E">
      <w:pPr>
        <w:spacing w:after="0" w:line="240" w:lineRule="auto"/>
        <w:rPr>
          <w:rFonts w:ascii="Times New Roman" w:hAnsi="Times New Roman" w:cs="Times New Roman"/>
        </w:rPr>
      </w:pPr>
    </w:p>
    <w:p w:rsidR="007B74CF" w:rsidRPr="00211A37" w:rsidRDefault="007B74CF" w:rsidP="009D0F7E">
      <w:pPr>
        <w:spacing w:after="0" w:line="240" w:lineRule="auto"/>
        <w:rPr>
          <w:rFonts w:ascii="Times New Roman" w:hAnsi="Times New Roman" w:cs="Times New Roman"/>
        </w:rPr>
      </w:pPr>
      <w:r w:rsidRPr="00211A37">
        <w:rPr>
          <w:rFonts w:ascii="Times New Roman" w:hAnsi="Times New Roman" w:cs="Times New Roman"/>
        </w:rPr>
        <w:t>Annexes</w:t>
      </w:r>
    </w:p>
    <w:p w:rsidR="00D21B17" w:rsidRPr="00211A37" w:rsidRDefault="00D21B17" w:rsidP="00D21B17">
      <w:pPr>
        <w:spacing w:after="0" w:line="240" w:lineRule="auto"/>
        <w:ind w:left="720"/>
        <w:rPr>
          <w:rFonts w:ascii="Times New Roman" w:hAnsi="Times New Roman" w:cs="Times New Roman"/>
        </w:rPr>
      </w:pPr>
      <w:r w:rsidRPr="00211A37">
        <w:rPr>
          <w:rFonts w:ascii="Times New Roman" w:hAnsi="Times New Roman" w:cs="Times New Roman"/>
        </w:rPr>
        <w:t xml:space="preserve">Annex 1: Case studies on the effect of demotivation on teacher </w:t>
      </w:r>
    </w:p>
    <w:p w:rsidR="00D21B17" w:rsidRPr="00211A37" w:rsidRDefault="00D21B17" w:rsidP="00D21B17">
      <w:pPr>
        <w:spacing w:after="0" w:line="240" w:lineRule="auto"/>
        <w:ind w:left="720"/>
        <w:rPr>
          <w:rFonts w:ascii="Times New Roman" w:hAnsi="Times New Roman" w:cs="Times New Roman"/>
        </w:rPr>
      </w:pPr>
      <w:r w:rsidRPr="00211A37">
        <w:rPr>
          <w:rFonts w:ascii="Times New Roman" w:hAnsi="Times New Roman" w:cs="Times New Roman"/>
        </w:rPr>
        <w:t xml:space="preserve">Annex 2: Interview guide for the PEO/DEBS/Teaching Service Commission </w:t>
      </w:r>
    </w:p>
    <w:p w:rsidR="00D21B17" w:rsidRPr="00211A37" w:rsidRDefault="00D21B17" w:rsidP="00D21B17">
      <w:pPr>
        <w:spacing w:after="0" w:line="240" w:lineRule="auto"/>
        <w:ind w:left="720"/>
        <w:rPr>
          <w:rFonts w:ascii="Times New Roman" w:hAnsi="Times New Roman" w:cs="Times New Roman"/>
        </w:rPr>
      </w:pPr>
      <w:r w:rsidRPr="00211A37">
        <w:rPr>
          <w:rFonts w:ascii="Times New Roman" w:hAnsi="Times New Roman" w:cs="Times New Roman"/>
        </w:rPr>
        <w:t xml:space="preserve">Annex 3: Interview guide  - Human Resource Officer </w:t>
      </w:r>
    </w:p>
    <w:p w:rsidR="00D21B17" w:rsidRPr="00211A37" w:rsidRDefault="00D21B17" w:rsidP="00D21B17">
      <w:pPr>
        <w:spacing w:after="0" w:line="240" w:lineRule="auto"/>
        <w:ind w:left="720"/>
        <w:rPr>
          <w:rFonts w:ascii="Times New Roman" w:hAnsi="Times New Roman" w:cs="Times New Roman"/>
        </w:rPr>
      </w:pPr>
      <w:r w:rsidRPr="00211A37">
        <w:rPr>
          <w:rFonts w:ascii="Times New Roman" w:hAnsi="Times New Roman" w:cs="Times New Roman"/>
        </w:rPr>
        <w:t xml:space="preserve">Annex 4: Interview guide  - Union Leader </w:t>
      </w:r>
    </w:p>
    <w:p w:rsidR="00D21B17" w:rsidRPr="00211A37" w:rsidRDefault="00D21B17" w:rsidP="00D21B17">
      <w:pPr>
        <w:spacing w:after="0" w:line="240" w:lineRule="auto"/>
        <w:ind w:left="720"/>
        <w:rPr>
          <w:rFonts w:ascii="Times New Roman" w:hAnsi="Times New Roman" w:cs="Times New Roman"/>
        </w:rPr>
      </w:pPr>
      <w:r w:rsidRPr="00211A37">
        <w:rPr>
          <w:rFonts w:ascii="Times New Roman" w:hAnsi="Times New Roman" w:cs="Times New Roman"/>
        </w:rPr>
        <w:t xml:space="preserve">Annex 5: Interview guide  - Head Teachers </w:t>
      </w:r>
    </w:p>
    <w:p w:rsidR="00D21B17" w:rsidRPr="00206ADA" w:rsidRDefault="00D21B17" w:rsidP="00D21B17">
      <w:pPr>
        <w:spacing w:after="0" w:line="240" w:lineRule="auto"/>
        <w:ind w:left="720"/>
        <w:rPr>
          <w:rFonts w:ascii="Times New Roman" w:hAnsi="Times New Roman" w:cs="Times New Roman"/>
          <w:lang w:val="fr-FR"/>
        </w:rPr>
      </w:pPr>
      <w:r w:rsidRPr="00206ADA">
        <w:rPr>
          <w:rFonts w:ascii="Times New Roman" w:hAnsi="Times New Roman" w:cs="Times New Roman"/>
          <w:lang w:val="fr-FR"/>
        </w:rPr>
        <w:t xml:space="preserve">Annex 6: Questionnaire   - </w:t>
      </w:r>
      <w:proofErr w:type="spellStart"/>
      <w:r w:rsidRPr="00206ADA">
        <w:rPr>
          <w:rFonts w:ascii="Times New Roman" w:hAnsi="Times New Roman" w:cs="Times New Roman"/>
          <w:lang w:val="fr-FR"/>
        </w:rPr>
        <w:t>Teachers</w:t>
      </w:r>
      <w:proofErr w:type="spellEnd"/>
      <w:r w:rsidRPr="00206ADA">
        <w:rPr>
          <w:rFonts w:ascii="Times New Roman" w:hAnsi="Times New Roman" w:cs="Times New Roman"/>
          <w:lang w:val="fr-FR"/>
        </w:rPr>
        <w:t xml:space="preserve"> </w:t>
      </w:r>
    </w:p>
    <w:p w:rsidR="00D21B17" w:rsidRPr="00206ADA" w:rsidRDefault="00D21B17" w:rsidP="00D21B17">
      <w:pPr>
        <w:spacing w:after="0" w:line="240" w:lineRule="auto"/>
        <w:ind w:left="720"/>
        <w:rPr>
          <w:rFonts w:ascii="Times New Roman" w:hAnsi="Times New Roman" w:cs="Times New Roman"/>
          <w:lang w:val="fr-FR"/>
        </w:rPr>
      </w:pPr>
      <w:r w:rsidRPr="00206ADA">
        <w:rPr>
          <w:rFonts w:ascii="Times New Roman" w:hAnsi="Times New Roman" w:cs="Times New Roman"/>
          <w:lang w:val="fr-FR"/>
        </w:rPr>
        <w:t xml:space="preserve">Annex 7: Observation Guide </w:t>
      </w:r>
    </w:p>
    <w:p w:rsidR="00D21B17" w:rsidRPr="00211A37" w:rsidRDefault="00D21B17" w:rsidP="00D21B17">
      <w:pPr>
        <w:spacing w:after="0" w:line="240" w:lineRule="auto"/>
        <w:ind w:left="720"/>
        <w:rPr>
          <w:rFonts w:ascii="Times New Roman" w:hAnsi="Times New Roman" w:cs="Times New Roman"/>
        </w:rPr>
      </w:pPr>
      <w:r w:rsidRPr="00211A37">
        <w:rPr>
          <w:rFonts w:ascii="Times New Roman" w:hAnsi="Times New Roman" w:cs="Times New Roman"/>
        </w:rPr>
        <w:t xml:space="preserve">Annex 8: Focus Group Discussion guide: Heads of Department </w:t>
      </w:r>
    </w:p>
    <w:p w:rsidR="00D21B17" w:rsidRPr="00211A37" w:rsidRDefault="00D21B17" w:rsidP="00D21B17">
      <w:pPr>
        <w:spacing w:after="0" w:line="240" w:lineRule="auto"/>
        <w:ind w:left="720"/>
        <w:rPr>
          <w:rFonts w:ascii="Times New Roman" w:hAnsi="Times New Roman" w:cs="Times New Roman"/>
        </w:rPr>
      </w:pPr>
      <w:r w:rsidRPr="00211A37">
        <w:rPr>
          <w:rFonts w:ascii="Times New Roman" w:hAnsi="Times New Roman" w:cs="Times New Roman"/>
        </w:rPr>
        <w:t xml:space="preserve">Annex 9: Focus Group Discussion: Patents-Teachers Association </w:t>
      </w:r>
    </w:p>
    <w:p w:rsidR="00D21B17" w:rsidRPr="00211A37" w:rsidRDefault="00D21B17" w:rsidP="00D21B17">
      <w:pPr>
        <w:spacing w:after="0" w:line="240" w:lineRule="auto"/>
        <w:ind w:left="720"/>
        <w:rPr>
          <w:rFonts w:ascii="Times New Roman" w:hAnsi="Times New Roman" w:cs="Times New Roman"/>
        </w:rPr>
      </w:pPr>
      <w:r w:rsidRPr="00211A37">
        <w:rPr>
          <w:rFonts w:ascii="Times New Roman" w:hAnsi="Times New Roman" w:cs="Times New Roman"/>
        </w:rPr>
        <w:t xml:space="preserve">Annex 10: Letter of introduction from the Ministry of Education </w:t>
      </w:r>
    </w:p>
    <w:p w:rsidR="00D72EF8" w:rsidRPr="00211A37" w:rsidRDefault="00D72EF8" w:rsidP="009D0F7E">
      <w:pPr>
        <w:pStyle w:val="ListParagraph"/>
        <w:spacing w:after="0" w:line="240" w:lineRule="auto"/>
        <w:rPr>
          <w:rFonts w:ascii="Times New Roman" w:hAnsi="Times New Roman" w:cs="Times New Roman"/>
        </w:rPr>
      </w:pPr>
    </w:p>
    <w:p w:rsidR="00875B5A" w:rsidRPr="00211A37" w:rsidRDefault="00875B5A" w:rsidP="009D0F7E">
      <w:pPr>
        <w:widowControl w:val="0"/>
        <w:autoSpaceDE w:val="0"/>
        <w:autoSpaceDN w:val="0"/>
        <w:adjustRightInd w:val="0"/>
        <w:spacing w:after="0" w:line="240" w:lineRule="auto"/>
        <w:jc w:val="both"/>
        <w:rPr>
          <w:rFonts w:ascii="Times New Roman" w:hAnsi="Times New Roman" w:cs="Times New Roman"/>
          <w:color w:val="2C2C2C"/>
          <w:lang w:val="en-US"/>
        </w:rPr>
      </w:pPr>
    </w:p>
    <w:p w:rsidR="0082086E" w:rsidRPr="00211A37" w:rsidRDefault="0082086E" w:rsidP="009D0F7E">
      <w:pPr>
        <w:spacing w:after="0" w:line="240" w:lineRule="auto"/>
        <w:rPr>
          <w:rFonts w:ascii="Times New Roman" w:hAnsi="Times New Roman" w:cs="Times New Roman"/>
          <w:b/>
          <w:bCs/>
          <w:color w:val="2C2C2C"/>
          <w:lang w:val="en-US"/>
        </w:rPr>
      </w:pPr>
      <w:r w:rsidRPr="00211A37">
        <w:rPr>
          <w:rFonts w:ascii="Times New Roman" w:hAnsi="Times New Roman" w:cs="Times New Roman"/>
          <w:b/>
          <w:bCs/>
          <w:color w:val="2C2C2C"/>
          <w:lang w:val="en-US"/>
        </w:rPr>
        <w:br w:type="page"/>
      </w:r>
    </w:p>
    <w:p w:rsidR="007B2488" w:rsidRPr="00211A37" w:rsidRDefault="002435D6" w:rsidP="00E76AC9">
      <w:pPr>
        <w:pStyle w:val="Heading1"/>
        <w:shd w:val="clear" w:color="auto" w:fill="DEEAF6" w:themeFill="accent1" w:themeFillTint="33"/>
        <w:spacing w:before="0" w:line="240" w:lineRule="auto"/>
        <w:jc w:val="center"/>
        <w:rPr>
          <w:rFonts w:ascii="Times New Roman" w:hAnsi="Times New Roman" w:cs="Times New Roman"/>
          <w:b/>
          <w:color w:val="000000" w:themeColor="text1"/>
          <w:sz w:val="26"/>
          <w:szCs w:val="26"/>
        </w:rPr>
      </w:pPr>
      <w:bookmarkStart w:id="9" w:name="_Toc449900851"/>
      <w:bookmarkStart w:id="10" w:name="_Toc75890113"/>
      <w:r w:rsidRPr="00211A37">
        <w:rPr>
          <w:rFonts w:ascii="Times New Roman" w:hAnsi="Times New Roman" w:cs="Times New Roman"/>
          <w:b/>
          <w:color w:val="000000" w:themeColor="text1"/>
          <w:sz w:val="26"/>
          <w:szCs w:val="26"/>
        </w:rPr>
        <w:t xml:space="preserve">CHAPTER </w:t>
      </w:r>
      <w:r w:rsidR="007B2488" w:rsidRPr="00211A37">
        <w:rPr>
          <w:rFonts w:ascii="Times New Roman" w:hAnsi="Times New Roman" w:cs="Times New Roman"/>
          <w:b/>
          <w:color w:val="000000" w:themeColor="text1"/>
          <w:sz w:val="26"/>
          <w:szCs w:val="26"/>
        </w:rPr>
        <w:t>2. OVERVIEW OF THE PUBLIC EDUCATION SECTOR</w:t>
      </w:r>
      <w:bookmarkEnd w:id="9"/>
      <w:bookmarkEnd w:id="10"/>
    </w:p>
    <w:p w:rsidR="007B2488" w:rsidRPr="00211A37" w:rsidRDefault="007B2488" w:rsidP="009D0F7E">
      <w:pPr>
        <w:spacing w:after="0" w:line="240" w:lineRule="auto"/>
        <w:jc w:val="both"/>
        <w:rPr>
          <w:rFonts w:ascii="Times New Roman" w:hAnsi="Times New Roman" w:cs="Times New Roman"/>
        </w:rPr>
      </w:pPr>
      <w:r w:rsidRPr="00211A37">
        <w:rPr>
          <w:rFonts w:ascii="Times New Roman" w:hAnsi="Times New Roman" w:cs="Times New Roman"/>
        </w:rPr>
        <w:t xml:space="preserve">  </w:t>
      </w:r>
    </w:p>
    <w:p w:rsidR="001E4287" w:rsidRPr="00211A37" w:rsidRDefault="001E4287" w:rsidP="001E4287">
      <w:p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 xml:space="preserve">Motivation is discussed within the context of performance management. </w:t>
      </w:r>
      <w:r w:rsidR="00E76AC9" w:rsidRPr="00211A37">
        <w:rPr>
          <w:rFonts w:ascii="Times New Roman" w:hAnsi="Times New Roman" w:cs="Times New Roman"/>
        </w:rPr>
        <w:t>This chapter thus reviews the performance management practices of the Ministry of Education (</w:t>
      </w:r>
      <w:r w:rsidR="00A54502" w:rsidRPr="00211A37">
        <w:rPr>
          <w:rFonts w:ascii="Times New Roman" w:hAnsi="Times New Roman" w:cs="Times New Roman"/>
        </w:rPr>
        <w:t>Moe</w:t>
      </w:r>
      <w:r w:rsidR="00E76AC9" w:rsidRPr="00211A37">
        <w:rPr>
          <w:rFonts w:ascii="Times New Roman" w:hAnsi="Times New Roman" w:cs="Times New Roman"/>
        </w:rPr>
        <w:t xml:space="preserve">) with the aim of putting the study into context. </w:t>
      </w:r>
      <w:r w:rsidRPr="00211A37">
        <w:rPr>
          <w:rFonts w:ascii="Times New Roman" w:hAnsi="Times New Roman" w:cs="Times New Roman"/>
        </w:rPr>
        <w:t xml:space="preserve">The literature review in this chapter in the first place assesses the policy environment under the </w:t>
      </w:r>
      <w:r w:rsidR="00A54502" w:rsidRPr="00211A37">
        <w:rPr>
          <w:rFonts w:ascii="Times New Roman" w:hAnsi="Times New Roman" w:cs="Times New Roman"/>
        </w:rPr>
        <w:t>Moe</w:t>
      </w:r>
      <w:r w:rsidRPr="00211A37">
        <w:rPr>
          <w:rFonts w:ascii="Times New Roman" w:hAnsi="Times New Roman" w:cs="Times New Roman"/>
        </w:rPr>
        <w:t xml:space="preserve"> with the intention of identifying how it contributes to performance management and motivation of teachers. The chapter thereafter reviews the management and performance management practices at the school level by discussing the roles of the school </w:t>
      </w:r>
      <w:r w:rsidR="00A54502" w:rsidRPr="00211A37">
        <w:rPr>
          <w:rFonts w:ascii="Times New Roman" w:hAnsi="Times New Roman" w:cs="Times New Roman"/>
        </w:rPr>
        <w:t>administers</w:t>
      </w:r>
      <w:r w:rsidRPr="00211A37">
        <w:rPr>
          <w:rFonts w:ascii="Times New Roman" w:hAnsi="Times New Roman" w:cs="Times New Roman"/>
        </w:rPr>
        <w:t xml:space="preserve"> and those of the teaching staff. </w:t>
      </w:r>
    </w:p>
    <w:p w:rsidR="001E4287" w:rsidRPr="00211A37" w:rsidRDefault="001E4287" w:rsidP="001E4287">
      <w:pPr>
        <w:spacing w:after="0" w:line="240" w:lineRule="auto"/>
        <w:rPr>
          <w:rFonts w:ascii="Times New Roman" w:hAnsi="Times New Roman" w:cs="Times New Roman"/>
        </w:rPr>
      </w:pPr>
    </w:p>
    <w:p w:rsidR="001E4287" w:rsidRPr="00211A37" w:rsidRDefault="001E4287" w:rsidP="001E4287">
      <w:pPr>
        <w:pStyle w:val="Heading2"/>
        <w:spacing w:before="0" w:after="0"/>
        <w:rPr>
          <w:rFonts w:ascii="Times New Roman" w:hAnsi="Times New Roman"/>
          <w:i w:val="0"/>
          <w:sz w:val="26"/>
          <w:szCs w:val="26"/>
        </w:rPr>
      </w:pPr>
      <w:bookmarkStart w:id="11" w:name="_Toc449900852"/>
      <w:bookmarkStart w:id="12" w:name="_Toc73020159"/>
      <w:bookmarkStart w:id="13" w:name="_Toc75890114"/>
      <w:r w:rsidRPr="00211A37">
        <w:rPr>
          <w:rFonts w:ascii="Times New Roman" w:hAnsi="Times New Roman"/>
          <w:i w:val="0"/>
          <w:sz w:val="26"/>
          <w:szCs w:val="26"/>
        </w:rPr>
        <w:t xml:space="preserve">2.1 Educational policies </w:t>
      </w:r>
      <w:bookmarkEnd w:id="11"/>
      <w:r w:rsidRPr="00211A37">
        <w:rPr>
          <w:rFonts w:ascii="Times New Roman" w:hAnsi="Times New Roman"/>
          <w:i w:val="0"/>
          <w:sz w:val="26"/>
          <w:szCs w:val="26"/>
        </w:rPr>
        <w:t>and strategies</w:t>
      </w:r>
      <w:bookmarkEnd w:id="12"/>
      <w:bookmarkEnd w:id="13"/>
      <w:r w:rsidRPr="00211A37">
        <w:rPr>
          <w:rFonts w:ascii="Times New Roman" w:hAnsi="Times New Roman"/>
          <w:i w:val="0"/>
          <w:sz w:val="26"/>
          <w:szCs w:val="26"/>
        </w:rPr>
        <w:t xml:space="preserve"> </w:t>
      </w:r>
    </w:p>
    <w:p w:rsidR="001E4287" w:rsidRPr="00211A37" w:rsidRDefault="00714124" w:rsidP="00714124">
      <w:pPr>
        <w:pStyle w:val="Heading3"/>
        <w:spacing w:before="0" w:after="0" w:line="240" w:lineRule="auto"/>
        <w:rPr>
          <w:rFonts w:ascii="Times New Roman" w:hAnsi="Times New Roman"/>
          <w:b w:val="0"/>
          <w:sz w:val="24"/>
          <w:szCs w:val="24"/>
          <w:u w:val="single"/>
        </w:rPr>
      </w:pPr>
      <w:bookmarkStart w:id="14" w:name="_Toc75890115"/>
      <w:r w:rsidRPr="00211A37">
        <w:rPr>
          <w:rFonts w:ascii="Times New Roman" w:hAnsi="Times New Roman"/>
          <w:b w:val="0"/>
          <w:sz w:val="24"/>
          <w:szCs w:val="24"/>
          <w:u w:val="single"/>
        </w:rPr>
        <w:t>2.1.1 Previous education policies on performance management</w:t>
      </w:r>
      <w:bookmarkEnd w:id="14"/>
      <w:r w:rsidRPr="00211A37">
        <w:rPr>
          <w:rFonts w:ascii="Times New Roman" w:hAnsi="Times New Roman"/>
          <w:b w:val="0"/>
          <w:sz w:val="24"/>
          <w:szCs w:val="24"/>
          <w:u w:val="single"/>
        </w:rPr>
        <w:t xml:space="preserve"> </w:t>
      </w:r>
    </w:p>
    <w:p w:rsidR="001E4287" w:rsidRPr="00211A37" w:rsidRDefault="001E4287" w:rsidP="001E4287">
      <w:pPr>
        <w:spacing w:after="0" w:line="240" w:lineRule="auto"/>
        <w:jc w:val="both"/>
        <w:rPr>
          <w:rFonts w:ascii="Times New Roman" w:hAnsi="Times New Roman" w:cs="Times New Roman"/>
        </w:rPr>
      </w:pPr>
      <w:r w:rsidRPr="00211A37">
        <w:rPr>
          <w:rFonts w:ascii="Times New Roman" w:hAnsi="Times New Roman" w:cs="Times New Roman"/>
        </w:rPr>
        <w:t xml:space="preserve">In Zambia, several education policies have been developed since independence in 1964 to provide a vision and strategies for the provision of education. To appreciate the role that educational policies have had on performance management practises at the public school level, it is essential to start from the time of independence in 1964 under the First National Development Plan (1966 – 1970) to the present time. </w:t>
      </w:r>
      <w:r w:rsidR="00D91C95" w:rsidRPr="00211A37">
        <w:rPr>
          <w:rFonts w:ascii="Times New Roman" w:hAnsi="Times New Roman" w:cs="Times New Roman"/>
        </w:rPr>
        <w:t>I</w:t>
      </w:r>
      <w:r w:rsidRPr="00211A37">
        <w:rPr>
          <w:rFonts w:ascii="Times New Roman" w:hAnsi="Times New Roman" w:cs="Times New Roman"/>
        </w:rPr>
        <w:t>t is important to review the intentions and focus of educational policies and assess how these policies contributed to improved performance management at the school level.</w:t>
      </w:r>
    </w:p>
    <w:p w:rsidR="001E4287" w:rsidRPr="00211A37" w:rsidRDefault="001E4287" w:rsidP="001E4287">
      <w:pPr>
        <w:spacing w:after="0" w:line="240" w:lineRule="auto"/>
        <w:jc w:val="both"/>
        <w:rPr>
          <w:rFonts w:ascii="Times New Roman" w:hAnsi="Times New Roman" w:cs="Times New Roman"/>
        </w:rPr>
      </w:pPr>
    </w:p>
    <w:p w:rsidR="001E4287" w:rsidRPr="00211A37" w:rsidRDefault="001E4287" w:rsidP="001E4287">
      <w:pPr>
        <w:spacing w:after="0" w:line="240" w:lineRule="auto"/>
        <w:jc w:val="both"/>
        <w:rPr>
          <w:rFonts w:ascii="Times New Roman" w:hAnsi="Times New Roman" w:cs="Times New Roman"/>
          <w:color w:val="000000" w:themeColor="text1"/>
        </w:rPr>
      </w:pPr>
      <w:r w:rsidRPr="00211A37">
        <w:rPr>
          <w:rFonts w:ascii="Times New Roman" w:hAnsi="Times New Roman" w:cs="Times New Roman"/>
        </w:rPr>
        <w:t xml:space="preserve">The educational system inherited by Zambia at independence was underdeveloped. </w:t>
      </w:r>
      <w:r w:rsidR="0071147B" w:rsidRPr="00211A37">
        <w:rPr>
          <w:rFonts w:ascii="Times New Roman" w:hAnsi="Times New Roman" w:cs="Times New Roman"/>
        </w:rPr>
        <w:t>T</w:t>
      </w:r>
      <w:r w:rsidRPr="00211A37">
        <w:rPr>
          <w:rFonts w:ascii="Times New Roman" w:hAnsi="Times New Roman" w:cs="Times New Roman"/>
        </w:rPr>
        <w:t>he First National Development Plan - 1966–70 (GRZ, 1966) aimed at providing sufficient places to ensure that all children received at least four years of primary education.  Although the Government was not able to meet these targets, primary education expanded dramatically during this period.  The First National Development Plan further recognised urban and rural differences as the intention was to create sufficient places so that every 7 year old child can be admitted to grade 1 by 1970, all urban children can complete the full 7-year primary cycle, and 75 % of rural children can also complete the 7 year cycle (</w:t>
      </w:r>
      <w:r w:rsidRPr="00211A37">
        <w:rPr>
          <w:rFonts w:ascii="Times New Roman" w:hAnsi="Times New Roman" w:cs="Times New Roman"/>
          <w:color w:val="000000" w:themeColor="text1"/>
        </w:rPr>
        <w:t xml:space="preserve">Institute for International Cooperation, 2007).  </w:t>
      </w:r>
    </w:p>
    <w:p w:rsidR="001E4287" w:rsidRPr="00211A37" w:rsidRDefault="001E4287" w:rsidP="001E4287">
      <w:pPr>
        <w:spacing w:after="0" w:line="240" w:lineRule="auto"/>
        <w:jc w:val="both"/>
        <w:rPr>
          <w:rFonts w:ascii="Times New Roman" w:hAnsi="Times New Roman" w:cs="Times New Roman"/>
          <w:color w:val="000000" w:themeColor="text1"/>
        </w:rPr>
      </w:pPr>
    </w:p>
    <w:p w:rsidR="001E4287" w:rsidRPr="00211A37" w:rsidRDefault="001E4287" w:rsidP="001E4287">
      <w:pPr>
        <w:spacing w:after="0" w:line="240" w:lineRule="auto"/>
        <w:jc w:val="both"/>
        <w:rPr>
          <w:rFonts w:ascii="Times New Roman" w:hAnsi="Times New Roman" w:cs="Times New Roman"/>
        </w:rPr>
      </w:pPr>
      <w:r w:rsidRPr="00211A37">
        <w:rPr>
          <w:rFonts w:ascii="Times New Roman" w:hAnsi="Times New Roman" w:cs="Times New Roman"/>
        </w:rPr>
        <w:t>The Second National Development Plan - 1972 – 76 (GRZ, 1972</w:t>
      </w:r>
      <w:r w:rsidR="00A54502" w:rsidRPr="00211A37">
        <w:rPr>
          <w:rFonts w:ascii="Times New Roman" w:hAnsi="Times New Roman" w:cs="Times New Roman"/>
        </w:rPr>
        <w:t>),</w:t>
      </w:r>
      <w:r w:rsidRPr="00211A37">
        <w:rPr>
          <w:rFonts w:ascii="Times New Roman" w:hAnsi="Times New Roman" w:cs="Times New Roman"/>
        </w:rPr>
        <w:t xml:space="preserve"> on the other hand, put more emphasis on primary education, recognising the need for secondary school expansion to be related to human resource needs but still the focus was on promoting enrolment. The main focus at the First and Second National Development Plans documents were that of increasing enrolment and increasing in the numbers of teachers. </w:t>
      </w:r>
    </w:p>
    <w:p w:rsidR="001E4287" w:rsidRPr="00211A37" w:rsidRDefault="001E4287" w:rsidP="001E4287">
      <w:pPr>
        <w:autoSpaceDE w:val="0"/>
        <w:autoSpaceDN w:val="0"/>
        <w:adjustRightInd w:val="0"/>
        <w:spacing w:after="0" w:line="240" w:lineRule="auto"/>
        <w:jc w:val="both"/>
        <w:rPr>
          <w:rFonts w:ascii="Times New Roman" w:hAnsi="Times New Roman" w:cs="Times New Roman"/>
        </w:rPr>
      </w:pPr>
    </w:p>
    <w:p w:rsidR="001E4287" w:rsidRPr="00211A37" w:rsidRDefault="001E4287" w:rsidP="001E4287">
      <w:p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The end of the Second National Development Plan (1972 – 76</w:t>
      </w:r>
      <w:r w:rsidR="00A54502" w:rsidRPr="00211A37">
        <w:rPr>
          <w:rFonts w:ascii="Times New Roman" w:hAnsi="Times New Roman" w:cs="Times New Roman"/>
        </w:rPr>
        <w:t>)</w:t>
      </w:r>
      <w:r w:rsidRPr="00211A37">
        <w:rPr>
          <w:rFonts w:ascii="Times New Roman" w:hAnsi="Times New Roman" w:cs="Times New Roman"/>
        </w:rPr>
        <w:t xml:space="preserve"> saw the first significant policy reforms i.e. the Education Policy Reforms of 1977.  However, these occurred in the context of economic decline as a result of falling copper prices on the world market. The implication was that there was very little investment in the education sector and thus there was low enrolment, efficiency and quality.  This is the reason why in the subsequent years, the Government had a focus on increasing enrolment, pupil progression and teacher/pupil ratio. </w:t>
      </w:r>
    </w:p>
    <w:p w:rsidR="001E4287" w:rsidRPr="00211A37" w:rsidRDefault="001E4287" w:rsidP="001E4287">
      <w:pPr>
        <w:spacing w:after="0" w:line="240" w:lineRule="auto"/>
        <w:jc w:val="both"/>
        <w:rPr>
          <w:rFonts w:ascii="Times New Roman" w:hAnsi="Times New Roman" w:cs="Times New Roman"/>
        </w:rPr>
      </w:pPr>
    </w:p>
    <w:p w:rsidR="001E4287" w:rsidRPr="00211A37" w:rsidRDefault="001E4287" w:rsidP="001E4287">
      <w:pPr>
        <w:spacing w:after="0" w:line="240" w:lineRule="auto"/>
        <w:jc w:val="both"/>
        <w:rPr>
          <w:rFonts w:ascii="Times New Roman" w:hAnsi="Times New Roman" w:cs="Times New Roman"/>
        </w:rPr>
      </w:pPr>
      <w:r w:rsidRPr="00211A37">
        <w:rPr>
          <w:rFonts w:ascii="Times New Roman" w:hAnsi="Times New Roman" w:cs="Times New Roman"/>
        </w:rPr>
        <w:t>The second major educational policy document was Focus on Learning, (</w:t>
      </w:r>
      <w:r w:rsidR="00A54502" w:rsidRPr="00211A37">
        <w:rPr>
          <w:rFonts w:ascii="Times New Roman" w:hAnsi="Times New Roman" w:cs="Times New Roman"/>
        </w:rPr>
        <w:t>Moe</w:t>
      </w:r>
      <w:r w:rsidRPr="00211A37">
        <w:rPr>
          <w:rFonts w:ascii="Times New Roman" w:hAnsi="Times New Roman" w:cs="Times New Roman"/>
        </w:rPr>
        <w:t xml:space="preserve">, 1992).  It emanated from the World Declaration on Education for all, held in 1990 in Jomtien, Thailand.  The Conference stressed the importance of access to educational opportunities: “Every person: child, youth and adult shall be able to benefit from educational opportunities designed to meet their basic learning needs” </w:t>
      </w:r>
      <w:r w:rsidRPr="00211A37">
        <w:rPr>
          <w:rFonts w:ascii="Times New Roman" w:hAnsi="Times New Roman" w:cs="Times New Roman"/>
          <w:i/>
        </w:rPr>
        <w:t>(</w:t>
      </w:r>
      <w:r w:rsidRPr="00211A37">
        <w:rPr>
          <w:rStyle w:val="HTMLCite"/>
          <w:rFonts w:ascii="Times New Roman" w:hAnsi="Times New Roman" w:cs="Times New Roman"/>
          <w:bCs/>
          <w:i w:val="0"/>
          <w:color w:val="000000" w:themeColor="text1"/>
        </w:rPr>
        <w:t>Ministry of Education, 2014a</w:t>
      </w:r>
      <w:r w:rsidRPr="00211A37">
        <w:rPr>
          <w:rFonts w:ascii="Times New Roman" w:hAnsi="Times New Roman" w:cs="Times New Roman"/>
          <w:i/>
        </w:rPr>
        <w:t>).</w:t>
      </w:r>
      <w:r w:rsidRPr="00211A37">
        <w:rPr>
          <w:rFonts w:ascii="Times New Roman" w:hAnsi="Times New Roman" w:cs="Times New Roman"/>
        </w:rPr>
        <w:t xml:space="preserve">   The 1992 policy, therefore, stressed the mobilisation of resources for the development of school education for all, including children with special educational needs.   </w:t>
      </w:r>
    </w:p>
    <w:p w:rsidR="001E4287" w:rsidRPr="00211A37" w:rsidRDefault="001E4287" w:rsidP="001E4287">
      <w:pPr>
        <w:spacing w:after="0" w:line="240" w:lineRule="auto"/>
        <w:jc w:val="both"/>
        <w:rPr>
          <w:rFonts w:ascii="Times New Roman" w:hAnsi="Times New Roman" w:cs="Times New Roman"/>
        </w:rPr>
      </w:pPr>
    </w:p>
    <w:p w:rsidR="001E4287" w:rsidRPr="00211A37" w:rsidRDefault="001E4287" w:rsidP="001E4287">
      <w:pPr>
        <w:spacing w:after="0" w:line="240" w:lineRule="auto"/>
        <w:jc w:val="both"/>
        <w:rPr>
          <w:rFonts w:ascii="Times New Roman" w:hAnsi="Times New Roman" w:cs="Times New Roman"/>
        </w:rPr>
      </w:pPr>
      <w:r w:rsidRPr="00211A37">
        <w:rPr>
          <w:rFonts w:ascii="Times New Roman" w:hAnsi="Times New Roman" w:cs="Times New Roman"/>
        </w:rPr>
        <w:t>The th</w:t>
      </w:r>
      <w:r w:rsidR="00E71F37" w:rsidRPr="00211A37">
        <w:rPr>
          <w:rFonts w:ascii="Times New Roman" w:hAnsi="Times New Roman" w:cs="Times New Roman"/>
        </w:rPr>
        <w:t xml:space="preserve">ird educational policy document, the </w:t>
      </w:r>
      <w:r w:rsidRPr="00211A37">
        <w:rPr>
          <w:rFonts w:ascii="Times New Roman" w:hAnsi="Times New Roman" w:cs="Times New Roman"/>
        </w:rPr>
        <w:t>Educating Our Future (</w:t>
      </w:r>
      <w:r w:rsidR="00A54502" w:rsidRPr="00211A37">
        <w:rPr>
          <w:rFonts w:ascii="Times New Roman" w:hAnsi="Times New Roman" w:cs="Times New Roman"/>
        </w:rPr>
        <w:t>Moe</w:t>
      </w:r>
      <w:r w:rsidRPr="00211A37">
        <w:rPr>
          <w:rFonts w:ascii="Times New Roman" w:hAnsi="Times New Roman" w:cs="Times New Roman"/>
        </w:rPr>
        <w:t xml:space="preserve">, 1996), paid particular attention to democratisation, decentralisation and productivity on the one hand, and curriculum relevance and diversification, efficient and effective management, capacity building, cost sharing, and revitalised partnerships on the other.  Flexibility, pluralism, responsiveness to needs, and the protection of quality are recurrent themes. For the first time since independence in 1964, an education policy had a particular focus on management of schools. </w:t>
      </w:r>
    </w:p>
    <w:p w:rsidR="001E4287" w:rsidRPr="00211A37" w:rsidRDefault="001E4287" w:rsidP="001E4287">
      <w:pPr>
        <w:autoSpaceDE w:val="0"/>
        <w:autoSpaceDN w:val="0"/>
        <w:adjustRightInd w:val="0"/>
        <w:spacing w:after="0" w:line="240" w:lineRule="auto"/>
        <w:jc w:val="both"/>
        <w:rPr>
          <w:rFonts w:ascii="Times New Roman" w:hAnsi="Times New Roman" w:cs="Times New Roman"/>
        </w:rPr>
      </w:pPr>
    </w:p>
    <w:p w:rsidR="00714124" w:rsidRPr="00211A37" w:rsidRDefault="00714124" w:rsidP="001E4287">
      <w:pPr>
        <w:autoSpaceDE w:val="0"/>
        <w:autoSpaceDN w:val="0"/>
        <w:adjustRightInd w:val="0"/>
        <w:spacing w:after="0" w:line="240" w:lineRule="auto"/>
        <w:jc w:val="both"/>
        <w:rPr>
          <w:rFonts w:ascii="Times New Roman" w:hAnsi="Times New Roman" w:cs="Times New Roman"/>
          <w:u w:val="single"/>
        </w:rPr>
      </w:pPr>
      <w:r w:rsidRPr="00211A37">
        <w:rPr>
          <w:rFonts w:ascii="Times New Roman" w:hAnsi="Times New Roman" w:cs="Times New Roman"/>
          <w:u w:val="single"/>
        </w:rPr>
        <w:t xml:space="preserve">The current education policy and strategy </w:t>
      </w:r>
    </w:p>
    <w:p w:rsidR="001E4287" w:rsidRPr="00211A37" w:rsidRDefault="00714124" w:rsidP="00137649">
      <w:pPr>
        <w:pStyle w:val="Default"/>
        <w:jc w:val="both"/>
        <w:rPr>
          <w:sz w:val="22"/>
          <w:szCs w:val="22"/>
        </w:rPr>
      </w:pPr>
      <w:r w:rsidRPr="00211A37">
        <w:rPr>
          <w:sz w:val="22"/>
          <w:szCs w:val="22"/>
        </w:rPr>
        <w:t>The educational policy document, Ministry of Education, Strategic Plan (2022 – 2026</w:t>
      </w:r>
      <w:r w:rsidR="00A54502" w:rsidRPr="00211A37">
        <w:rPr>
          <w:sz w:val="22"/>
          <w:szCs w:val="22"/>
        </w:rPr>
        <w:t>) provides</w:t>
      </w:r>
      <w:r w:rsidRPr="00211A37">
        <w:rPr>
          <w:sz w:val="22"/>
          <w:szCs w:val="22"/>
        </w:rPr>
        <w:t xml:space="preserve"> the basis of education strategies in Zambia. </w:t>
      </w:r>
      <w:r w:rsidR="001A68DA" w:rsidRPr="00211A37">
        <w:t>T</w:t>
      </w:r>
      <w:r w:rsidR="001E4287" w:rsidRPr="00211A37">
        <w:t>he Ministry of Education, Strategic Plan (2022 – 2026</w:t>
      </w:r>
      <w:r w:rsidR="00A54502" w:rsidRPr="00211A37">
        <w:t>) has</w:t>
      </w:r>
      <w:r w:rsidR="001E4287" w:rsidRPr="00211A37">
        <w:t xml:space="preserve"> a Strategic Objective of improving human resource capacity and recognising the following enabling factors; </w:t>
      </w:r>
    </w:p>
    <w:p w:rsidR="001E4287" w:rsidRPr="00211A37" w:rsidRDefault="00A54502" w:rsidP="00137649">
      <w:pPr>
        <w:pStyle w:val="ListParagraph"/>
        <w:numPr>
          <w:ilvl w:val="0"/>
          <w:numId w:val="34"/>
        </w:num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Adequate</w:t>
      </w:r>
      <w:r w:rsidR="001E4287" w:rsidRPr="00211A37">
        <w:rPr>
          <w:rFonts w:ascii="Times New Roman" w:hAnsi="Times New Roman" w:cs="Times New Roman"/>
        </w:rPr>
        <w:t xml:space="preserve">, qualified and committed human resource, </w:t>
      </w:r>
    </w:p>
    <w:p w:rsidR="001E4287" w:rsidRPr="00211A37" w:rsidRDefault="001E4287" w:rsidP="00137649">
      <w:pPr>
        <w:pStyle w:val="ListParagraph"/>
        <w:numPr>
          <w:ilvl w:val="0"/>
          <w:numId w:val="34"/>
        </w:num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 xml:space="preserve">Members of </w:t>
      </w:r>
      <w:r w:rsidR="00D22387" w:rsidRPr="00211A37">
        <w:rPr>
          <w:rFonts w:ascii="Times New Roman" w:hAnsi="Times New Roman" w:cs="Times New Roman"/>
        </w:rPr>
        <w:t>staff adhering</w:t>
      </w:r>
      <w:r w:rsidRPr="00211A37">
        <w:rPr>
          <w:rFonts w:ascii="Times New Roman" w:hAnsi="Times New Roman" w:cs="Times New Roman"/>
        </w:rPr>
        <w:t xml:space="preserve"> to the core values and ethics, </w:t>
      </w:r>
    </w:p>
    <w:p w:rsidR="001E4287" w:rsidRPr="00211A37" w:rsidRDefault="001E4287" w:rsidP="00137649">
      <w:pPr>
        <w:pStyle w:val="ListParagraph"/>
        <w:numPr>
          <w:ilvl w:val="0"/>
          <w:numId w:val="34"/>
        </w:num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Supportive leadership and management,</w:t>
      </w:r>
    </w:p>
    <w:p w:rsidR="001E4287" w:rsidRPr="00211A37" w:rsidRDefault="001E4287" w:rsidP="00137649">
      <w:pPr>
        <w:pStyle w:val="ListParagraph"/>
        <w:numPr>
          <w:ilvl w:val="0"/>
          <w:numId w:val="34"/>
        </w:num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 xml:space="preserve">Adequate education infrastructure, </w:t>
      </w:r>
    </w:p>
    <w:p w:rsidR="001E4287" w:rsidRPr="00211A37" w:rsidRDefault="001E4287" w:rsidP="00137649">
      <w:pPr>
        <w:pStyle w:val="ListParagraph"/>
        <w:numPr>
          <w:ilvl w:val="0"/>
          <w:numId w:val="34"/>
        </w:num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 xml:space="preserve">Adequate </w:t>
      </w:r>
      <w:r w:rsidR="00A54502" w:rsidRPr="00211A37">
        <w:rPr>
          <w:rFonts w:ascii="Times New Roman" w:hAnsi="Times New Roman" w:cs="Times New Roman"/>
        </w:rPr>
        <w:t>office</w:t>
      </w:r>
      <w:r w:rsidRPr="00211A37">
        <w:rPr>
          <w:rFonts w:ascii="Times New Roman" w:hAnsi="Times New Roman" w:cs="Times New Roman"/>
        </w:rPr>
        <w:t xml:space="preserve"> equipment and transport, </w:t>
      </w:r>
    </w:p>
    <w:p w:rsidR="001E4287" w:rsidRPr="00211A37" w:rsidRDefault="00A54502" w:rsidP="00137649">
      <w:pPr>
        <w:pStyle w:val="ListParagraph"/>
        <w:numPr>
          <w:ilvl w:val="0"/>
          <w:numId w:val="34"/>
        </w:num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Ownership</w:t>
      </w:r>
      <w:r w:rsidR="001E4287" w:rsidRPr="00211A37">
        <w:rPr>
          <w:rFonts w:ascii="Times New Roman" w:hAnsi="Times New Roman" w:cs="Times New Roman"/>
        </w:rPr>
        <w:t xml:space="preserve"> of the Strategic Plan by all the members of staff </w:t>
      </w:r>
    </w:p>
    <w:p w:rsidR="001E4287" w:rsidRPr="00211A37" w:rsidRDefault="001E4287" w:rsidP="00137649">
      <w:pPr>
        <w:pStyle w:val="ListParagraph"/>
        <w:numPr>
          <w:ilvl w:val="0"/>
          <w:numId w:val="34"/>
        </w:num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 xml:space="preserve">Decentralisation of education functions. </w:t>
      </w:r>
    </w:p>
    <w:p w:rsidR="001E4287" w:rsidRPr="00211A37" w:rsidRDefault="001E4287" w:rsidP="001E4287">
      <w:pPr>
        <w:autoSpaceDE w:val="0"/>
        <w:autoSpaceDN w:val="0"/>
        <w:adjustRightInd w:val="0"/>
        <w:spacing w:after="0" w:line="240" w:lineRule="auto"/>
        <w:jc w:val="both"/>
        <w:rPr>
          <w:rFonts w:ascii="Times New Roman" w:hAnsi="Times New Roman" w:cs="Times New Roman"/>
        </w:rPr>
      </w:pPr>
    </w:p>
    <w:p w:rsidR="001E4287" w:rsidRPr="00211A37" w:rsidRDefault="001E4287" w:rsidP="001E4287">
      <w:pPr>
        <w:pStyle w:val="Heading2"/>
        <w:spacing w:before="0" w:after="0"/>
        <w:rPr>
          <w:rFonts w:ascii="Times New Roman" w:hAnsi="Times New Roman"/>
          <w:i w:val="0"/>
        </w:rPr>
      </w:pPr>
      <w:bookmarkStart w:id="15" w:name="_Toc73020160"/>
      <w:bookmarkStart w:id="16" w:name="_Toc75890116"/>
      <w:bookmarkStart w:id="17" w:name="_Toc449900853"/>
      <w:r w:rsidRPr="00211A37">
        <w:rPr>
          <w:rFonts w:ascii="Times New Roman" w:hAnsi="Times New Roman"/>
          <w:i w:val="0"/>
        </w:rPr>
        <w:t>2.2 Continuous Professional Development</w:t>
      </w:r>
      <w:bookmarkEnd w:id="15"/>
      <w:bookmarkEnd w:id="16"/>
      <w:r w:rsidRPr="00211A37">
        <w:rPr>
          <w:rFonts w:ascii="Times New Roman" w:hAnsi="Times New Roman"/>
          <w:i w:val="0"/>
        </w:rPr>
        <w:t xml:space="preserve"> </w:t>
      </w:r>
      <w:bookmarkEnd w:id="17"/>
    </w:p>
    <w:p w:rsidR="001E4287" w:rsidRPr="00211A37" w:rsidRDefault="001E4287" w:rsidP="001E4287">
      <w:p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 xml:space="preserve">The </w:t>
      </w:r>
      <w:r w:rsidR="00333F16" w:rsidRPr="00211A37">
        <w:rPr>
          <w:rFonts w:ascii="Times New Roman" w:hAnsi="Times New Roman" w:cs="Times New Roman"/>
        </w:rPr>
        <w:t>MoE</w:t>
      </w:r>
      <w:r w:rsidRPr="00211A37">
        <w:rPr>
          <w:rFonts w:ascii="Times New Roman" w:hAnsi="Times New Roman" w:cs="Times New Roman"/>
        </w:rPr>
        <w:t xml:space="preserve"> recognises the importance of Continuing Professional Development (CPD) of teachers as a means of enhancing their performance. Continuous Professional Development in this regard is discussed within the context of performance management practises and motivation.  Further, </w:t>
      </w:r>
      <w:r w:rsidR="00D22387" w:rsidRPr="00211A37">
        <w:rPr>
          <w:rFonts w:ascii="Times New Roman" w:hAnsi="Times New Roman" w:cs="Times New Roman"/>
        </w:rPr>
        <w:t>CPD</w:t>
      </w:r>
      <w:r w:rsidRPr="00211A37">
        <w:rPr>
          <w:rFonts w:ascii="Times New Roman" w:hAnsi="Times New Roman" w:cs="Times New Roman"/>
        </w:rPr>
        <w:t xml:space="preserve"> should build confidence, skills and new strategies and help identify problems that teachers face in embracing change (</w:t>
      </w:r>
      <w:r w:rsidR="00A54502" w:rsidRPr="00211A37">
        <w:rPr>
          <w:rFonts w:ascii="Times New Roman" w:hAnsi="Times New Roman" w:cs="Times New Roman"/>
        </w:rPr>
        <w:t>Moe</w:t>
      </w:r>
      <w:r w:rsidRPr="00211A37">
        <w:rPr>
          <w:rFonts w:ascii="Times New Roman" w:hAnsi="Times New Roman" w:cs="Times New Roman"/>
        </w:rPr>
        <w:t xml:space="preserve">, 2010b). </w:t>
      </w:r>
    </w:p>
    <w:p w:rsidR="001E4287" w:rsidRPr="00211A37" w:rsidRDefault="001E4287" w:rsidP="001E4287">
      <w:pPr>
        <w:autoSpaceDE w:val="0"/>
        <w:autoSpaceDN w:val="0"/>
        <w:adjustRightInd w:val="0"/>
        <w:spacing w:after="0" w:line="240" w:lineRule="auto"/>
        <w:jc w:val="both"/>
        <w:rPr>
          <w:rFonts w:ascii="Times New Roman" w:hAnsi="Times New Roman" w:cs="Times New Roman"/>
        </w:rPr>
      </w:pPr>
    </w:p>
    <w:p w:rsidR="001E4287" w:rsidRPr="00211A37" w:rsidRDefault="001E4287" w:rsidP="001E4287">
      <w:p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 xml:space="preserve">To improve the ability of the </w:t>
      </w:r>
      <w:r w:rsidR="00A54502" w:rsidRPr="00211A37">
        <w:rPr>
          <w:rFonts w:ascii="Times New Roman" w:hAnsi="Times New Roman" w:cs="Times New Roman"/>
        </w:rPr>
        <w:t>Moe</w:t>
      </w:r>
      <w:r w:rsidRPr="00211A37">
        <w:rPr>
          <w:rFonts w:ascii="Times New Roman" w:hAnsi="Times New Roman" w:cs="Times New Roman"/>
        </w:rPr>
        <w:t xml:space="preserve"> to ensure CPD of the teaching staff, the Zambian government constructed resource centres throughout the </w:t>
      </w:r>
      <w:r w:rsidR="00A54502" w:rsidRPr="00211A37">
        <w:rPr>
          <w:rFonts w:ascii="Times New Roman" w:hAnsi="Times New Roman" w:cs="Times New Roman"/>
        </w:rPr>
        <w:t>country, which</w:t>
      </w:r>
      <w:r w:rsidRPr="00211A37">
        <w:rPr>
          <w:rFonts w:ascii="Times New Roman" w:hAnsi="Times New Roman" w:cs="Times New Roman"/>
        </w:rPr>
        <w:t xml:space="preserve"> are as close to the schools as possible i.e. these are Provincial Resource Centres, District Resource Centres, and Zone Resource Centres (</w:t>
      </w:r>
      <w:r w:rsidR="00A54502" w:rsidRPr="00211A37">
        <w:rPr>
          <w:rFonts w:ascii="Times New Roman" w:hAnsi="Times New Roman" w:cs="Times New Roman"/>
        </w:rPr>
        <w:t>Moe</w:t>
      </w:r>
      <w:r w:rsidRPr="00211A37">
        <w:rPr>
          <w:rFonts w:ascii="Times New Roman" w:hAnsi="Times New Roman" w:cs="Times New Roman"/>
        </w:rPr>
        <w:t>, 2007a). The purpose of the resource centres is to provide a meeting place for conducting of school-based CPD at a cost effective and sustainable. Above all the needs for the teachers will be localized and addressed based on the geographical needs of each school or resource centre (</w:t>
      </w:r>
      <w:r w:rsidR="00A54502" w:rsidRPr="00211A37">
        <w:rPr>
          <w:rFonts w:ascii="Times New Roman" w:hAnsi="Times New Roman" w:cs="Times New Roman"/>
        </w:rPr>
        <w:t>Moe</w:t>
      </w:r>
      <w:r w:rsidRPr="00211A37">
        <w:rPr>
          <w:rFonts w:ascii="Times New Roman" w:hAnsi="Times New Roman" w:cs="Times New Roman"/>
        </w:rPr>
        <w:t xml:space="preserve">, 2007a). </w:t>
      </w:r>
    </w:p>
    <w:p w:rsidR="001E4287" w:rsidRPr="00211A37" w:rsidRDefault="001E4287" w:rsidP="001E4287">
      <w:pPr>
        <w:autoSpaceDE w:val="0"/>
        <w:autoSpaceDN w:val="0"/>
        <w:adjustRightInd w:val="0"/>
        <w:spacing w:after="0" w:line="240" w:lineRule="auto"/>
        <w:jc w:val="both"/>
        <w:rPr>
          <w:rFonts w:ascii="Times New Roman" w:hAnsi="Times New Roman" w:cs="Times New Roman"/>
          <w:color w:val="000000"/>
        </w:rPr>
      </w:pPr>
    </w:p>
    <w:p w:rsidR="001E4287" w:rsidRPr="00211A37" w:rsidRDefault="00F25C4E" w:rsidP="001E4287">
      <w:pPr>
        <w:autoSpaceDE w:val="0"/>
        <w:autoSpaceDN w:val="0"/>
        <w:adjustRightInd w:val="0"/>
        <w:spacing w:after="0" w:line="240" w:lineRule="auto"/>
        <w:jc w:val="both"/>
        <w:rPr>
          <w:rFonts w:ascii="Times New Roman" w:hAnsi="Times New Roman" w:cs="Times New Roman"/>
          <w:color w:val="000000"/>
        </w:rPr>
      </w:pPr>
      <w:r w:rsidRPr="00211A37">
        <w:rPr>
          <w:rFonts w:ascii="Times New Roman" w:hAnsi="Times New Roman" w:cs="Times New Roman"/>
          <w:color w:val="000000"/>
        </w:rPr>
        <w:t xml:space="preserve">A report by the </w:t>
      </w:r>
      <w:r w:rsidR="001E4287" w:rsidRPr="00211A37">
        <w:rPr>
          <w:rFonts w:ascii="Times New Roman" w:hAnsi="Times New Roman" w:cs="Times New Roman"/>
          <w:color w:val="000000"/>
        </w:rPr>
        <w:t>Ministry of For</w:t>
      </w:r>
      <w:r w:rsidRPr="00211A37">
        <w:rPr>
          <w:rFonts w:ascii="Times New Roman" w:hAnsi="Times New Roman" w:cs="Times New Roman"/>
          <w:color w:val="000000"/>
        </w:rPr>
        <w:t>eign Affairs of the Netherlands</w:t>
      </w:r>
      <w:r w:rsidR="001E4287" w:rsidRPr="00211A37">
        <w:rPr>
          <w:rFonts w:ascii="Times New Roman" w:hAnsi="Times New Roman" w:cs="Times New Roman"/>
          <w:color w:val="000000"/>
        </w:rPr>
        <w:t xml:space="preserve"> </w:t>
      </w:r>
      <w:r w:rsidRPr="00211A37">
        <w:rPr>
          <w:rFonts w:ascii="Times New Roman" w:hAnsi="Times New Roman" w:cs="Times New Roman"/>
          <w:color w:val="000000"/>
        </w:rPr>
        <w:t>(</w:t>
      </w:r>
      <w:r w:rsidR="001E4287" w:rsidRPr="00211A37">
        <w:rPr>
          <w:rFonts w:ascii="Times New Roman" w:hAnsi="Times New Roman" w:cs="Times New Roman"/>
          <w:color w:val="000000"/>
        </w:rPr>
        <w:t xml:space="preserve">IOB Evaluation, 2011), argue that providing (in-service) current teacher training is not very effective and should be improved. On the other hand, in their study, </w:t>
      </w:r>
      <w:r w:rsidR="001E4287" w:rsidRPr="00211A37">
        <w:rPr>
          <w:rFonts w:ascii="Times New Roman" w:hAnsi="Times New Roman" w:cs="Times New Roman"/>
          <w:bCs/>
          <w:color w:val="000000"/>
        </w:rPr>
        <w:t xml:space="preserve">Banda </w:t>
      </w:r>
      <w:r w:rsidR="001E4287" w:rsidRPr="00211A37">
        <w:rPr>
          <w:rFonts w:ascii="Times New Roman" w:hAnsi="Times New Roman" w:cs="Times New Roman"/>
          <w:bCs/>
          <w:i/>
          <w:color w:val="000000"/>
        </w:rPr>
        <w:t>et al,</w:t>
      </w:r>
      <w:r w:rsidR="001E4287" w:rsidRPr="00211A37">
        <w:rPr>
          <w:rFonts w:ascii="Times New Roman" w:hAnsi="Times New Roman" w:cs="Times New Roman"/>
          <w:bCs/>
        </w:rPr>
        <w:t xml:space="preserve"> (2011) demonstrate</w:t>
      </w:r>
      <w:r w:rsidR="004E4BBE" w:rsidRPr="00211A37">
        <w:rPr>
          <w:rFonts w:ascii="Times New Roman" w:hAnsi="Times New Roman" w:cs="Times New Roman"/>
          <w:bCs/>
        </w:rPr>
        <w:t>d</w:t>
      </w:r>
      <w:r w:rsidR="001E4287" w:rsidRPr="00211A37">
        <w:rPr>
          <w:rFonts w:ascii="Times New Roman" w:hAnsi="Times New Roman" w:cs="Times New Roman"/>
          <w:bCs/>
        </w:rPr>
        <w:t xml:space="preserve"> how CPD contributed to improved learning at the school level. </w:t>
      </w:r>
      <w:r w:rsidR="001E4287" w:rsidRPr="00211A37">
        <w:rPr>
          <w:rFonts w:ascii="Times New Roman" w:hAnsi="Times New Roman" w:cs="Times New Roman"/>
        </w:rPr>
        <w:t xml:space="preserve">As a trait of capability development, the </w:t>
      </w:r>
      <w:r w:rsidR="00A54502" w:rsidRPr="00211A37">
        <w:rPr>
          <w:rFonts w:ascii="Times New Roman" w:hAnsi="Times New Roman" w:cs="Times New Roman"/>
        </w:rPr>
        <w:t>Moe</w:t>
      </w:r>
      <w:r w:rsidR="001E4287" w:rsidRPr="00211A37">
        <w:rPr>
          <w:rFonts w:ascii="Times New Roman" w:hAnsi="Times New Roman" w:cs="Times New Roman"/>
        </w:rPr>
        <w:t xml:space="preserve"> recognises the importance of CPD as a means of improving performance of teaching and motivation. </w:t>
      </w:r>
    </w:p>
    <w:p w:rsidR="001E4287" w:rsidRPr="00211A37" w:rsidRDefault="001E4287" w:rsidP="001E4287">
      <w:pPr>
        <w:autoSpaceDE w:val="0"/>
        <w:autoSpaceDN w:val="0"/>
        <w:adjustRightInd w:val="0"/>
        <w:spacing w:after="0" w:line="240" w:lineRule="auto"/>
        <w:jc w:val="both"/>
        <w:rPr>
          <w:rFonts w:ascii="Times New Roman" w:hAnsi="Times New Roman" w:cs="Times New Roman"/>
          <w:color w:val="000000"/>
        </w:rPr>
      </w:pPr>
    </w:p>
    <w:p w:rsidR="001E4287" w:rsidRPr="00211A37" w:rsidRDefault="001E4287" w:rsidP="001E4287">
      <w:pPr>
        <w:pStyle w:val="Heading2"/>
        <w:spacing w:before="0" w:after="0"/>
        <w:rPr>
          <w:rFonts w:ascii="Times New Roman" w:hAnsi="Times New Roman"/>
          <w:i w:val="0"/>
        </w:rPr>
      </w:pPr>
      <w:bookmarkStart w:id="18" w:name="_Toc73020161"/>
      <w:bookmarkStart w:id="19" w:name="_Toc75890117"/>
      <w:bookmarkStart w:id="20" w:name="_Toc449900854"/>
      <w:r w:rsidRPr="00211A37">
        <w:rPr>
          <w:rFonts w:ascii="Times New Roman" w:hAnsi="Times New Roman"/>
          <w:i w:val="0"/>
        </w:rPr>
        <w:t>2.3 School administration</w:t>
      </w:r>
      <w:bookmarkEnd w:id="18"/>
      <w:bookmarkEnd w:id="19"/>
      <w:r w:rsidRPr="00211A37">
        <w:rPr>
          <w:rFonts w:ascii="Times New Roman" w:hAnsi="Times New Roman"/>
          <w:i w:val="0"/>
        </w:rPr>
        <w:t xml:space="preserve"> </w:t>
      </w:r>
      <w:bookmarkEnd w:id="20"/>
    </w:p>
    <w:p w:rsidR="001E4287" w:rsidRPr="00211A37" w:rsidRDefault="001E4287" w:rsidP="001E4287">
      <w:pPr>
        <w:spacing w:after="0" w:line="240" w:lineRule="auto"/>
        <w:jc w:val="both"/>
        <w:rPr>
          <w:rFonts w:ascii="Times New Roman" w:hAnsi="Times New Roman" w:cs="Times New Roman"/>
        </w:rPr>
      </w:pPr>
      <w:r w:rsidRPr="00211A37">
        <w:rPr>
          <w:rFonts w:ascii="Times New Roman" w:hAnsi="Times New Roman" w:cs="Times New Roman"/>
        </w:rPr>
        <w:t xml:space="preserve">The way the school administration and teachers interact in the school environment could </w:t>
      </w:r>
      <w:r w:rsidR="00A54502" w:rsidRPr="00211A37">
        <w:rPr>
          <w:rFonts w:ascii="Times New Roman" w:hAnsi="Times New Roman" w:cs="Times New Roman"/>
        </w:rPr>
        <w:t>contribute</w:t>
      </w:r>
      <w:r w:rsidRPr="00211A37">
        <w:rPr>
          <w:rFonts w:ascii="Times New Roman" w:hAnsi="Times New Roman" w:cs="Times New Roman"/>
        </w:rPr>
        <w:t xml:space="preserve"> to their performance and the motivation levels. Research has also found out that the behaviour of managers and their style of management will influence the effort expended and level of performance achieved by subordinate staff (Mullins, 2002). Thus the core business of a school is to provide a favourable environment for teaching and learning (</w:t>
      </w:r>
      <w:r w:rsidR="00A54502" w:rsidRPr="00211A37">
        <w:rPr>
          <w:rFonts w:ascii="Times New Roman" w:hAnsi="Times New Roman" w:cs="Times New Roman"/>
        </w:rPr>
        <w:t>Moe</w:t>
      </w:r>
      <w:r w:rsidRPr="00211A37">
        <w:rPr>
          <w:rFonts w:ascii="Times New Roman" w:hAnsi="Times New Roman" w:cs="Times New Roman"/>
        </w:rPr>
        <w:t xml:space="preserve">, 2005: p. 76).  </w:t>
      </w:r>
    </w:p>
    <w:p w:rsidR="001E4287" w:rsidRPr="00211A37" w:rsidRDefault="001E4287" w:rsidP="001E4287">
      <w:pPr>
        <w:spacing w:after="0" w:line="240" w:lineRule="auto"/>
        <w:jc w:val="both"/>
        <w:rPr>
          <w:rFonts w:ascii="Times New Roman" w:hAnsi="Times New Roman" w:cs="Times New Roman"/>
        </w:rPr>
      </w:pPr>
    </w:p>
    <w:p w:rsidR="001E4287" w:rsidRPr="00211A37" w:rsidRDefault="001E4287" w:rsidP="001E4287">
      <w:pPr>
        <w:spacing w:after="0" w:line="240" w:lineRule="auto"/>
        <w:jc w:val="both"/>
        <w:rPr>
          <w:rFonts w:ascii="Times New Roman" w:hAnsi="Times New Roman" w:cs="Times New Roman"/>
          <w:b/>
        </w:rPr>
      </w:pPr>
      <w:r w:rsidRPr="00211A37">
        <w:rPr>
          <w:rFonts w:ascii="Times New Roman" w:hAnsi="Times New Roman" w:cs="Times New Roman"/>
        </w:rPr>
        <w:t xml:space="preserve">Performance management practises at the school level are supported by education standards officers based at the provincial </w:t>
      </w:r>
      <w:r w:rsidR="00747B8F" w:rsidRPr="00211A37">
        <w:rPr>
          <w:rFonts w:ascii="Times New Roman" w:hAnsi="Times New Roman" w:cs="Times New Roman"/>
        </w:rPr>
        <w:t xml:space="preserve">and district </w:t>
      </w:r>
      <w:r w:rsidRPr="00211A37">
        <w:rPr>
          <w:rFonts w:ascii="Times New Roman" w:hAnsi="Times New Roman" w:cs="Times New Roman"/>
        </w:rPr>
        <w:t>level</w:t>
      </w:r>
      <w:r w:rsidR="00747B8F" w:rsidRPr="00211A37">
        <w:rPr>
          <w:rFonts w:ascii="Times New Roman" w:hAnsi="Times New Roman" w:cs="Times New Roman"/>
        </w:rPr>
        <w:t>s</w:t>
      </w:r>
      <w:r w:rsidRPr="00211A37">
        <w:rPr>
          <w:rFonts w:ascii="Times New Roman" w:hAnsi="Times New Roman" w:cs="Times New Roman"/>
        </w:rPr>
        <w:t>. The district level education standards officers provide support to the school management teams in curriculum delivery by teachers, monitoring of assessment of learners at all levels and ensuring enforcement of local policies aimed at enhancing performance such as the homework policy (</w:t>
      </w:r>
      <w:r w:rsidR="00A54502" w:rsidRPr="00211A37">
        <w:rPr>
          <w:rFonts w:ascii="Times New Roman" w:hAnsi="Times New Roman" w:cs="Times New Roman"/>
        </w:rPr>
        <w:t>Moe</w:t>
      </w:r>
      <w:r w:rsidRPr="00211A37">
        <w:rPr>
          <w:rFonts w:ascii="Times New Roman" w:hAnsi="Times New Roman" w:cs="Times New Roman"/>
        </w:rPr>
        <w:t>, 2007a). Taking this into account, interviews were</w:t>
      </w:r>
      <w:r w:rsidR="00747B8F" w:rsidRPr="00211A37">
        <w:rPr>
          <w:rFonts w:ascii="Times New Roman" w:hAnsi="Times New Roman" w:cs="Times New Roman"/>
        </w:rPr>
        <w:t xml:space="preserve"> </w:t>
      </w:r>
      <w:r w:rsidR="00A54502" w:rsidRPr="00211A37">
        <w:rPr>
          <w:rFonts w:ascii="Times New Roman" w:hAnsi="Times New Roman" w:cs="Times New Roman"/>
        </w:rPr>
        <w:t>also</w:t>
      </w:r>
      <w:r w:rsidRPr="00211A37">
        <w:rPr>
          <w:rFonts w:ascii="Times New Roman" w:hAnsi="Times New Roman" w:cs="Times New Roman"/>
        </w:rPr>
        <w:t xml:space="preserve"> conducted at the provincial and district level to ascertain how they influence motivation at the school level. </w:t>
      </w:r>
    </w:p>
    <w:p w:rsidR="001E4287" w:rsidRPr="00211A37" w:rsidRDefault="001E4287" w:rsidP="001E4287">
      <w:pPr>
        <w:spacing w:after="0" w:line="240" w:lineRule="auto"/>
        <w:rPr>
          <w:rFonts w:ascii="Times New Roman" w:hAnsi="Times New Roman" w:cs="Times New Roman"/>
        </w:rPr>
      </w:pPr>
    </w:p>
    <w:p w:rsidR="001E4287" w:rsidRPr="00211A37" w:rsidRDefault="001E4287" w:rsidP="001E4287">
      <w:pPr>
        <w:autoSpaceDE w:val="0"/>
        <w:autoSpaceDN w:val="0"/>
        <w:adjustRightInd w:val="0"/>
        <w:spacing w:after="0" w:line="240" w:lineRule="auto"/>
        <w:jc w:val="both"/>
        <w:rPr>
          <w:rFonts w:ascii="Times New Roman" w:hAnsi="Times New Roman" w:cs="Times New Roman"/>
          <w:color w:val="2E74B5" w:themeColor="accent1" w:themeShade="BF"/>
        </w:rPr>
      </w:pPr>
      <w:r w:rsidRPr="00211A37">
        <w:rPr>
          <w:rFonts w:ascii="Times New Roman" w:hAnsi="Times New Roman" w:cs="Times New Roman"/>
        </w:rPr>
        <w:t xml:space="preserve">At the school level, it is cardinal to segregate performance management structures in the school </w:t>
      </w:r>
      <w:r w:rsidR="00A54502" w:rsidRPr="00211A37">
        <w:rPr>
          <w:rFonts w:ascii="Times New Roman" w:hAnsi="Times New Roman" w:cs="Times New Roman"/>
        </w:rPr>
        <w:t>administration, which</w:t>
      </w:r>
      <w:r w:rsidRPr="00211A37">
        <w:rPr>
          <w:rFonts w:ascii="Times New Roman" w:hAnsi="Times New Roman" w:cs="Times New Roman"/>
        </w:rPr>
        <w:t xml:space="preserve"> includes the head teacher, the deputy head teacher, the senior teacher and the teaching staff. </w:t>
      </w:r>
      <w:r w:rsidR="00A54502" w:rsidRPr="00211A37">
        <w:rPr>
          <w:rFonts w:ascii="Times New Roman" w:hAnsi="Times New Roman" w:cs="Times New Roman"/>
        </w:rPr>
        <w:t>The supervisors on the subordinates that are the teachers do annual performance appraisals</w:t>
      </w:r>
      <w:r w:rsidRPr="00211A37">
        <w:rPr>
          <w:rFonts w:ascii="Times New Roman" w:hAnsi="Times New Roman" w:cs="Times New Roman"/>
        </w:rPr>
        <w:t xml:space="preserve">.    The school head is the pivot of the school community because he/she is shouldered with the total management and administration of the school and also providing the vision and appropriate leadership for school improvement and effectiveness. </w:t>
      </w:r>
    </w:p>
    <w:p w:rsidR="001E4287" w:rsidRPr="00211A37" w:rsidRDefault="001E4287" w:rsidP="001E4287">
      <w:pPr>
        <w:autoSpaceDE w:val="0"/>
        <w:autoSpaceDN w:val="0"/>
        <w:adjustRightInd w:val="0"/>
        <w:spacing w:after="0" w:line="240" w:lineRule="auto"/>
        <w:jc w:val="both"/>
        <w:rPr>
          <w:rFonts w:ascii="Times New Roman" w:hAnsi="Times New Roman" w:cs="Times New Roman"/>
        </w:rPr>
      </w:pPr>
    </w:p>
    <w:p w:rsidR="001E4287" w:rsidRPr="00211A37" w:rsidRDefault="001E4287" w:rsidP="001E4287">
      <w:p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There are a number of important roles of the school head that are related to teacher performance and supervision (</w:t>
      </w:r>
      <w:r w:rsidR="00A54502" w:rsidRPr="00211A37">
        <w:rPr>
          <w:rFonts w:ascii="Times New Roman" w:hAnsi="Times New Roman" w:cs="Times New Roman"/>
        </w:rPr>
        <w:t>Moe</w:t>
      </w:r>
      <w:r w:rsidRPr="00211A37">
        <w:rPr>
          <w:rFonts w:ascii="Times New Roman" w:hAnsi="Times New Roman" w:cs="Times New Roman"/>
        </w:rPr>
        <w:t>, 2005: 47). Key among the important roles of the school head are that of supervision of school work of heads of departments and other teachers and giving responsibilities to all teachers. The school head is also responsible for managing and coordinating effectively the provision of all academic programmes and monitoring and evaluating regularly the delivery of academic programmes. Another responsibility of the school head is the managing staff and utilization of other resources at the school in order to facilitate the attainment of set objectives (ibid, 2005).</w:t>
      </w:r>
    </w:p>
    <w:p w:rsidR="001E4287" w:rsidRPr="00211A37" w:rsidRDefault="001E4287" w:rsidP="001E4287">
      <w:pPr>
        <w:spacing w:after="0" w:line="240" w:lineRule="auto"/>
        <w:rPr>
          <w:rFonts w:ascii="Times New Roman" w:hAnsi="Times New Roman" w:cs="Times New Roman"/>
        </w:rPr>
      </w:pPr>
    </w:p>
    <w:p w:rsidR="001E4287" w:rsidRPr="00211A37" w:rsidRDefault="001E4287" w:rsidP="001E4287">
      <w:p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As regards to teachers, their most important roles in the school (</w:t>
      </w:r>
      <w:r w:rsidR="00A54502" w:rsidRPr="00211A37">
        <w:rPr>
          <w:rFonts w:ascii="Times New Roman" w:hAnsi="Times New Roman" w:cs="Times New Roman"/>
        </w:rPr>
        <w:t>Moe</w:t>
      </w:r>
      <w:r w:rsidRPr="00211A37">
        <w:rPr>
          <w:rFonts w:ascii="Times New Roman" w:hAnsi="Times New Roman" w:cs="Times New Roman"/>
        </w:rPr>
        <w:t xml:space="preserve">, 2005: 49) are that they are responsible for the teaching and direct supervision of the learning of pupils in their respective classrooms and that they are also responsible to their heads of department or senior teachers in respect of preparation of schemes of work, lesson plans, records of work, and progress reports of their pupils. </w:t>
      </w:r>
    </w:p>
    <w:p w:rsidR="001E4287" w:rsidRPr="00211A37" w:rsidRDefault="001E4287" w:rsidP="001E4287">
      <w:pPr>
        <w:autoSpaceDE w:val="0"/>
        <w:autoSpaceDN w:val="0"/>
        <w:adjustRightInd w:val="0"/>
        <w:spacing w:after="0" w:line="240" w:lineRule="auto"/>
        <w:jc w:val="both"/>
        <w:rPr>
          <w:rFonts w:ascii="Times New Roman" w:hAnsi="Times New Roman" w:cs="Times New Roman"/>
        </w:rPr>
      </w:pPr>
    </w:p>
    <w:p w:rsidR="001E4287" w:rsidRPr="00211A37" w:rsidRDefault="001E4287" w:rsidP="001E4287">
      <w:pPr>
        <w:spacing w:after="0" w:line="240" w:lineRule="auto"/>
        <w:jc w:val="both"/>
        <w:rPr>
          <w:rFonts w:ascii="Times New Roman" w:hAnsi="Times New Roman" w:cs="Times New Roman"/>
        </w:rPr>
      </w:pPr>
      <w:r w:rsidRPr="00211A37">
        <w:rPr>
          <w:rFonts w:ascii="Times New Roman" w:hAnsi="Times New Roman" w:cs="Times New Roman"/>
        </w:rPr>
        <w:t xml:space="preserve">According to the </w:t>
      </w:r>
      <w:r w:rsidR="00A54502" w:rsidRPr="00211A37">
        <w:rPr>
          <w:rFonts w:ascii="Times New Roman" w:hAnsi="Times New Roman" w:cs="Times New Roman"/>
        </w:rPr>
        <w:t>Moe</w:t>
      </w:r>
      <w:r w:rsidRPr="00211A37">
        <w:rPr>
          <w:rFonts w:ascii="Times New Roman" w:hAnsi="Times New Roman" w:cs="Times New Roman"/>
        </w:rPr>
        <w:t xml:space="preserve"> (</w:t>
      </w:r>
      <w:r w:rsidR="00A54502" w:rsidRPr="00211A37">
        <w:rPr>
          <w:rFonts w:ascii="Times New Roman" w:hAnsi="Times New Roman" w:cs="Times New Roman"/>
        </w:rPr>
        <w:t>Moe</w:t>
      </w:r>
      <w:r w:rsidRPr="00211A37">
        <w:rPr>
          <w:rFonts w:ascii="Times New Roman" w:hAnsi="Times New Roman" w:cs="Times New Roman"/>
        </w:rPr>
        <w:t>. 1992: xv), as key individuals in determining whether the school can bring its undertakings to fruition, teachers should be proficient in the subjects they teach and be resourceful in converting their knowledge into effective learning experiences for their learners.  Further, teachers need to have a suitable and properly resourced working environment, and need to be adequately compensated to increase their commitment to their duties, adequately informed to promote innovations and reforms implementation, involvement in decision making, well maintained and furnished school buildings, sufficient classroom materials and resources (</w:t>
      </w:r>
      <w:r w:rsidR="00A54502" w:rsidRPr="00211A37">
        <w:rPr>
          <w:rFonts w:ascii="Times New Roman" w:hAnsi="Times New Roman" w:cs="Times New Roman"/>
        </w:rPr>
        <w:t>Moe</w:t>
      </w:r>
      <w:r w:rsidRPr="00211A37">
        <w:rPr>
          <w:rFonts w:ascii="Times New Roman" w:hAnsi="Times New Roman" w:cs="Times New Roman"/>
        </w:rPr>
        <w:t>, 1992: 85). This means that the performance of teachers on the one hand is a subject of their individual capacity to teach but on the other hand, the pre-requisites for teaching and learning which include compensation for individuals and also the availability of suitable i</w:t>
      </w:r>
      <w:r w:rsidR="00242F68" w:rsidRPr="00211A37">
        <w:rPr>
          <w:rFonts w:ascii="Times New Roman" w:hAnsi="Times New Roman" w:cs="Times New Roman"/>
        </w:rPr>
        <w:t>nfrastructure</w:t>
      </w:r>
      <w:r w:rsidRPr="00211A37">
        <w:rPr>
          <w:rFonts w:ascii="Times New Roman" w:hAnsi="Times New Roman" w:cs="Times New Roman"/>
        </w:rPr>
        <w:t xml:space="preserve"> and resources such as books.  </w:t>
      </w:r>
    </w:p>
    <w:p w:rsidR="001E4287" w:rsidRPr="00211A37" w:rsidRDefault="001E4287" w:rsidP="001E4287">
      <w:pPr>
        <w:autoSpaceDE w:val="0"/>
        <w:autoSpaceDN w:val="0"/>
        <w:adjustRightInd w:val="0"/>
        <w:spacing w:after="0" w:line="240" w:lineRule="auto"/>
        <w:jc w:val="both"/>
        <w:rPr>
          <w:rFonts w:ascii="Times New Roman" w:hAnsi="Times New Roman" w:cs="Times New Roman"/>
        </w:rPr>
      </w:pPr>
    </w:p>
    <w:p w:rsidR="001E4287" w:rsidRPr="00211A37" w:rsidRDefault="001E4287" w:rsidP="001E4287">
      <w:pPr>
        <w:spacing w:after="0" w:line="240" w:lineRule="auto"/>
        <w:jc w:val="both"/>
        <w:rPr>
          <w:rFonts w:ascii="Times New Roman" w:hAnsi="Times New Roman" w:cs="Times New Roman"/>
        </w:rPr>
      </w:pPr>
      <w:r w:rsidRPr="00211A37">
        <w:rPr>
          <w:rFonts w:ascii="Times New Roman" w:hAnsi="Times New Roman" w:cs="Times New Roman"/>
        </w:rPr>
        <w:t xml:space="preserve">For the school to develop performance management practises, educational institutions require effective leadership and professional school heads. Besides teaching and managerial qualifications, educational leaders need to possess a broad variety of skills that enable them to function comfortably and effectively in changing environments (Mwanza, 2005). </w:t>
      </w:r>
    </w:p>
    <w:p w:rsidR="001E4287" w:rsidRPr="00211A37" w:rsidRDefault="001E4287" w:rsidP="001E4287">
      <w:pPr>
        <w:spacing w:after="0" w:line="240" w:lineRule="auto"/>
        <w:jc w:val="both"/>
        <w:rPr>
          <w:rFonts w:ascii="Times New Roman" w:hAnsi="Times New Roman" w:cs="Times New Roman"/>
          <w:color w:val="2E74B5" w:themeColor="accent1" w:themeShade="BF"/>
        </w:rPr>
      </w:pPr>
    </w:p>
    <w:p w:rsidR="001E4287" w:rsidRPr="00211A37" w:rsidRDefault="001E4287" w:rsidP="001E4287">
      <w:pPr>
        <w:spacing w:after="0" w:line="240" w:lineRule="auto"/>
        <w:jc w:val="both"/>
        <w:rPr>
          <w:rFonts w:ascii="Times New Roman" w:hAnsi="Times New Roman" w:cs="Times New Roman"/>
        </w:rPr>
      </w:pPr>
      <w:r w:rsidRPr="00211A37">
        <w:rPr>
          <w:rFonts w:ascii="Times New Roman" w:hAnsi="Times New Roman" w:cs="Times New Roman"/>
        </w:rPr>
        <w:t xml:space="preserve">Although the school head plays a crucial role in promoting a school </w:t>
      </w:r>
      <w:r w:rsidR="00A54502" w:rsidRPr="00211A37">
        <w:rPr>
          <w:rFonts w:ascii="Times New Roman" w:hAnsi="Times New Roman" w:cs="Times New Roman"/>
        </w:rPr>
        <w:t>environment, which stresses the importance of,</w:t>
      </w:r>
      <w:r w:rsidRPr="00211A37">
        <w:rPr>
          <w:rFonts w:ascii="Times New Roman" w:hAnsi="Times New Roman" w:cs="Times New Roman"/>
        </w:rPr>
        <w:t xml:space="preserve"> learning and which encourages trust, effort a</w:t>
      </w:r>
      <w:r w:rsidR="00067A49" w:rsidRPr="00211A37">
        <w:rPr>
          <w:rFonts w:ascii="Times New Roman" w:hAnsi="Times New Roman" w:cs="Times New Roman"/>
        </w:rPr>
        <w:t>nd mutual respect among learners</w:t>
      </w:r>
      <w:r w:rsidRPr="00211A37">
        <w:rPr>
          <w:rFonts w:ascii="Times New Roman" w:hAnsi="Times New Roman" w:cs="Times New Roman"/>
        </w:rPr>
        <w:t xml:space="preserve"> and teachers.  Historical evidence in education however, has shown that undemocratic administration and management of education and authoritarian leadership styles have persisted in Zambia since the colonial period (Snelson, 2009). According to the author, (Snelson, 2009), the school head dictated its policy, exercised strict control over its organisation and discipline of teachers and students. Even after Independence, observations and experience have shown that the majority of schools heads exhibited autocratic management styles in managing schools and supervising their subordinates. What this implies is that there is limited adherence to the school administration and the teaching staff working as a team and further the school is integrated due to the autocratic tendencies of the head teachers. </w:t>
      </w:r>
    </w:p>
    <w:p w:rsidR="001E4287" w:rsidRPr="00211A37" w:rsidRDefault="001E4287" w:rsidP="001E4287">
      <w:pPr>
        <w:spacing w:after="0" w:line="240" w:lineRule="auto"/>
        <w:rPr>
          <w:rFonts w:ascii="Times New Roman" w:hAnsi="Times New Roman" w:cs="Times New Roman"/>
          <w:color w:val="FF0000"/>
        </w:rPr>
      </w:pPr>
    </w:p>
    <w:p w:rsidR="001E4287" w:rsidRPr="00211A37" w:rsidRDefault="001E4287" w:rsidP="001E4287">
      <w:pPr>
        <w:pStyle w:val="Heading2"/>
        <w:spacing w:before="0" w:after="0"/>
        <w:rPr>
          <w:rFonts w:ascii="Times New Roman" w:hAnsi="Times New Roman"/>
          <w:i w:val="0"/>
        </w:rPr>
      </w:pPr>
      <w:bookmarkStart w:id="21" w:name="_Toc73020162"/>
      <w:bookmarkStart w:id="22" w:name="_Toc75890118"/>
      <w:bookmarkStart w:id="23" w:name="_Toc449900855"/>
      <w:r w:rsidRPr="00211A37">
        <w:rPr>
          <w:rFonts w:ascii="Times New Roman" w:hAnsi="Times New Roman"/>
          <w:i w:val="0"/>
        </w:rPr>
        <w:t>2.4 Urban and rural differences</w:t>
      </w:r>
      <w:bookmarkEnd w:id="21"/>
      <w:bookmarkEnd w:id="22"/>
      <w:r w:rsidRPr="00211A37">
        <w:rPr>
          <w:rFonts w:ascii="Times New Roman" w:hAnsi="Times New Roman"/>
          <w:i w:val="0"/>
        </w:rPr>
        <w:t xml:space="preserve"> </w:t>
      </w:r>
      <w:bookmarkEnd w:id="23"/>
    </w:p>
    <w:p w:rsidR="003D3DFC" w:rsidRPr="00211A37" w:rsidRDefault="001E4287" w:rsidP="001E4287">
      <w:pPr>
        <w:spacing w:after="0" w:line="240" w:lineRule="auto"/>
        <w:jc w:val="both"/>
        <w:rPr>
          <w:rFonts w:ascii="Times New Roman" w:hAnsi="Times New Roman" w:cs="Times New Roman"/>
          <w:color w:val="FF0000"/>
        </w:rPr>
      </w:pPr>
      <w:r w:rsidRPr="00211A37">
        <w:rPr>
          <w:rFonts w:ascii="Times New Roman" w:hAnsi="Times New Roman" w:cs="Times New Roman"/>
        </w:rPr>
        <w:t>The location of schools either in urban or rural areas influences school administrators and the teaching staff performance management practises and levels of motivation as they are faced with different context and factors.</w:t>
      </w:r>
      <w:r w:rsidR="003D3DFC" w:rsidRPr="00211A37">
        <w:rPr>
          <w:rFonts w:ascii="Times New Roman" w:hAnsi="Times New Roman" w:cs="Times New Roman"/>
        </w:rPr>
        <w:t xml:space="preserve"> </w:t>
      </w:r>
      <w:r w:rsidRPr="00211A37">
        <w:rPr>
          <w:rFonts w:ascii="Times New Roman" w:hAnsi="Times New Roman" w:cs="Times New Roman"/>
        </w:rPr>
        <w:t xml:space="preserve">The subjects of motivation of teachers in many rural schools across the African continent have continued to gain widespread criticisms because of the obvious difficulties rural schools face in attracting and retaining qualified teachers. (Adedeji, and Olaniyan, 2011). </w:t>
      </w:r>
      <w:r w:rsidRPr="00211A37">
        <w:rPr>
          <w:rFonts w:ascii="Times New Roman" w:hAnsi="Times New Roman" w:cs="Times New Roman"/>
          <w:color w:val="FF0000"/>
        </w:rPr>
        <w:t xml:space="preserve"> </w:t>
      </w:r>
    </w:p>
    <w:p w:rsidR="003D3DFC" w:rsidRPr="00211A37" w:rsidRDefault="003D3DFC" w:rsidP="001E4287">
      <w:pPr>
        <w:spacing w:after="0" w:line="240" w:lineRule="auto"/>
        <w:jc w:val="both"/>
        <w:rPr>
          <w:rFonts w:ascii="Times New Roman" w:hAnsi="Times New Roman" w:cs="Times New Roman"/>
          <w:color w:val="FF0000"/>
        </w:rPr>
      </w:pPr>
    </w:p>
    <w:p w:rsidR="001E4287" w:rsidRPr="00211A37" w:rsidRDefault="001E4287" w:rsidP="001E4287">
      <w:pPr>
        <w:spacing w:after="0" w:line="240" w:lineRule="auto"/>
        <w:jc w:val="both"/>
        <w:rPr>
          <w:rFonts w:ascii="Times New Roman" w:hAnsi="Times New Roman" w:cs="Times New Roman"/>
        </w:rPr>
      </w:pPr>
      <w:r w:rsidRPr="00211A37">
        <w:rPr>
          <w:rFonts w:ascii="Times New Roman" w:hAnsi="Times New Roman" w:cs="Times New Roman"/>
        </w:rPr>
        <w:t xml:space="preserve">In comparison to the urban areas, Majasan and Yoloye, </w:t>
      </w:r>
      <w:r w:rsidRPr="00211A37">
        <w:rPr>
          <w:rFonts w:ascii="Times New Roman" w:hAnsi="Times New Roman" w:cs="Times New Roman"/>
          <w:color w:val="000000"/>
        </w:rPr>
        <w:t xml:space="preserve">(2012), </w:t>
      </w:r>
      <w:r w:rsidRPr="00211A37">
        <w:rPr>
          <w:rFonts w:ascii="Times New Roman" w:hAnsi="Times New Roman" w:cs="Times New Roman"/>
        </w:rPr>
        <w:t xml:space="preserve">states that staffing rural posts is more difficult because of the many challenges that teachers face. Rural teachers have little pedagogic support and have difficult access to hospitals. Because rural schools are further from the local district education office, there may be diminished opportunities for professional growth due to lack of contact with those in a position to evaluate performance compared to those in the urban areas. In addition, women are reluctant to accept rural postings. Single women are reluctant to take rural postings because of the poor prospects for finding a husband in rural towns, and married women are unwilling to relocate at the expense of their husbands' jobs. One source cites women obtaining false marriage certificates to more easily justify urban postings (UNESCO, 2009, p. 23). </w:t>
      </w:r>
    </w:p>
    <w:p w:rsidR="001E4287" w:rsidRPr="00211A37" w:rsidRDefault="001E4287" w:rsidP="001E4287">
      <w:pPr>
        <w:spacing w:after="0" w:line="240" w:lineRule="auto"/>
        <w:jc w:val="both"/>
        <w:rPr>
          <w:rFonts w:ascii="Times New Roman" w:hAnsi="Times New Roman" w:cs="Times New Roman"/>
        </w:rPr>
      </w:pPr>
    </w:p>
    <w:p w:rsidR="001E4287" w:rsidRPr="00211A37" w:rsidRDefault="001E4287" w:rsidP="001E4287">
      <w:p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Rural teachers compared to those in the urban areas are less experienced, with one teacher in three having less than 2 years of experience and two teachers in five having been at their current school for less than 2 years (</w:t>
      </w:r>
      <w:r w:rsidR="003F6C48" w:rsidRPr="00211A37">
        <w:rPr>
          <w:rFonts w:ascii="Times New Roman" w:hAnsi="Times New Roman" w:cs="Times New Roman"/>
        </w:rPr>
        <w:t xml:space="preserve">World Bank, </w:t>
      </w:r>
      <w:r w:rsidRPr="00211A37">
        <w:rPr>
          <w:rFonts w:ascii="Times New Roman" w:hAnsi="Times New Roman" w:cs="Times New Roman"/>
        </w:rPr>
        <w:t xml:space="preserve">2011). There are half as many female teachers in rural schools as in urban schools. (UNESCO, 2009). In addition, Bennell, (2004. p. 98), emphasise that the main issue in most countries is the high rate of transfers of teachers between schools rather than attrition per se. A ‘culture of discontinuity’ often characterises teacher turnover in hard-to-staff schools in rural areas. </w:t>
      </w:r>
    </w:p>
    <w:p w:rsidR="001E4287" w:rsidRPr="00211A37" w:rsidRDefault="001E4287" w:rsidP="001E4287">
      <w:pPr>
        <w:spacing w:after="0" w:line="240" w:lineRule="auto"/>
        <w:jc w:val="both"/>
        <w:rPr>
          <w:rFonts w:ascii="Times New Roman" w:hAnsi="Times New Roman" w:cs="Times New Roman"/>
        </w:rPr>
      </w:pPr>
    </w:p>
    <w:p w:rsidR="001E4287" w:rsidRPr="00211A37" w:rsidRDefault="001E4287" w:rsidP="001E4287">
      <w:pPr>
        <w:spacing w:after="0" w:line="240" w:lineRule="auto"/>
        <w:jc w:val="both"/>
        <w:rPr>
          <w:rStyle w:val="A1"/>
          <w:rFonts w:ascii="Times New Roman" w:hAnsi="Times New Roman" w:cs="Times New Roman"/>
        </w:rPr>
      </w:pPr>
      <w:r w:rsidRPr="00211A37">
        <w:rPr>
          <w:rStyle w:val="A1"/>
          <w:rFonts w:ascii="Times New Roman" w:hAnsi="Times New Roman" w:cs="Times New Roman"/>
        </w:rPr>
        <w:t xml:space="preserve">Zambia in particular still experiences shortage of teachers, especially in the rural parts of the country. </w:t>
      </w:r>
      <w:r w:rsidRPr="00211A37">
        <w:rPr>
          <w:rFonts w:ascii="Times New Roman" w:hAnsi="Times New Roman" w:cs="Times New Roman"/>
        </w:rPr>
        <w:t xml:space="preserve">While rural postings may not be desirable, the expansion of education in rural areas has increased the demand for teachers. The </w:t>
      </w:r>
      <w:r w:rsidR="00A54502" w:rsidRPr="00211A37">
        <w:rPr>
          <w:rFonts w:ascii="Times New Roman" w:hAnsi="Times New Roman" w:cs="Times New Roman"/>
        </w:rPr>
        <w:t>Moe</w:t>
      </w:r>
      <w:r w:rsidRPr="00211A37">
        <w:rPr>
          <w:rFonts w:ascii="Times New Roman" w:hAnsi="Times New Roman" w:cs="Times New Roman"/>
        </w:rPr>
        <w:t xml:space="preserve"> has in the recent years embarked on a massive reform in teacher deployment, including the development of teacher deployment guidelines, with emphasis on the needs of rural areas (</w:t>
      </w:r>
      <w:r w:rsidRPr="00211A37">
        <w:rPr>
          <w:rFonts w:ascii="Times New Roman" w:hAnsi="Times New Roman" w:cs="Times New Roman"/>
          <w:color w:val="000000"/>
        </w:rPr>
        <w:t>(</w:t>
      </w:r>
      <w:r w:rsidRPr="00211A37">
        <w:rPr>
          <w:rFonts w:ascii="Times New Roman" w:hAnsi="Times New Roman" w:cs="Times New Roman"/>
        </w:rPr>
        <w:t xml:space="preserve">Ministry of Foreign Affairs of the Netherlands, IOB Evaluation, 2011). But it has </w:t>
      </w:r>
      <w:r w:rsidRPr="00211A37">
        <w:rPr>
          <w:rStyle w:val="A1"/>
          <w:rFonts w:ascii="Times New Roman" w:hAnsi="Times New Roman" w:cs="Times New Roman"/>
        </w:rPr>
        <w:t>been observed that schools within the same district have more teachers than other schools, especially those in the urban areas. The skewed deployment of teachers in favour of urban areas, denies the pupils in rural areas access to quality education. (</w:t>
      </w:r>
      <w:r w:rsidRPr="00211A37">
        <w:rPr>
          <w:rFonts w:ascii="Times New Roman" w:hAnsi="Times New Roman" w:cs="Times New Roman"/>
        </w:rPr>
        <w:t>Auditor General, 2014)</w:t>
      </w:r>
      <w:r w:rsidRPr="00211A37">
        <w:rPr>
          <w:rStyle w:val="A1"/>
          <w:rFonts w:ascii="Times New Roman" w:hAnsi="Times New Roman" w:cs="Times New Roman"/>
        </w:rPr>
        <w:t xml:space="preserve">. </w:t>
      </w:r>
    </w:p>
    <w:p w:rsidR="001E4287" w:rsidRPr="00211A37" w:rsidRDefault="001E4287" w:rsidP="001E4287">
      <w:pPr>
        <w:pStyle w:val="Pa10"/>
        <w:spacing w:line="240" w:lineRule="auto"/>
        <w:jc w:val="both"/>
        <w:rPr>
          <w:rStyle w:val="A1"/>
          <w:rFonts w:ascii="Times New Roman" w:hAnsi="Times New Roman" w:cs="Times New Roman"/>
          <w:sz w:val="22"/>
          <w:szCs w:val="22"/>
        </w:rPr>
      </w:pPr>
    </w:p>
    <w:p w:rsidR="001E4287" w:rsidRPr="00211A37" w:rsidRDefault="001E4287" w:rsidP="001E4287">
      <w:pPr>
        <w:spacing w:after="0" w:line="240" w:lineRule="auto"/>
        <w:jc w:val="both"/>
        <w:rPr>
          <w:rFonts w:ascii="Times New Roman" w:hAnsi="Times New Roman" w:cs="Times New Roman"/>
        </w:rPr>
      </w:pPr>
      <w:r w:rsidRPr="00211A37">
        <w:rPr>
          <w:rFonts w:ascii="Times New Roman" w:hAnsi="Times New Roman" w:cs="Times New Roman"/>
        </w:rPr>
        <w:t xml:space="preserve">Adedeji and Olaniyan (2011), argue that teaching is often of poor quality and is poorly supported in the rural areas compared to schools in urban areas. Isolated conditions in rural areas compared to urban areas fail to attract high quality teachers. This situation is made worse by the fact that poor infrastructure obstructs support from advisory agencies. Not only are teachers served less by support </w:t>
      </w:r>
      <w:r w:rsidR="00D22387" w:rsidRPr="00211A37">
        <w:rPr>
          <w:rFonts w:ascii="Times New Roman" w:hAnsi="Times New Roman" w:cs="Times New Roman"/>
        </w:rPr>
        <w:t>services;</w:t>
      </w:r>
      <w:r w:rsidRPr="00211A37">
        <w:rPr>
          <w:rFonts w:ascii="Times New Roman" w:hAnsi="Times New Roman" w:cs="Times New Roman"/>
        </w:rPr>
        <w:t xml:space="preserve"> they often have fewer print and other teaching resources (ibid, 2011). </w:t>
      </w:r>
    </w:p>
    <w:p w:rsidR="001E4287" w:rsidRPr="00211A37" w:rsidRDefault="001E4287" w:rsidP="001E4287">
      <w:pPr>
        <w:spacing w:after="0" w:line="240" w:lineRule="auto"/>
        <w:rPr>
          <w:rFonts w:ascii="Times New Roman" w:hAnsi="Times New Roman" w:cs="Times New Roman"/>
        </w:rPr>
      </w:pPr>
    </w:p>
    <w:p w:rsidR="001E4287" w:rsidRPr="00211A37" w:rsidRDefault="001E4287" w:rsidP="001E4287">
      <w:pPr>
        <w:pStyle w:val="Pa10"/>
        <w:spacing w:line="240" w:lineRule="auto"/>
        <w:jc w:val="both"/>
        <w:rPr>
          <w:rStyle w:val="A1"/>
          <w:rFonts w:ascii="Times New Roman" w:hAnsi="Times New Roman" w:cs="Times New Roman"/>
          <w:sz w:val="22"/>
          <w:szCs w:val="22"/>
        </w:rPr>
      </w:pPr>
      <w:r w:rsidRPr="00211A37">
        <w:rPr>
          <w:rStyle w:val="A1"/>
          <w:rFonts w:ascii="Times New Roman" w:hAnsi="Times New Roman" w:cs="Times New Roman"/>
          <w:sz w:val="22"/>
          <w:szCs w:val="22"/>
        </w:rPr>
        <w:t xml:space="preserve">In an effort to make the rural basic schools attractive, the </w:t>
      </w:r>
      <w:r w:rsidR="00A54502" w:rsidRPr="00211A37">
        <w:rPr>
          <w:rStyle w:val="A1"/>
          <w:rFonts w:ascii="Times New Roman" w:hAnsi="Times New Roman" w:cs="Times New Roman"/>
          <w:sz w:val="22"/>
          <w:szCs w:val="22"/>
        </w:rPr>
        <w:t>Moe</w:t>
      </w:r>
      <w:r w:rsidRPr="00211A37">
        <w:rPr>
          <w:rStyle w:val="A1"/>
          <w:rFonts w:ascii="Times New Roman" w:hAnsi="Times New Roman" w:cs="Times New Roman"/>
          <w:sz w:val="22"/>
          <w:szCs w:val="22"/>
        </w:rPr>
        <w:t xml:space="preserve"> introduced incentives such as fast-track promotions and upgrading opportunities; that is, in addition to the current hardship allowances paid to teachers. Provision of housing for teachers especially in the rural areas was also meant to be a tool to attract teachers (</w:t>
      </w:r>
      <w:r w:rsidRPr="00211A37">
        <w:rPr>
          <w:rFonts w:ascii="Times New Roman" w:hAnsi="Times New Roman" w:cs="Times New Roman"/>
          <w:sz w:val="22"/>
          <w:szCs w:val="22"/>
        </w:rPr>
        <w:t>Auditor General, 2014)</w:t>
      </w:r>
      <w:r w:rsidRPr="00211A37">
        <w:rPr>
          <w:rStyle w:val="A1"/>
          <w:rFonts w:ascii="Times New Roman" w:hAnsi="Times New Roman" w:cs="Times New Roman"/>
          <w:sz w:val="22"/>
          <w:szCs w:val="22"/>
        </w:rPr>
        <w:t>. However, in spite of this initiative, most teachers have continued to prefer urban basic schools to rural ones claiming that rural schools have offered fewer opportunities for personal advancement. Most teachers in rural schools feel that the rural hardship allowances are inadequate and therefore do not inspire them enough (</w:t>
      </w:r>
      <w:r w:rsidRPr="00211A37">
        <w:rPr>
          <w:rFonts w:ascii="Times New Roman" w:hAnsi="Times New Roman" w:cs="Times New Roman"/>
          <w:sz w:val="22"/>
          <w:szCs w:val="22"/>
        </w:rPr>
        <w:t>ibid, 2014)</w:t>
      </w:r>
      <w:r w:rsidRPr="00211A37">
        <w:rPr>
          <w:rStyle w:val="A1"/>
          <w:rFonts w:ascii="Times New Roman" w:hAnsi="Times New Roman" w:cs="Times New Roman"/>
          <w:sz w:val="22"/>
          <w:szCs w:val="22"/>
        </w:rPr>
        <w:t>.</w:t>
      </w:r>
    </w:p>
    <w:p w:rsidR="008A5076" w:rsidRPr="00211A37" w:rsidRDefault="008A5076" w:rsidP="009D0F7E">
      <w:pPr>
        <w:spacing w:after="0" w:line="240" w:lineRule="auto"/>
        <w:rPr>
          <w:rFonts w:ascii="Times New Roman" w:hAnsi="Times New Roman" w:cs="Times New Roman"/>
          <w:b/>
          <w:sz w:val="24"/>
          <w:szCs w:val="24"/>
        </w:rPr>
      </w:pPr>
      <w:r w:rsidRPr="00211A37">
        <w:rPr>
          <w:rFonts w:ascii="Times New Roman" w:hAnsi="Times New Roman" w:cs="Times New Roman"/>
          <w:b/>
          <w:sz w:val="24"/>
          <w:szCs w:val="24"/>
        </w:rPr>
        <w:br w:type="page"/>
      </w:r>
    </w:p>
    <w:p w:rsidR="00FE4EA8" w:rsidRPr="00211A37" w:rsidRDefault="00023C92" w:rsidP="00023C92">
      <w:pPr>
        <w:pStyle w:val="Heading1"/>
        <w:shd w:val="clear" w:color="auto" w:fill="DEEAF6" w:themeFill="accent1" w:themeFillTint="33"/>
        <w:spacing w:before="0" w:line="240" w:lineRule="auto"/>
        <w:jc w:val="center"/>
        <w:rPr>
          <w:rFonts w:ascii="Times New Roman" w:hAnsi="Times New Roman" w:cs="Times New Roman"/>
          <w:b/>
          <w:color w:val="auto"/>
          <w:sz w:val="26"/>
          <w:szCs w:val="26"/>
        </w:rPr>
      </w:pPr>
      <w:bookmarkStart w:id="24" w:name="_Toc75890119"/>
      <w:r w:rsidRPr="00211A37">
        <w:rPr>
          <w:rFonts w:ascii="Times New Roman" w:hAnsi="Times New Roman" w:cs="Times New Roman"/>
          <w:b/>
          <w:color w:val="auto"/>
          <w:sz w:val="26"/>
          <w:szCs w:val="26"/>
        </w:rPr>
        <w:t xml:space="preserve">CHAPTER </w:t>
      </w:r>
      <w:r w:rsidR="00C01BEF" w:rsidRPr="00211A37">
        <w:rPr>
          <w:rFonts w:ascii="Times New Roman" w:hAnsi="Times New Roman" w:cs="Times New Roman"/>
          <w:b/>
          <w:color w:val="auto"/>
          <w:sz w:val="26"/>
          <w:szCs w:val="26"/>
        </w:rPr>
        <w:t>3</w:t>
      </w:r>
      <w:r w:rsidR="007A6990" w:rsidRPr="00211A37">
        <w:rPr>
          <w:rFonts w:ascii="Times New Roman" w:hAnsi="Times New Roman" w:cs="Times New Roman"/>
          <w:b/>
          <w:color w:val="auto"/>
          <w:sz w:val="26"/>
          <w:szCs w:val="26"/>
        </w:rPr>
        <w:t>. THE MOTIVATION THEORIES</w:t>
      </w:r>
      <w:bookmarkEnd w:id="24"/>
    </w:p>
    <w:p w:rsidR="00FE4EA8" w:rsidRPr="00211A37" w:rsidRDefault="00FE4EA8" w:rsidP="009D0F7E">
      <w:pPr>
        <w:spacing w:after="0" w:line="240" w:lineRule="auto"/>
        <w:jc w:val="both"/>
        <w:rPr>
          <w:rFonts w:ascii="Times New Roman" w:hAnsi="Times New Roman" w:cs="Times New Roman"/>
        </w:rPr>
      </w:pPr>
    </w:p>
    <w:p w:rsidR="00FE4EA8" w:rsidRPr="00211A37" w:rsidRDefault="00C01BEF" w:rsidP="009D0F7E">
      <w:pPr>
        <w:pStyle w:val="Heading2"/>
        <w:spacing w:before="0" w:after="0"/>
        <w:rPr>
          <w:rFonts w:ascii="Times New Roman" w:hAnsi="Times New Roman"/>
          <w:i w:val="0"/>
          <w:sz w:val="26"/>
          <w:szCs w:val="26"/>
        </w:rPr>
      </w:pPr>
      <w:bookmarkStart w:id="25" w:name="_Toc75890120"/>
      <w:r w:rsidRPr="00211A37">
        <w:rPr>
          <w:rFonts w:ascii="Times New Roman" w:hAnsi="Times New Roman"/>
          <w:i w:val="0"/>
          <w:sz w:val="26"/>
          <w:szCs w:val="26"/>
        </w:rPr>
        <w:t>3</w:t>
      </w:r>
      <w:r w:rsidR="007A6990" w:rsidRPr="00211A37">
        <w:rPr>
          <w:rFonts w:ascii="Times New Roman" w:hAnsi="Times New Roman"/>
          <w:i w:val="0"/>
          <w:sz w:val="26"/>
          <w:szCs w:val="26"/>
        </w:rPr>
        <w:t xml:space="preserve">.1 </w:t>
      </w:r>
      <w:r w:rsidR="00FE4EA8" w:rsidRPr="00211A37">
        <w:rPr>
          <w:rFonts w:ascii="Times New Roman" w:hAnsi="Times New Roman"/>
          <w:i w:val="0"/>
          <w:sz w:val="26"/>
          <w:szCs w:val="26"/>
        </w:rPr>
        <w:t>Defining Motivation</w:t>
      </w:r>
      <w:bookmarkEnd w:id="25"/>
      <w:r w:rsidR="00FE4EA8" w:rsidRPr="00211A37">
        <w:rPr>
          <w:rFonts w:ascii="Times New Roman" w:hAnsi="Times New Roman"/>
          <w:i w:val="0"/>
          <w:sz w:val="26"/>
          <w:szCs w:val="26"/>
        </w:rPr>
        <w:t xml:space="preserve"> </w:t>
      </w:r>
    </w:p>
    <w:p w:rsidR="00FE4EA8" w:rsidRPr="00211A37" w:rsidRDefault="00FE4EA8" w:rsidP="009D0F7E">
      <w:pPr>
        <w:spacing w:after="0" w:line="240" w:lineRule="auto"/>
        <w:jc w:val="both"/>
        <w:rPr>
          <w:rFonts w:ascii="Times New Roman" w:hAnsi="Times New Roman" w:cs="Times New Roman"/>
        </w:rPr>
      </w:pPr>
      <w:r w:rsidRPr="00211A37">
        <w:rPr>
          <w:rFonts w:ascii="Times New Roman" w:hAnsi="Times New Roman" w:cs="Times New Roman"/>
        </w:rPr>
        <w:t>Motivation is one of those terms that can mean very different things to different people and at times confused with morale. Riley (2004: 2</w:t>
      </w:r>
      <w:r w:rsidR="007A6990" w:rsidRPr="00211A37">
        <w:rPr>
          <w:rFonts w:ascii="Times New Roman" w:hAnsi="Times New Roman" w:cs="Times New Roman"/>
        </w:rPr>
        <w:t>)</w:t>
      </w:r>
      <w:r w:rsidRPr="00211A37">
        <w:rPr>
          <w:rFonts w:ascii="Times New Roman" w:hAnsi="Times New Roman" w:cs="Times New Roman"/>
        </w:rPr>
        <w:t xml:space="preserve"> stated that the Merriam-Webster Collegiate Dictionary defines morale as </w:t>
      </w:r>
      <w:r w:rsidRPr="00211A37">
        <w:rPr>
          <w:rFonts w:ascii="Times New Roman" w:hAnsi="Times New Roman" w:cs="Times New Roman"/>
          <w:i/>
        </w:rPr>
        <w:t xml:space="preserve">“the mental and emotional condition of an individual or group </w:t>
      </w:r>
      <w:r w:rsidR="00463933" w:rsidRPr="00211A37">
        <w:rPr>
          <w:rFonts w:ascii="Times New Roman" w:hAnsi="Times New Roman" w:cs="Times New Roman"/>
          <w:i/>
        </w:rPr>
        <w:t>concerning</w:t>
      </w:r>
      <w:r w:rsidRPr="00211A37">
        <w:rPr>
          <w:rFonts w:ascii="Times New Roman" w:hAnsi="Times New Roman" w:cs="Times New Roman"/>
          <w:i/>
        </w:rPr>
        <w:t xml:space="preserve"> the function or tasks at hand.”</w:t>
      </w:r>
      <w:r w:rsidRPr="00211A37">
        <w:rPr>
          <w:rFonts w:ascii="Times New Roman" w:hAnsi="Times New Roman" w:cs="Times New Roman"/>
        </w:rPr>
        <w:t xml:space="preserve">  Riley’s definition of morale focu</w:t>
      </w:r>
      <w:r w:rsidR="00CB14FD" w:rsidRPr="00211A37">
        <w:rPr>
          <w:rFonts w:ascii="Times New Roman" w:hAnsi="Times New Roman" w:cs="Times New Roman"/>
        </w:rPr>
        <w:t>se</w:t>
      </w:r>
      <w:r w:rsidRPr="00211A37">
        <w:rPr>
          <w:rFonts w:ascii="Times New Roman" w:hAnsi="Times New Roman" w:cs="Times New Roman"/>
        </w:rPr>
        <w:t xml:space="preserve">s on the mind or the mood and that morale could be either </w:t>
      </w:r>
      <w:r w:rsidR="00463933" w:rsidRPr="00211A37">
        <w:rPr>
          <w:rFonts w:ascii="Times New Roman" w:hAnsi="Times New Roman" w:cs="Times New Roman"/>
        </w:rPr>
        <w:t xml:space="preserve">referred </w:t>
      </w:r>
      <w:r w:rsidRPr="00211A37">
        <w:rPr>
          <w:rFonts w:ascii="Times New Roman" w:hAnsi="Times New Roman" w:cs="Times New Roman"/>
        </w:rPr>
        <w:t xml:space="preserve">to a group or an individual. </w:t>
      </w:r>
    </w:p>
    <w:p w:rsidR="00FE4EA8" w:rsidRPr="00211A37" w:rsidRDefault="00FE4EA8" w:rsidP="009D0F7E">
      <w:pPr>
        <w:spacing w:after="0" w:line="240" w:lineRule="auto"/>
        <w:jc w:val="both"/>
        <w:rPr>
          <w:rFonts w:ascii="Times New Roman" w:hAnsi="Times New Roman" w:cs="Times New Roman"/>
        </w:rPr>
      </w:pPr>
    </w:p>
    <w:p w:rsidR="00FE4EA8" w:rsidRPr="00211A37" w:rsidRDefault="00797C1F" w:rsidP="009D0F7E">
      <w:pPr>
        <w:spacing w:after="0" w:line="240" w:lineRule="auto"/>
        <w:jc w:val="both"/>
        <w:rPr>
          <w:rFonts w:ascii="Times New Roman" w:hAnsi="Times New Roman" w:cs="Times New Roman"/>
        </w:rPr>
      </w:pPr>
      <w:r w:rsidRPr="00211A37">
        <w:rPr>
          <w:rFonts w:ascii="Times New Roman" w:hAnsi="Times New Roman" w:cs="Times New Roman"/>
        </w:rPr>
        <w:t xml:space="preserve">Motivation </w:t>
      </w:r>
      <w:r w:rsidR="00FE4EA8" w:rsidRPr="00211A37">
        <w:rPr>
          <w:rFonts w:ascii="Times New Roman" w:hAnsi="Times New Roman" w:cs="Times New Roman"/>
        </w:rPr>
        <w:t xml:space="preserve">is about giving someone a motive or an incentive or rather more darkly, about inducing something (Clegg, 2000: 03). By stating that motivation is about inducing, this definition </w:t>
      </w:r>
      <w:r w:rsidR="00463933" w:rsidRPr="00211A37">
        <w:rPr>
          <w:rFonts w:ascii="Times New Roman" w:hAnsi="Times New Roman" w:cs="Times New Roman"/>
        </w:rPr>
        <w:t>emphasizes</w:t>
      </w:r>
      <w:r w:rsidR="00FE4EA8" w:rsidRPr="00211A37">
        <w:rPr>
          <w:rFonts w:ascii="Times New Roman" w:hAnsi="Times New Roman" w:cs="Times New Roman"/>
        </w:rPr>
        <w:t xml:space="preserve"> external factors and does not indicate any internal influences as inducing in its literal meaning, means to force. It also indicates unlike in the definition of morale, that motivation is only towards individuals and not a group.  Watkiss (2004: 3</w:t>
      </w:r>
      <w:r w:rsidR="007A6990" w:rsidRPr="00211A37">
        <w:rPr>
          <w:rFonts w:ascii="Times New Roman" w:hAnsi="Times New Roman" w:cs="Times New Roman"/>
        </w:rPr>
        <w:t>)</w:t>
      </w:r>
      <w:r w:rsidR="00FE4EA8" w:rsidRPr="00211A37">
        <w:rPr>
          <w:rFonts w:ascii="Times New Roman" w:hAnsi="Times New Roman" w:cs="Times New Roman"/>
        </w:rPr>
        <w:t xml:space="preserve"> </w:t>
      </w:r>
      <w:r w:rsidR="00463933" w:rsidRPr="00211A37">
        <w:rPr>
          <w:rFonts w:ascii="Times New Roman" w:hAnsi="Times New Roman" w:cs="Times New Roman"/>
        </w:rPr>
        <w:t xml:space="preserve">also </w:t>
      </w:r>
      <w:r w:rsidR="00FE4EA8" w:rsidRPr="00211A37">
        <w:rPr>
          <w:rFonts w:ascii="Times New Roman" w:hAnsi="Times New Roman" w:cs="Times New Roman"/>
        </w:rPr>
        <w:t xml:space="preserve">argues that motivation is what drives a person </w:t>
      </w:r>
      <w:r w:rsidR="00CB14FD" w:rsidRPr="00211A37">
        <w:rPr>
          <w:rFonts w:ascii="Times New Roman" w:hAnsi="Times New Roman" w:cs="Times New Roman"/>
        </w:rPr>
        <w:t>to do</w:t>
      </w:r>
      <w:r w:rsidR="00FE4EA8" w:rsidRPr="00211A37">
        <w:rPr>
          <w:rFonts w:ascii="Times New Roman" w:hAnsi="Times New Roman" w:cs="Times New Roman"/>
        </w:rPr>
        <w:t xml:space="preserve"> something. The author further states that much of what is done is driven by the thought of a potential reward, or a consequence of not doing something. The rewards or consequences can be obvious tangible benefits, such as financial reward; enjoyment; or the risk of these being taken away through losing one’s job. This definition indicates that for anyone to be motivated there is </w:t>
      </w:r>
      <w:r w:rsidR="00463933" w:rsidRPr="00211A37">
        <w:rPr>
          <w:rFonts w:ascii="Times New Roman" w:hAnsi="Times New Roman" w:cs="Times New Roman"/>
        </w:rPr>
        <w:t xml:space="preserve">a </w:t>
      </w:r>
      <w:r w:rsidR="00FE4EA8" w:rsidRPr="00211A37">
        <w:rPr>
          <w:rFonts w:ascii="Times New Roman" w:hAnsi="Times New Roman" w:cs="Times New Roman"/>
        </w:rPr>
        <w:t xml:space="preserve">need for a reward or fear of the consequences. This definition seems to refer in particular to paid staff as it states the issue of financial </w:t>
      </w:r>
      <w:r w:rsidR="007A6990" w:rsidRPr="00211A37">
        <w:rPr>
          <w:rFonts w:ascii="Times New Roman" w:hAnsi="Times New Roman" w:cs="Times New Roman"/>
        </w:rPr>
        <w:t>rewards, which</w:t>
      </w:r>
      <w:r w:rsidR="00FE4EA8" w:rsidRPr="00211A37">
        <w:rPr>
          <w:rFonts w:ascii="Times New Roman" w:hAnsi="Times New Roman" w:cs="Times New Roman"/>
        </w:rPr>
        <w:t xml:space="preserve"> are not part of the definition of a volunteer. </w:t>
      </w:r>
    </w:p>
    <w:p w:rsidR="00FE4EA8" w:rsidRPr="00211A37" w:rsidRDefault="00FE4EA8" w:rsidP="009D0F7E">
      <w:pPr>
        <w:spacing w:after="0" w:line="240" w:lineRule="auto"/>
        <w:jc w:val="both"/>
        <w:rPr>
          <w:rFonts w:ascii="Times New Roman" w:hAnsi="Times New Roman" w:cs="Times New Roman"/>
        </w:rPr>
      </w:pPr>
    </w:p>
    <w:p w:rsidR="00797C1F" w:rsidRPr="00211A37" w:rsidRDefault="00FE4EA8" w:rsidP="009D0F7E">
      <w:pPr>
        <w:spacing w:after="0" w:line="240" w:lineRule="auto"/>
        <w:jc w:val="both"/>
        <w:rPr>
          <w:rFonts w:ascii="Times New Roman" w:hAnsi="Times New Roman" w:cs="Times New Roman"/>
        </w:rPr>
      </w:pPr>
      <w:r w:rsidRPr="00211A37">
        <w:rPr>
          <w:rFonts w:ascii="Times New Roman" w:hAnsi="Times New Roman" w:cs="Times New Roman"/>
        </w:rPr>
        <w:t xml:space="preserve">Ariely, Bracha and Meier (2007: 2), recognise two types of motivation; internal referred to as </w:t>
      </w:r>
      <w:r w:rsidR="007A6990" w:rsidRPr="00211A37">
        <w:rPr>
          <w:rFonts w:ascii="Times New Roman" w:hAnsi="Times New Roman" w:cs="Times New Roman"/>
        </w:rPr>
        <w:t>intrinsic</w:t>
      </w:r>
      <w:r w:rsidRPr="00211A37">
        <w:rPr>
          <w:rFonts w:ascii="Times New Roman" w:hAnsi="Times New Roman" w:cs="Times New Roman"/>
        </w:rPr>
        <w:t xml:space="preserve"> and external, </w:t>
      </w:r>
      <w:r w:rsidR="007A6990" w:rsidRPr="00211A37">
        <w:rPr>
          <w:rFonts w:ascii="Times New Roman" w:hAnsi="Times New Roman" w:cs="Times New Roman"/>
        </w:rPr>
        <w:t>referred</w:t>
      </w:r>
      <w:r w:rsidRPr="00211A37">
        <w:rPr>
          <w:rFonts w:ascii="Times New Roman" w:hAnsi="Times New Roman" w:cs="Times New Roman"/>
        </w:rPr>
        <w:t xml:space="preserve"> to as extrinsic. The author</w:t>
      </w:r>
      <w:r w:rsidR="00802BFA" w:rsidRPr="00211A37">
        <w:rPr>
          <w:rFonts w:ascii="Times New Roman" w:hAnsi="Times New Roman" w:cs="Times New Roman"/>
        </w:rPr>
        <w:t>s</w:t>
      </w:r>
      <w:r w:rsidRPr="00211A37">
        <w:rPr>
          <w:rFonts w:ascii="Times New Roman" w:hAnsi="Times New Roman" w:cs="Times New Roman"/>
        </w:rPr>
        <w:t xml:space="preserve"> go on to state that intrinsic motivation is the value per se, represented by private preferences for others well being such as pure altruism or other forms of pro-social preferences. Extrinsic motivation is any material reward or benefit monetary or non-monetary, associated with giving.</w:t>
      </w:r>
      <w:r w:rsidR="00797C1F" w:rsidRPr="00211A37">
        <w:rPr>
          <w:rFonts w:ascii="Times New Roman" w:hAnsi="Times New Roman" w:cs="Times New Roman"/>
        </w:rPr>
        <w:t xml:space="preserve"> </w:t>
      </w:r>
    </w:p>
    <w:p w:rsidR="00797C1F" w:rsidRPr="00211A37" w:rsidRDefault="00797C1F" w:rsidP="009D0F7E">
      <w:pPr>
        <w:spacing w:after="0" w:line="240" w:lineRule="auto"/>
        <w:jc w:val="both"/>
        <w:rPr>
          <w:rFonts w:ascii="Times New Roman" w:hAnsi="Times New Roman" w:cs="Times New Roman"/>
        </w:rPr>
      </w:pPr>
    </w:p>
    <w:p w:rsidR="00FE4EA8" w:rsidRPr="00211A37" w:rsidRDefault="002D0EBD" w:rsidP="009D0F7E">
      <w:pPr>
        <w:spacing w:after="0" w:line="240" w:lineRule="auto"/>
        <w:jc w:val="both"/>
        <w:rPr>
          <w:rFonts w:ascii="Times New Roman" w:hAnsi="Times New Roman" w:cs="Times New Roman"/>
        </w:rPr>
      </w:pPr>
      <w:r w:rsidRPr="00211A37">
        <w:rPr>
          <w:rFonts w:ascii="Times New Roman" w:hAnsi="Times New Roman" w:cs="Times New Roman"/>
          <w:lang w:val="en-US"/>
        </w:rPr>
        <w:t xml:space="preserve">Guajardo (2011: </w:t>
      </w:r>
      <w:r w:rsidR="00A54502" w:rsidRPr="00211A37">
        <w:rPr>
          <w:rFonts w:ascii="Times New Roman" w:hAnsi="Times New Roman" w:cs="Times New Roman"/>
          <w:lang w:val="en-US"/>
        </w:rPr>
        <w:t>10) identifies</w:t>
      </w:r>
      <w:r w:rsidR="00797C1F" w:rsidRPr="00211A37">
        <w:rPr>
          <w:rFonts w:ascii="Times New Roman" w:hAnsi="Times New Roman" w:cs="Times New Roman"/>
          <w:lang w:val="en-US"/>
        </w:rPr>
        <w:t xml:space="preserve"> seven categories are motivational supports which give teachers the energy, incentives, purpose, etc. to tackle their workloads with sincere effort and professionalism. The seven motivational supports are divided into two types. The orange motivational supports are largely extrinsic, concerning teachers’ external conditions and material incentives. The blue motivational supports are largely intrinsic, effecting teacher’ internal feelings of esteem, achievement, and purpose.  The author notes that sources of intrinsic motivation are more effective at sustaining teacher effort and professionalism in the long run, and more readily enhance student achievement</w:t>
      </w:r>
    </w:p>
    <w:p w:rsidR="003A6D42" w:rsidRPr="00211A37" w:rsidRDefault="003A6D42" w:rsidP="009D0F7E">
      <w:pPr>
        <w:spacing w:after="0" w:line="240" w:lineRule="auto"/>
        <w:jc w:val="both"/>
        <w:rPr>
          <w:rFonts w:ascii="Times New Roman" w:hAnsi="Times New Roman" w:cs="Times New Roman"/>
        </w:rPr>
      </w:pPr>
    </w:p>
    <w:p w:rsidR="00797C1F" w:rsidRPr="00211A37" w:rsidRDefault="00797C1F" w:rsidP="00797C1F">
      <w:pPr>
        <w:widowControl w:val="0"/>
        <w:autoSpaceDE w:val="0"/>
        <w:autoSpaceDN w:val="0"/>
        <w:adjustRightInd w:val="0"/>
        <w:jc w:val="both"/>
        <w:rPr>
          <w:rFonts w:ascii="Times" w:hAnsi="Times" w:cs="Times"/>
          <w:lang w:val="en-US"/>
        </w:rPr>
      </w:pPr>
      <w:r w:rsidRPr="00211A37">
        <w:rPr>
          <w:rFonts w:ascii="Times" w:hAnsi="Times" w:cs="Times"/>
          <w:noProof/>
          <w:lang w:val="en-US"/>
        </w:rPr>
        <w:drawing>
          <wp:inline distT="0" distB="0" distL="0" distR="0" wp14:anchorId="58A0D956" wp14:editId="1A13570A">
            <wp:extent cx="5575300" cy="2976664"/>
            <wp:effectExtent l="50800" t="50800" r="38100" b="463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7"/>
                    <pic:cNvPicPr>
                      <a:picLocks noChangeAspect="1" noChangeArrowheads="1"/>
                    </pic:cNvPicPr>
                  </pic:nvPicPr>
                  <pic:blipFill>
                    <a:blip r:embed="rId14">
                      <a:alphaModFix amt="97000"/>
                      <a:extLst>
                        <a:ext uri="{28A0092B-C50C-407E-A947-70E740481C1C}">
                          <a14:useLocalDpi xmlns:a14="http://schemas.microsoft.com/office/drawing/2010/main" val="0"/>
                        </a:ext>
                      </a:extLst>
                    </a:blip>
                    <a:srcRect/>
                    <a:stretch>
                      <a:fillRect/>
                    </a:stretch>
                  </pic:blipFill>
                  <pic:spPr bwMode="auto">
                    <a:xfrm>
                      <a:off x="0" y="0"/>
                      <a:ext cx="5575765" cy="2976912"/>
                    </a:xfrm>
                    <a:prstGeom prst="rect">
                      <a:avLst/>
                    </a:prstGeom>
                    <a:noFill/>
                    <a:ln w="38100" cmpd="sng">
                      <a:solidFill>
                        <a:schemeClr val="tx1"/>
                      </a:solidFill>
                    </a:ln>
                  </pic:spPr>
                </pic:pic>
              </a:graphicData>
            </a:graphic>
          </wp:inline>
        </w:drawing>
      </w:r>
    </w:p>
    <w:p w:rsidR="003A6D42" w:rsidRPr="00211A37" w:rsidRDefault="00C01BEF" w:rsidP="009D0F7E">
      <w:pPr>
        <w:pStyle w:val="Heading2"/>
        <w:spacing w:before="0" w:after="0"/>
        <w:rPr>
          <w:rFonts w:ascii="Times New Roman" w:hAnsi="Times New Roman"/>
          <w:i w:val="0"/>
          <w:sz w:val="26"/>
          <w:szCs w:val="26"/>
        </w:rPr>
      </w:pPr>
      <w:bookmarkStart w:id="26" w:name="_Toc75890121"/>
      <w:r w:rsidRPr="00211A37">
        <w:rPr>
          <w:rFonts w:ascii="Times New Roman" w:hAnsi="Times New Roman"/>
          <w:i w:val="0"/>
          <w:sz w:val="26"/>
          <w:szCs w:val="26"/>
        </w:rPr>
        <w:t>3</w:t>
      </w:r>
      <w:r w:rsidR="007A6990" w:rsidRPr="00211A37">
        <w:rPr>
          <w:rFonts w:ascii="Times New Roman" w:hAnsi="Times New Roman"/>
          <w:i w:val="0"/>
          <w:sz w:val="26"/>
          <w:szCs w:val="26"/>
        </w:rPr>
        <w:t xml:space="preserve">.2 Motivation </w:t>
      </w:r>
      <w:r w:rsidR="003A6D42" w:rsidRPr="00211A37">
        <w:rPr>
          <w:rFonts w:ascii="Times New Roman" w:hAnsi="Times New Roman"/>
          <w:i w:val="0"/>
          <w:sz w:val="26"/>
          <w:szCs w:val="26"/>
        </w:rPr>
        <w:t>T</w:t>
      </w:r>
      <w:r w:rsidR="007A6990" w:rsidRPr="00211A37">
        <w:rPr>
          <w:rFonts w:ascii="Times New Roman" w:hAnsi="Times New Roman"/>
          <w:i w:val="0"/>
          <w:sz w:val="26"/>
          <w:szCs w:val="26"/>
        </w:rPr>
        <w:t>heories</w:t>
      </w:r>
      <w:bookmarkEnd w:id="26"/>
      <w:r w:rsidR="007A6990" w:rsidRPr="00211A37">
        <w:rPr>
          <w:rFonts w:ascii="Times New Roman" w:hAnsi="Times New Roman"/>
          <w:i w:val="0"/>
          <w:sz w:val="26"/>
          <w:szCs w:val="26"/>
        </w:rPr>
        <w:t xml:space="preserve"> </w:t>
      </w:r>
    </w:p>
    <w:p w:rsidR="003A6D42" w:rsidRPr="00211A37" w:rsidRDefault="003A6D42" w:rsidP="009D0F7E">
      <w:pPr>
        <w:spacing w:after="0" w:line="240" w:lineRule="auto"/>
        <w:jc w:val="both"/>
        <w:rPr>
          <w:rFonts w:ascii="Times New Roman" w:hAnsi="Times New Roman" w:cs="Times New Roman"/>
        </w:rPr>
      </w:pPr>
      <w:r w:rsidRPr="00211A37">
        <w:rPr>
          <w:rFonts w:ascii="Times New Roman" w:hAnsi="Times New Roman" w:cs="Times New Roman"/>
        </w:rPr>
        <w:t xml:space="preserve">Motivational theories provide a basis for understanding factors affecting the motivation of people in organisations Researchers have classified motivation into two or </w:t>
      </w:r>
      <w:r w:rsidR="00463933" w:rsidRPr="00211A37">
        <w:rPr>
          <w:rFonts w:ascii="Times New Roman" w:hAnsi="Times New Roman" w:cs="Times New Roman"/>
        </w:rPr>
        <w:t>three-</w:t>
      </w:r>
      <w:r w:rsidRPr="00211A37">
        <w:rPr>
          <w:rFonts w:ascii="Times New Roman" w:hAnsi="Times New Roman" w:cs="Times New Roman"/>
        </w:rPr>
        <w:t xml:space="preserve">factor and multifactor models. </w:t>
      </w:r>
    </w:p>
    <w:p w:rsidR="003A6D42" w:rsidRPr="00211A37" w:rsidRDefault="003A6D42" w:rsidP="009D0F7E">
      <w:pPr>
        <w:spacing w:after="0" w:line="240" w:lineRule="auto"/>
        <w:jc w:val="both"/>
        <w:rPr>
          <w:rFonts w:ascii="Times New Roman" w:hAnsi="Times New Roman" w:cs="Times New Roman"/>
          <w:sz w:val="20"/>
          <w:szCs w:val="20"/>
        </w:rPr>
      </w:pPr>
    </w:p>
    <w:p w:rsidR="003A6D42" w:rsidRPr="00211A37" w:rsidRDefault="007A6990" w:rsidP="009D0F7E">
      <w:pPr>
        <w:spacing w:after="0" w:line="240" w:lineRule="auto"/>
        <w:jc w:val="both"/>
        <w:rPr>
          <w:rFonts w:ascii="Times New Roman" w:hAnsi="Times New Roman" w:cs="Times New Roman"/>
          <w:b/>
        </w:rPr>
      </w:pPr>
      <w:r w:rsidRPr="00211A37">
        <w:rPr>
          <w:rFonts w:ascii="Times New Roman" w:hAnsi="Times New Roman" w:cs="Times New Roman"/>
          <w:u w:val="single"/>
        </w:rPr>
        <w:t>The Two-Factor Theories:</w:t>
      </w:r>
      <w:r w:rsidRPr="00211A37">
        <w:rPr>
          <w:rFonts w:ascii="Times New Roman" w:hAnsi="Times New Roman" w:cs="Times New Roman"/>
          <w:b/>
        </w:rPr>
        <w:t xml:space="preserve">  </w:t>
      </w:r>
      <w:r w:rsidR="003A6D42" w:rsidRPr="00211A37">
        <w:rPr>
          <w:rFonts w:ascii="Times New Roman" w:hAnsi="Times New Roman" w:cs="Times New Roman"/>
        </w:rPr>
        <w:t xml:space="preserve">Herzberg in 1959 in his Hygiene / Motivation Theory proposed that people had two types of needs. Herzberg identified “Hygiene Factors” as </w:t>
      </w:r>
      <w:r w:rsidR="00463933" w:rsidRPr="00211A37">
        <w:rPr>
          <w:rFonts w:ascii="Times New Roman" w:hAnsi="Times New Roman" w:cs="Times New Roman"/>
        </w:rPr>
        <w:t xml:space="preserve">including </w:t>
      </w:r>
      <w:r w:rsidR="003A6D42" w:rsidRPr="00211A37">
        <w:rPr>
          <w:rFonts w:ascii="Times New Roman" w:hAnsi="Times New Roman" w:cs="Times New Roman"/>
        </w:rPr>
        <w:t xml:space="preserve">supervision, </w:t>
      </w:r>
      <w:r w:rsidR="00463933" w:rsidRPr="00211A37">
        <w:rPr>
          <w:rFonts w:ascii="Times New Roman" w:hAnsi="Times New Roman" w:cs="Times New Roman"/>
        </w:rPr>
        <w:t>inter</w:t>
      </w:r>
      <w:r w:rsidR="003A6D42" w:rsidRPr="00211A37">
        <w:rPr>
          <w:rFonts w:ascii="Times New Roman" w:hAnsi="Times New Roman" w:cs="Times New Roman"/>
        </w:rPr>
        <w:t xml:space="preserve">personal relations, working conditions and salary while the second type called “Motivators” included recognition, work, responsibility, </w:t>
      </w:r>
      <w:r w:rsidR="00463933" w:rsidRPr="00211A37">
        <w:rPr>
          <w:rFonts w:ascii="Times New Roman" w:hAnsi="Times New Roman" w:cs="Times New Roman"/>
        </w:rPr>
        <w:t xml:space="preserve">and </w:t>
      </w:r>
      <w:r w:rsidR="003A6D42" w:rsidRPr="00211A37">
        <w:rPr>
          <w:rFonts w:ascii="Times New Roman" w:hAnsi="Times New Roman" w:cs="Times New Roman"/>
        </w:rPr>
        <w:t xml:space="preserve">advancement (People In Aid, 2007: 9).  The authors state that if Hygiene Factors are not met, employees get de-motivated. If those needs are met, the effect on the employee is limited. The Motivators are associated with long-term positive effects </w:t>
      </w:r>
      <w:r w:rsidR="00CB14FD" w:rsidRPr="00211A37">
        <w:rPr>
          <w:rFonts w:ascii="Times New Roman" w:hAnsi="Times New Roman" w:cs="Times New Roman"/>
        </w:rPr>
        <w:t xml:space="preserve">on </w:t>
      </w:r>
      <w:r w:rsidR="003A6D42" w:rsidRPr="00211A37">
        <w:rPr>
          <w:rFonts w:ascii="Times New Roman" w:hAnsi="Times New Roman" w:cs="Times New Roman"/>
        </w:rPr>
        <w:t xml:space="preserve">job performance while the Hygiene Factors consistently produce only short-term changes in work attitudes and performance, which quickly fall back to their previous levels. </w:t>
      </w:r>
    </w:p>
    <w:p w:rsidR="003A6D42" w:rsidRPr="00211A37" w:rsidRDefault="003A6D42" w:rsidP="009D0F7E">
      <w:pPr>
        <w:spacing w:after="0" w:line="240" w:lineRule="auto"/>
        <w:ind w:left="850"/>
        <w:jc w:val="both"/>
        <w:rPr>
          <w:rFonts w:ascii="Times New Roman" w:hAnsi="Times New Roman" w:cs="Times New Roman"/>
          <w:sz w:val="20"/>
          <w:szCs w:val="20"/>
        </w:rPr>
      </w:pPr>
    </w:p>
    <w:p w:rsidR="003A6D42" w:rsidRPr="00211A37" w:rsidRDefault="003A6D42" w:rsidP="009D0F7E">
      <w:pPr>
        <w:spacing w:after="0" w:line="240" w:lineRule="auto"/>
        <w:jc w:val="both"/>
        <w:rPr>
          <w:rFonts w:ascii="Times New Roman" w:hAnsi="Times New Roman" w:cs="Times New Roman"/>
        </w:rPr>
      </w:pPr>
      <w:r w:rsidRPr="00211A37">
        <w:rPr>
          <w:rFonts w:ascii="Times New Roman" w:hAnsi="Times New Roman" w:cs="Times New Roman"/>
        </w:rPr>
        <w:t xml:space="preserve">The other theory two-factor model is the Theory X and Theory Y by McGregor (1960). Theory Y assumes people and their work create space for bringing in an environment where they can feel motivated to perform at their best while Theory X assumes are characterised by certain traits, e.g. authoritarian style and tight control (People In Aid, 2007: 7). </w:t>
      </w:r>
    </w:p>
    <w:p w:rsidR="003A6D42" w:rsidRPr="00211A37" w:rsidRDefault="003A6D42" w:rsidP="009D0F7E">
      <w:pPr>
        <w:spacing w:after="0" w:line="240" w:lineRule="auto"/>
        <w:jc w:val="both"/>
        <w:rPr>
          <w:rFonts w:ascii="Times New Roman" w:hAnsi="Times New Roman" w:cs="Times New Roman"/>
          <w:sz w:val="20"/>
          <w:szCs w:val="20"/>
        </w:rPr>
      </w:pPr>
    </w:p>
    <w:p w:rsidR="003A6D42" w:rsidRPr="00211A37" w:rsidRDefault="007A6990" w:rsidP="009D0F7E">
      <w:pPr>
        <w:spacing w:after="0" w:line="240" w:lineRule="auto"/>
        <w:jc w:val="both"/>
        <w:rPr>
          <w:rFonts w:ascii="Times New Roman" w:hAnsi="Times New Roman" w:cs="Times New Roman"/>
          <w:b/>
        </w:rPr>
      </w:pPr>
      <w:r w:rsidRPr="00211A37">
        <w:rPr>
          <w:rFonts w:ascii="Times New Roman" w:hAnsi="Times New Roman" w:cs="Times New Roman"/>
          <w:u w:val="single"/>
        </w:rPr>
        <w:t xml:space="preserve">Multifactor Models: </w:t>
      </w:r>
      <w:r w:rsidR="003A6D42" w:rsidRPr="00211A37">
        <w:rPr>
          <w:rFonts w:ascii="Times New Roman" w:hAnsi="Times New Roman" w:cs="Times New Roman"/>
        </w:rPr>
        <w:t xml:space="preserve">The early 1990s saw the emergence of </w:t>
      </w:r>
      <w:r w:rsidR="00CB14FD" w:rsidRPr="00211A37">
        <w:rPr>
          <w:rFonts w:ascii="Times New Roman" w:hAnsi="Times New Roman" w:cs="Times New Roman"/>
        </w:rPr>
        <w:t>another model</w:t>
      </w:r>
      <w:r w:rsidR="003A6D42" w:rsidRPr="00211A37">
        <w:rPr>
          <w:rFonts w:ascii="Times New Roman" w:hAnsi="Times New Roman" w:cs="Times New Roman"/>
        </w:rPr>
        <w:t xml:space="preserve"> </w:t>
      </w:r>
      <w:r w:rsidR="00CB14FD" w:rsidRPr="00211A37">
        <w:rPr>
          <w:rFonts w:ascii="Times New Roman" w:hAnsi="Times New Roman" w:cs="Times New Roman"/>
        </w:rPr>
        <w:t xml:space="preserve">for </w:t>
      </w:r>
      <w:r w:rsidR="003A6D42" w:rsidRPr="00211A37">
        <w:rPr>
          <w:rFonts w:ascii="Times New Roman" w:hAnsi="Times New Roman" w:cs="Times New Roman"/>
        </w:rPr>
        <w:t>understanding motivation –</w:t>
      </w:r>
      <w:r w:rsidR="00463933" w:rsidRPr="00211A37">
        <w:rPr>
          <w:rFonts w:ascii="Times New Roman" w:hAnsi="Times New Roman" w:cs="Times New Roman"/>
        </w:rPr>
        <w:t xml:space="preserve">the </w:t>
      </w:r>
      <w:r w:rsidR="003A6D42" w:rsidRPr="00211A37">
        <w:rPr>
          <w:rFonts w:ascii="Times New Roman" w:hAnsi="Times New Roman" w:cs="Times New Roman"/>
        </w:rPr>
        <w:t xml:space="preserve">multifactor model. The term multi-factor means that there are more than two factors influencing the motivation of a person. Esmond and Dunlop (2004: 15), argue that the Functional Analysis of </w:t>
      </w:r>
      <w:r w:rsidR="00463933" w:rsidRPr="00211A37">
        <w:rPr>
          <w:rFonts w:ascii="Times New Roman" w:hAnsi="Times New Roman" w:cs="Times New Roman"/>
        </w:rPr>
        <w:t xml:space="preserve">the </w:t>
      </w:r>
      <w:r w:rsidR="003A6D42" w:rsidRPr="00211A37">
        <w:rPr>
          <w:rFonts w:ascii="Times New Roman" w:hAnsi="Times New Roman" w:cs="Times New Roman"/>
        </w:rPr>
        <w:t xml:space="preserve">Motivation model by Clary and Snyder was concerned with </w:t>
      </w:r>
    </w:p>
    <w:p w:rsidR="003A6D42" w:rsidRPr="00211A37" w:rsidRDefault="003A6D42" w:rsidP="009D0F7E">
      <w:pPr>
        <w:spacing w:after="0" w:line="240" w:lineRule="auto"/>
        <w:ind w:left="1134" w:right="567"/>
        <w:jc w:val="both"/>
        <w:rPr>
          <w:rFonts w:ascii="Times New Roman" w:hAnsi="Times New Roman" w:cs="Times New Roman"/>
        </w:rPr>
      </w:pPr>
      <w:r w:rsidRPr="00211A37">
        <w:rPr>
          <w:rFonts w:ascii="Times New Roman" w:hAnsi="Times New Roman" w:cs="Times New Roman"/>
          <w:i/>
        </w:rPr>
        <w:t>“…the reasons and the purposes, the plan and the goals, that underlie and generate psychological phenomena – that is, the personal and social functions being served by an individual’s thoughts, feelings, and actions…”</w:t>
      </w:r>
      <w:r w:rsidRPr="00211A37">
        <w:rPr>
          <w:rFonts w:ascii="Times New Roman" w:hAnsi="Times New Roman" w:cs="Times New Roman"/>
        </w:rPr>
        <w:t xml:space="preserve">  </w:t>
      </w:r>
    </w:p>
    <w:p w:rsidR="003A6D42" w:rsidRPr="00211A37" w:rsidRDefault="003A6D42" w:rsidP="009D0F7E">
      <w:pPr>
        <w:spacing w:after="0" w:line="240" w:lineRule="auto"/>
        <w:ind w:left="850"/>
        <w:jc w:val="both"/>
        <w:rPr>
          <w:rFonts w:ascii="Times New Roman" w:hAnsi="Times New Roman" w:cs="Times New Roman"/>
        </w:rPr>
      </w:pPr>
    </w:p>
    <w:p w:rsidR="003A6D42" w:rsidRPr="00211A37" w:rsidRDefault="003A6D42" w:rsidP="009D0F7E">
      <w:pPr>
        <w:spacing w:after="0" w:line="240" w:lineRule="auto"/>
        <w:jc w:val="both"/>
        <w:rPr>
          <w:rFonts w:ascii="Times New Roman" w:hAnsi="Times New Roman" w:cs="Times New Roman"/>
        </w:rPr>
      </w:pPr>
      <w:r w:rsidRPr="00211A37">
        <w:rPr>
          <w:rFonts w:ascii="Times New Roman" w:hAnsi="Times New Roman" w:cs="Times New Roman"/>
        </w:rPr>
        <w:t xml:space="preserve">The authors </w:t>
      </w:r>
      <w:r w:rsidR="00DE07F7" w:rsidRPr="00211A37">
        <w:rPr>
          <w:rFonts w:ascii="Times New Roman" w:hAnsi="Times New Roman" w:cs="Times New Roman"/>
        </w:rPr>
        <w:t>further</w:t>
      </w:r>
      <w:r w:rsidRPr="00211A37">
        <w:rPr>
          <w:rFonts w:ascii="Times New Roman" w:hAnsi="Times New Roman" w:cs="Times New Roman"/>
        </w:rPr>
        <w:t xml:space="preserve"> suggest that these functions are:</w:t>
      </w:r>
    </w:p>
    <w:p w:rsidR="003A6D42" w:rsidRPr="00211A37" w:rsidRDefault="003A6D42" w:rsidP="00B56892">
      <w:pPr>
        <w:numPr>
          <w:ilvl w:val="0"/>
          <w:numId w:val="6"/>
        </w:numPr>
        <w:spacing w:after="0" w:line="240" w:lineRule="auto"/>
        <w:jc w:val="both"/>
        <w:rPr>
          <w:rFonts w:ascii="Times New Roman" w:hAnsi="Times New Roman" w:cs="Times New Roman"/>
        </w:rPr>
      </w:pPr>
      <w:r w:rsidRPr="00211A37">
        <w:rPr>
          <w:rFonts w:ascii="Times New Roman" w:hAnsi="Times New Roman" w:cs="Times New Roman"/>
        </w:rPr>
        <w:t>Values; acting on deeply held beliefs about the importance of helping others,</w:t>
      </w:r>
    </w:p>
    <w:p w:rsidR="003A6D42" w:rsidRPr="00211A37" w:rsidRDefault="003A6D42" w:rsidP="00B56892">
      <w:pPr>
        <w:numPr>
          <w:ilvl w:val="0"/>
          <w:numId w:val="6"/>
        </w:numPr>
        <w:spacing w:after="0" w:line="240" w:lineRule="auto"/>
        <w:jc w:val="both"/>
        <w:rPr>
          <w:rFonts w:ascii="Times New Roman" w:hAnsi="Times New Roman" w:cs="Times New Roman"/>
        </w:rPr>
      </w:pPr>
      <w:r w:rsidRPr="00211A37">
        <w:rPr>
          <w:rFonts w:ascii="Times New Roman" w:hAnsi="Times New Roman" w:cs="Times New Roman"/>
        </w:rPr>
        <w:t>Understanding; involvement in activities that satisfy the desire to learn.</w:t>
      </w:r>
    </w:p>
    <w:p w:rsidR="003A6D42" w:rsidRPr="00211A37" w:rsidRDefault="003A6D42" w:rsidP="00B56892">
      <w:pPr>
        <w:numPr>
          <w:ilvl w:val="0"/>
          <w:numId w:val="6"/>
        </w:numPr>
        <w:spacing w:after="0" w:line="240" w:lineRule="auto"/>
        <w:jc w:val="both"/>
        <w:rPr>
          <w:rFonts w:ascii="Times New Roman" w:hAnsi="Times New Roman" w:cs="Times New Roman"/>
        </w:rPr>
      </w:pPr>
      <w:r w:rsidRPr="00211A37">
        <w:rPr>
          <w:rFonts w:ascii="Times New Roman" w:hAnsi="Times New Roman" w:cs="Times New Roman"/>
        </w:rPr>
        <w:t>Career; seeking ways to explore job opportunities or advance in the work environment,</w:t>
      </w:r>
    </w:p>
    <w:p w:rsidR="003A6D42" w:rsidRPr="00211A37" w:rsidRDefault="003A6D42" w:rsidP="00B56892">
      <w:pPr>
        <w:numPr>
          <w:ilvl w:val="0"/>
          <w:numId w:val="6"/>
        </w:numPr>
        <w:spacing w:after="0" w:line="240" w:lineRule="auto"/>
        <w:jc w:val="both"/>
        <w:rPr>
          <w:rFonts w:ascii="Times New Roman" w:hAnsi="Times New Roman" w:cs="Times New Roman"/>
        </w:rPr>
      </w:pPr>
      <w:r w:rsidRPr="00211A37">
        <w:rPr>
          <w:rFonts w:ascii="Times New Roman" w:hAnsi="Times New Roman" w:cs="Times New Roman"/>
        </w:rPr>
        <w:t>Social; conforming to the normative influence of significant others,</w:t>
      </w:r>
    </w:p>
    <w:p w:rsidR="003A6D42" w:rsidRPr="00211A37" w:rsidRDefault="003A6D42" w:rsidP="00B56892">
      <w:pPr>
        <w:numPr>
          <w:ilvl w:val="0"/>
          <w:numId w:val="6"/>
        </w:numPr>
        <w:spacing w:after="0" w:line="240" w:lineRule="auto"/>
        <w:jc w:val="both"/>
        <w:rPr>
          <w:rFonts w:ascii="Times New Roman" w:hAnsi="Times New Roman" w:cs="Times New Roman"/>
        </w:rPr>
      </w:pPr>
      <w:r w:rsidRPr="00211A37">
        <w:rPr>
          <w:rFonts w:ascii="Times New Roman" w:hAnsi="Times New Roman" w:cs="Times New Roman"/>
        </w:rPr>
        <w:t>Esteem; enhancing the person’s sense of esteem,</w:t>
      </w:r>
    </w:p>
    <w:p w:rsidR="003A6D42" w:rsidRPr="00211A37" w:rsidRDefault="003A6D42" w:rsidP="00B56892">
      <w:pPr>
        <w:numPr>
          <w:ilvl w:val="0"/>
          <w:numId w:val="6"/>
        </w:numPr>
        <w:spacing w:after="0" w:line="240" w:lineRule="auto"/>
        <w:jc w:val="both"/>
        <w:rPr>
          <w:rFonts w:ascii="Times New Roman" w:hAnsi="Times New Roman" w:cs="Times New Roman"/>
        </w:rPr>
      </w:pPr>
      <w:r w:rsidRPr="00211A37">
        <w:rPr>
          <w:rFonts w:ascii="Times New Roman" w:hAnsi="Times New Roman" w:cs="Times New Roman"/>
        </w:rPr>
        <w:t xml:space="preserve">Protective; escaping from negative qualities or feelings.  </w:t>
      </w:r>
    </w:p>
    <w:p w:rsidR="003A6D42" w:rsidRPr="00211A37" w:rsidRDefault="003A6D42" w:rsidP="009D0F7E">
      <w:pPr>
        <w:spacing w:after="0" w:line="240" w:lineRule="auto"/>
        <w:jc w:val="both"/>
        <w:rPr>
          <w:rFonts w:ascii="Times New Roman" w:hAnsi="Times New Roman" w:cs="Times New Roman"/>
          <w:sz w:val="20"/>
          <w:szCs w:val="20"/>
        </w:rPr>
      </w:pPr>
    </w:p>
    <w:p w:rsidR="003A6D42" w:rsidRPr="00211A37" w:rsidRDefault="003A6D42" w:rsidP="009D0F7E">
      <w:pPr>
        <w:spacing w:after="0" w:line="240" w:lineRule="auto"/>
        <w:jc w:val="both"/>
        <w:rPr>
          <w:rFonts w:ascii="Times New Roman" w:hAnsi="Times New Roman" w:cs="Times New Roman"/>
        </w:rPr>
      </w:pPr>
      <w:r w:rsidRPr="00211A37">
        <w:rPr>
          <w:rFonts w:ascii="Times New Roman" w:hAnsi="Times New Roman" w:cs="Times New Roman"/>
        </w:rPr>
        <w:t>Ancans (2007: 9</w:t>
      </w:r>
      <w:r w:rsidR="00D22387" w:rsidRPr="00211A37">
        <w:rPr>
          <w:rFonts w:ascii="Times New Roman" w:hAnsi="Times New Roman" w:cs="Times New Roman"/>
        </w:rPr>
        <w:t>)</w:t>
      </w:r>
      <w:r w:rsidRPr="00211A37">
        <w:rPr>
          <w:rFonts w:ascii="Times New Roman" w:hAnsi="Times New Roman" w:cs="Times New Roman"/>
        </w:rPr>
        <w:t xml:space="preserve"> argues that for some </w:t>
      </w:r>
      <w:r w:rsidR="00102749" w:rsidRPr="00211A37">
        <w:rPr>
          <w:rFonts w:ascii="Times New Roman" w:hAnsi="Times New Roman" w:cs="Times New Roman"/>
        </w:rPr>
        <w:t xml:space="preserve">people, </w:t>
      </w:r>
      <w:r w:rsidRPr="00211A37">
        <w:rPr>
          <w:rFonts w:ascii="Times New Roman" w:hAnsi="Times New Roman" w:cs="Times New Roman"/>
        </w:rPr>
        <w:t xml:space="preserve">the human factor is paramount. Making and meeting </w:t>
      </w:r>
      <w:r w:rsidR="00DE07F7" w:rsidRPr="00211A37">
        <w:rPr>
          <w:rFonts w:ascii="Times New Roman" w:hAnsi="Times New Roman" w:cs="Times New Roman"/>
        </w:rPr>
        <w:t>friends, having social links and the feeling of belonging give</w:t>
      </w:r>
      <w:r w:rsidRPr="00211A37">
        <w:rPr>
          <w:rFonts w:ascii="Times New Roman" w:hAnsi="Times New Roman" w:cs="Times New Roman"/>
        </w:rPr>
        <w:t xml:space="preserve"> them the incentive to continue. Taking this into regard, the author states that, Reiss proposed a theory that finds 16 basic desires that guide nearly </w:t>
      </w:r>
      <w:r w:rsidR="00A54502" w:rsidRPr="00211A37">
        <w:rPr>
          <w:rFonts w:ascii="Times New Roman" w:hAnsi="Times New Roman" w:cs="Times New Roman"/>
        </w:rPr>
        <w:t>all-human</w:t>
      </w:r>
      <w:r w:rsidRPr="00211A37">
        <w:rPr>
          <w:rFonts w:ascii="Times New Roman" w:hAnsi="Times New Roman" w:cs="Times New Roman"/>
        </w:rPr>
        <w:t xml:space="preserve"> behaviour.  The desires are:</w:t>
      </w:r>
    </w:p>
    <w:tbl>
      <w:tblPr>
        <w:tblW w:w="5050" w:type="pct"/>
        <w:tblCellSpacing w:w="0" w:type="dxa"/>
        <w:tblInd w:w="180" w:type="dxa"/>
        <w:tblCellMar>
          <w:left w:w="0" w:type="dxa"/>
          <w:right w:w="0" w:type="dxa"/>
        </w:tblCellMar>
        <w:tblLook w:val="04A0" w:firstRow="1" w:lastRow="0" w:firstColumn="1" w:lastColumn="0" w:noHBand="0" w:noVBand="1"/>
      </w:tblPr>
      <w:tblGrid>
        <w:gridCol w:w="4591"/>
        <w:gridCol w:w="4525"/>
      </w:tblGrid>
      <w:tr w:rsidR="00814D14" w:rsidRPr="00211A37" w:rsidTr="00814D14">
        <w:trPr>
          <w:trHeight w:val="987"/>
          <w:tblCellSpacing w:w="0" w:type="dxa"/>
        </w:trPr>
        <w:tc>
          <w:tcPr>
            <w:tcW w:w="2518" w:type="pct"/>
          </w:tcPr>
          <w:p w:rsidR="003A6D42" w:rsidRPr="00211A37" w:rsidRDefault="003A6D42" w:rsidP="00B56892">
            <w:pPr>
              <w:numPr>
                <w:ilvl w:val="0"/>
                <w:numId w:val="3"/>
              </w:numPr>
              <w:spacing w:after="0" w:line="240" w:lineRule="auto"/>
              <w:jc w:val="both"/>
              <w:rPr>
                <w:rFonts w:ascii="Times New Roman" w:hAnsi="Times New Roman" w:cs="Times New Roman"/>
              </w:rPr>
            </w:pPr>
            <w:r w:rsidRPr="00211A37">
              <w:rPr>
                <w:rFonts w:ascii="Times New Roman" w:hAnsi="Times New Roman" w:cs="Times New Roman"/>
              </w:rPr>
              <w:t>Acceptance, the need for approval,</w:t>
            </w:r>
          </w:p>
          <w:p w:rsidR="003A6D42" w:rsidRPr="00211A37" w:rsidRDefault="003A6D42" w:rsidP="00B56892">
            <w:pPr>
              <w:numPr>
                <w:ilvl w:val="0"/>
                <w:numId w:val="3"/>
              </w:numPr>
              <w:spacing w:after="0" w:line="240" w:lineRule="auto"/>
              <w:jc w:val="both"/>
              <w:rPr>
                <w:rFonts w:ascii="Times New Roman" w:hAnsi="Times New Roman" w:cs="Times New Roman"/>
              </w:rPr>
            </w:pPr>
            <w:r w:rsidRPr="00211A37">
              <w:rPr>
                <w:rFonts w:ascii="Times New Roman" w:hAnsi="Times New Roman" w:cs="Times New Roman"/>
              </w:rPr>
              <w:t xml:space="preserve">Curiosity, the need to think, </w:t>
            </w:r>
          </w:p>
          <w:p w:rsidR="003A6D42" w:rsidRPr="00211A37" w:rsidRDefault="003A6D42" w:rsidP="00B56892">
            <w:pPr>
              <w:numPr>
                <w:ilvl w:val="0"/>
                <w:numId w:val="3"/>
              </w:numPr>
              <w:spacing w:after="0" w:line="240" w:lineRule="auto"/>
              <w:jc w:val="both"/>
              <w:rPr>
                <w:rFonts w:ascii="Times New Roman" w:hAnsi="Times New Roman" w:cs="Times New Roman"/>
              </w:rPr>
            </w:pPr>
            <w:r w:rsidRPr="00211A37">
              <w:rPr>
                <w:rFonts w:ascii="Times New Roman" w:hAnsi="Times New Roman" w:cs="Times New Roman"/>
              </w:rPr>
              <w:t>Eating, the need for food,</w:t>
            </w:r>
          </w:p>
          <w:p w:rsidR="003A6D42" w:rsidRPr="00211A37" w:rsidRDefault="003A6D42" w:rsidP="00B56892">
            <w:pPr>
              <w:numPr>
                <w:ilvl w:val="0"/>
                <w:numId w:val="3"/>
              </w:numPr>
              <w:spacing w:after="0" w:line="240" w:lineRule="auto"/>
              <w:jc w:val="both"/>
              <w:rPr>
                <w:rFonts w:ascii="Times New Roman" w:hAnsi="Times New Roman" w:cs="Times New Roman"/>
              </w:rPr>
            </w:pPr>
            <w:r w:rsidRPr="00211A37">
              <w:rPr>
                <w:rFonts w:ascii="Times New Roman" w:hAnsi="Times New Roman" w:cs="Times New Roman"/>
              </w:rPr>
              <w:t xml:space="preserve">Family, the need to raise children, </w:t>
            </w:r>
          </w:p>
          <w:p w:rsidR="003A6D42" w:rsidRPr="00211A37" w:rsidRDefault="003A6D42" w:rsidP="00B56892">
            <w:pPr>
              <w:numPr>
                <w:ilvl w:val="0"/>
                <w:numId w:val="3"/>
              </w:numPr>
              <w:spacing w:after="0" w:line="240" w:lineRule="auto"/>
              <w:jc w:val="both"/>
              <w:rPr>
                <w:rFonts w:ascii="Times New Roman" w:hAnsi="Times New Roman" w:cs="Times New Roman"/>
              </w:rPr>
            </w:pPr>
            <w:r w:rsidRPr="00211A37">
              <w:rPr>
                <w:rFonts w:ascii="Times New Roman" w:hAnsi="Times New Roman" w:cs="Times New Roman"/>
              </w:rPr>
              <w:t xml:space="preserve">Honour, the need to be loyal to the traditional values of one's clan/ethnic group, </w:t>
            </w:r>
          </w:p>
          <w:p w:rsidR="003A6D42" w:rsidRPr="00211A37" w:rsidRDefault="003A6D42" w:rsidP="00B56892">
            <w:pPr>
              <w:numPr>
                <w:ilvl w:val="0"/>
                <w:numId w:val="3"/>
              </w:numPr>
              <w:spacing w:after="0" w:line="240" w:lineRule="auto"/>
              <w:jc w:val="both"/>
              <w:rPr>
                <w:rFonts w:ascii="Times New Roman" w:hAnsi="Times New Roman" w:cs="Times New Roman"/>
              </w:rPr>
            </w:pPr>
            <w:r w:rsidRPr="00211A37">
              <w:rPr>
                <w:rFonts w:ascii="Times New Roman" w:hAnsi="Times New Roman" w:cs="Times New Roman"/>
              </w:rPr>
              <w:t xml:space="preserve">Idealism, the need for social justice, </w:t>
            </w:r>
          </w:p>
          <w:p w:rsidR="003A6D42" w:rsidRPr="00211A37" w:rsidRDefault="003A6D42" w:rsidP="00B56892">
            <w:pPr>
              <w:numPr>
                <w:ilvl w:val="0"/>
                <w:numId w:val="3"/>
              </w:numPr>
              <w:spacing w:after="0" w:line="240" w:lineRule="auto"/>
              <w:jc w:val="both"/>
              <w:rPr>
                <w:rFonts w:ascii="Times New Roman" w:hAnsi="Times New Roman" w:cs="Times New Roman"/>
              </w:rPr>
            </w:pPr>
            <w:r w:rsidRPr="00211A37">
              <w:rPr>
                <w:rFonts w:ascii="Times New Roman" w:hAnsi="Times New Roman" w:cs="Times New Roman"/>
              </w:rPr>
              <w:t xml:space="preserve">Independence, the need for individuality, </w:t>
            </w:r>
          </w:p>
          <w:p w:rsidR="003A6D42" w:rsidRPr="00211A37" w:rsidRDefault="003A6D42" w:rsidP="00B56892">
            <w:pPr>
              <w:numPr>
                <w:ilvl w:val="0"/>
                <w:numId w:val="3"/>
              </w:numPr>
              <w:spacing w:after="0" w:line="240" w:lineRule="auto"/>
              <w:jc w:val="both"/>
              <w:rPr>
                <w:rFonts w:ascii="Times New Roman" w:hAnsi="Times New Roman" w:cs="Times New Roman"/>
              </w:rPr>
            </w:pPr>
            <w:r w:rsidRPr="00211A37">
              <w:rPr>
                <w:rFonts w:ascii="Times New Roman" w:hAnsi="Times New Roman" w:cs="Times New Roman"/>
              </w:rPr>
              <w:t xml:space="preserve">Order </w:t>
            </w:r>
            <w:r w:rsidR="00463933" w:rsidRPr="00211A37">
              <w:rPr>
                <w:rFonts w:ascii="Times New Roman" w:hAnsi="Times New Roman" w:cs="Times New Roman"/>
              </w:rPr>
              <w:t xml:space="preserve">is </w:t>
            </w:r>
            <w:r w:rsidRPr="00211A37">
              <w:rPr>
                <w:rFonts w:ascii="Times New Roman" w:hAnsi="Times New Roman" w:cs="Times New Roman"/>
              </w:rPr>
              <w:t>the need for organised, stable, predictable environments.</w:t>
            </w:r>
          </w:p>
        </w:tc>
        <w:tc>
          <w:tcPr>
            <w:tcW w:w="2482" w:type="pct"/>
          </w:tcPr>
          <w:p w:rsidR="003A6D42" w:rsidRPr="00211A37" w:rsidRDefault="003A6D42" w:rsidP="00B56892">
            <w:pPr>
              <w:numPr>
                <w:ilvl w:val="0"/>
                <w:numId w:val="4"/>
              </w:numPr>
              <w:spacing w:after="0" w:line="240" w:lineRule="auto"/>
              <w:jc w:val="both"/>
              <w:rPr>
                <w:rFonts w:ascii="Times New Roman" w:hAnsi="Times New Roman" w:cs="Times New Roman"/>
              </w:rPr>
            </w:pPr>
            <w:r w:rsidRPr="00211A37">
              <w:rPr>
                <w:rFonts w:ascii="Times New Roman" w:hAnsi="Times New Roman" w:cs="Times New Roman"/>
              </w:rPr>
              <w:t>Physical Activity, the need for exercise,</w:t>
            </w:r>
          </w:p>
          <w:p w:rsidR="003A6D42" w:rsidRPr="00211A37" w:rsidRDefault="003A6D42" w:rsidP="00B56892">
            <w:pPr>
              <w:numPr>
                <w:ilvl w:val="0"/>
                <w:numId w:val="4"/>
              </w:numPr>
              <w:spacing w:after="0" w:line="240" w:lineRule="auto"/>
              <w:jc w:val="both"/>
              <w:rPr>
                <w:rFonts w:ascii="Times New Roman" w:hAnsi="Times New Roman" w:cs="Times New Roman"/>
              </w:rPr>
            </w:pPr>
            <w:r w:rsidRPr="00211A37">
              <w:rPr>
                <w:rFonts w:ascii="Times New Roman" w:hAnsi="Times New Roman" w:cs="Times New Roman"/>
              </w:rPr>
              <w:t xml:space="preserve">Power, the need for influence of </w:t>
            </w:r>
            <w:r w:rsidR="00463933" w:rsidRPr="00211A37">
              <w:rPr>
                <w:rFonts w:ascii="Times New Roman" w:hAnsi="Times New Roman" w:cs="Times New Roman"/>
              </w:rPr>
              <w:t xml:space="preserve">the </w:t>
            </w:r>
            <w:r w:rsidRPr="00211A37">
              <w:rPr>
                <w:rFonts w:ascii="Times New Roman" w:hAnsi="Times New Roman" w:cs="Times New Roman"/>
              </w:rPr>
              <w:t xml:space="preserve">will, </w:t>
            </w:r>
          </w:p>
          <w:p w:rsidR="003A6D42" w:rsidRPr="00211A37" w:rsidRDefault="003A6D42" w:rsidP="00B56892">
            <w:pPr>
              <w:numPr>
                <w:ilvl w:val="0"/>
                <w:numId w:val="4"/>
              </w:numPr>
              <w:spacing w:after="0" w:line="240" w:lineRule="auto"/>
              <w:jc w:val="both"/>
              <w:rPr>
                <w:rFonts w:ascii="Times New Roman" w:hAnsi="Times New Roman" w:cs="Times New Roman"/>
              </w:rPr>
            </w:pPr>
            <w:r w:rsidRPr="00211A37">
              <w:rPr>
                <w:rFonts w:ascii="Times New Roman" w:hAnsi="Times New Roman" w:cs="Times New Roman"/>
              </w:rPr>
              <w:t xml:space="preserve">Romance, the need for sex, </w:t>
            </w:r>
          </w:p>
          <w:p w:rsidR="003A6D42" w:rsidRPr="00211A37" w:rsidRDefault="003A6D42" w:rsidP="00B56892">
            <w:pPr>
              <w:numPr>
                <w:ilvl w:val="0"/>
                <w:numId w:val="4"/>
              </w:numPr>
              <w:spacing w:after="0" w:line="240" w:lineRule="auto"/>
              <w:jc w:val="both"/>
              <w:rPr>
                <w:rFonts w:ascii="Times New Roman" w:hAnsi="Times New Roman" w:cs="Times New Roman"/>
              </w:rPr>
            </w:pPr>
            <w:r w:rsidRPr="00211A37">
              <w:rPr>
                <w:rFonts w:ascii="Times New Roman" w:hAnsi="Times New Roman" w:cs="Times New Roman"/>
              </w:rPr>
              <w:t xml:space="preserve">Saving, the need to collect </w:t>
            </w:r>
          </w:p>
          <w:p w:rsidR="003A6D42" w:rsidRPr="00211A37" w:rsidRDefault="003A6D42" w:rsidP="00B56892">
            <w:pPr>
              <w:numPr>
                <w:ilvl w:val="0"/>
                <w:numId w:val="4"/>
              </w:numPr>
              <w:spacing w:after="0" w:line="240" w:lineRule="auto"/>
              <w:jc w:val="both"/>
              <w:rPr>
                <w:rFonts w:ascii="Times New Roman" w:hAnsi="Times New Roman" w:cs="Times New Roman"/>
              </w:rPr>
            </w:pPr>
            <w:r w:rsidRPr="00211A37">
              <w:rPr>
                <w:rFonts w:ascii="Times New Roman" w:hAnsi="Times New Roman" w:cs="Times New Roman"/>
              </w:rPr>
              <w:t xml:space="preserve">Social Contact, the need for friends (peer relationships), </w:t>
            </w:r>
          </w:p>
          <w:p w:rsidR="003A6D42" w:rsidRPr="00211A37" w:rsidRDefault="003A6D42" w:rsidP="00B56892">
            <w:pPr>
              <w:numPr>
                <w:ilvl w:val="0"/>
                <w:numId w:val="4"/>
              </w:numPr>
              <w:spacing w:after="0" w:line="240" w:lineRule="auto"/>
              <w:jc w:val="both"/>
              <w:rPr>
                <w:rFonts w:ascii="Times New Roman" w:hAnsi="Times New Roman" w:cs="Times New Roman"/>
              </w:rPr>
            </w:pPr>
            <w:r w:rsidRPr="00211A37">
              <w:rPr>
                <w:rFonts w:ascii="Times New Roman" w:hAnsi="Times New Roman" w:cs="Times New Roman"/>
              </w:rPr>
              <w:t xml:space="preserve">Status, the need for social standing/importance, </w:t>
            </w:r>
          </w:p>
          <w:p w:rsidR="003A6D42" w:rsidRPr="00211A37" w:rsidRDefault="003A6D42" w:rsidP="00B56892">
            <w:pPr>
              <w:numPr>
                <w:ilvl w:val="0"/>
                <w:numId w:val="4"/>
              </w:numPr>
              <w:spacing w:after="0" w:line="240" w:lineRule="auto"/>
              <w:jc w:val="both"/>
              <w:rPr>
                <w:rFonts w:ascii="Times New Roman" w:hAnsi="Times New Roman" w:cs="Times New Roman"/>
              </w:rPr>
            </w:pPr>
            <w:r w:rsidRPr="00211A37">
              <w:rPr>
                <w:rFonts w:ascii="Times New Roman" w:hAnsi="Times New Roman" w:cs="Times New Roman"/>
              </w:rPr>
              <w:t xml:space="preserve">Tranquillity, the need to be safe, </w:t>
            </w:r>
          </w:p>
          <w:p w:rsidR="003A6D42" w:rsidRPr="00211A37" w:rsidRDefault="003A6D42" w:rsidP="00B56892">
            <w:pPr>
              <w:numPr>
                <w:ilvl w:val="0"/>
                <w:numId w:val="4"/>
              </w:numPr>
              <w:spacing w:after="0" w:line="240" w:lineRule="auto"/>
              <w:jc w:val="both"/>
              <w:rPr>
                <w:rFonts w:ascii="Times New Roman" w:hAnsi="Times New Roman" w:cs="Times New Roman"/>
              </w:rPr>
            </w:pPr>
            <w:r w:rsidRPr="00211A37">
              <w:rPr>
                <w:rFonts w:ascii="Times New Roman" w:hAnsi="Times New Roman" w:cs="Times New Roman"/>
              </w:rPr>
              <w:t>Vengeance, the need to strike back.</w:t>
            </w:r>
          </w:p>
        </w:tc>
      </w:tr>
    </w:tbl>
    <w:p w:rsidR="003A6D42" w:rsidRPr="00211A37" w:rsidRDefault="003A6D42" w:rsidP="009D0F7E">
      <w:pPr>
        <w:spacing w:after="0" w:line="240" w:lineRule="auto"/>
        <w:jc w:val="both"/>
        <w:rPr>
          <w:rFonts w:ascii="Times New Roman" w:hAnsi="Times New Roman" w:cs="Times New Roman"/>
          <w:sz w:val="20"/>
          <w:szCs w:val="20"/>
        </w:rPr>
      </w:pPr>
    </w:p>
    <w:p w:rsidR="003A6D42" w:rsidRPr="00211A37" w:rsidRDefault="003A6D42" w:rsidP="009D0F7E">
      <w:pPr>
        <w:spacing w:after="0" w:line="240" w:lineRule="auto"/>
        <w:jc w:val="both"/>
        <w:rPr>
          <w:rFonts w:ascii="Times New Roman" w:hAnsi="Times New Roman" w:cs="Times New Roman"/>
        </w:rPr>
      </w:pPr>
      <w:r w:rsidRPr="00211A37">
        <w:rPr>
          <w:rFonts w:ascii="Times New Roman" w:hAnsi="Times New Roman" w:cs="Times New Roman"/>
        </w:rPr>
        <w:t>In this model, Ancans (2007: 9</w:t>
      </w:r>
      <w:r w:rsidR="00D22387" w:rsidRPr="00211A37">
        <w:rPr>
          <w:rFonts w:ascii="Times New Roman" w:hAnsi="Times New Roman" w:cs="Times New Roman"/>
        </w:rPr>
        <w:t>)</w:t>
      </w:r>
      <w:r w:rsidRPr="00211A37">
        <w:rPr>
          <w:rFonts w:ascii="Times New Roman" w:hAnsi="Times New Roman" w:cs="Times New Roman"/>
        </w:rPr>
        <w:t xml:space="preserve"> argues that people differ in the</w:t>
      </w:r>
      <w:r w:rsidR="00463933" w:rsidRPr="00211A37">
        <w:rPr>
          <w:rFonts w:ascii="Times New Roman" w:hAnsi="Times New Roman" w:cs="Times New Roman"/>
        </w:rPr>
        <w:t>ir</w:t>
      </w:r>
      <w:r w:rsidRPr="00211A37">
        <w:rPr>
          <w:rFonts w:ascii="Times New Roman" w:hAnsi="Times New Roman" w:cs="Times New Roman"/>
        </w:rPr>
        <w:t xml:space="preserve"> basic desires. These represent intrinsic desires that directly motivate a person's behavio</w:t>
      </w:r>
      <w:r w:rsidR="00463933" w:rsidRPr="00211A37">
        <w:rPr>
          <w:rFonts w:ascii="Times New Roman" w:hAnsi="Times New Roman" w:cs="Times New Roman"/>
        </w:rPr>
        <w:t>u</w:t>
      </w:r>
      <w:r w:rsidRPr="00211A37">
        <w:rPr>
          <w:rFonts w:ascii="Times New Roman" w:hAnsi="Times New Roman" w:cs="Times New Roman"/>
        </w:rPr>
        <w:t xml:space="preserve">r, and </w:t>
      </w:r>
      <w:r w:rsidR="00463933" w:rsidRPr="00211A37">
        <w:rPr>
          <w:rFonts w:ascii="Times New Roman" w:hAnsi="Times New Roman" w:cs="Times New Roman"/>
        </w:rPr>
        <w:t xml:space="preserve">are </w:t>
      </w:r>
      <w:r w:rsidRPr="00211A37">
        <w:rPr>
          <w:rFonts w:ascii="Times New Roman" w:hAnsi="Times New Roman" w:cs="Times New Roman"/>
        </w:rPr>
        <w:t xml:space="preserve">not aimed at indirectly satisfying other desires. People may also be motivated by non-basic desires, but this does not relate to deep motivation, or only as a means to achieve other basic desires. </w:t>
      </w:r>
    </w:p>
    <w:p w:rsidR="003A6D42" w:rsidRPr="00211A37" w:rsidRDefault="003A6D42" w:rsidP="009D0F7E">
      <w:pPr>
        <w:spacing w:after="0" w:line="240" w:lineRule="auto"/>
        <w:jc w:val="both"/>
        <w:rPr>
          <w:rFonts w:ascii="Times New Roman" w:hAnsi="Times New Roman" w:cs="Times New Roman"/>
          <w:sz w:val="16"/>
          <w:szCs w:val="16"/>
        </w:rPr>
      </w:pPr>
    </w:p>
    <w:p w:rsidR="003A6D42" w:rsidRPr="00211A37" w:rsidRDefault="003A6D42" w:rsidP="009D0F7E">
      <w:pPr>
        <w:spacing w:after="0" w:line="240" w:lineRule="auto"/>
        <w:jc w:val="both"/>
        <w:rPr>
          <w:rFonts w:ascii="Times New Roman" w:hAnsi="Times New Roman" w:cs="Times New Roman"/>
        </w:rPr>
      </w:pPr>
      <w:r w:rsidRPr="00211A37">
        <w:rPr>
          <w:rFonts w:ascii="Times New Roman" w:hAnsi="Times New Roman" w:cs="Times New Roman"/>
        </w:rPr>
        <w:t xml:space="preserve">Abraham Maslow's hierarchy of human needs theory is one of the most widely discussed theories of motivation. Maslow’s theory indicates that human beings move from extrinsic motivation to intrinsic motivational factors. It proposed that human beings had different levels of needs in </w:t>
      </w:r>
      <w:r w:rsidR="00463933" w:rsidRPr="00211A37">
        <w:rPr>
          <w:rFonts w:ascii="Times New Roman" w:hAnsi="Times New Roman" w:cs="Times New Roman"/>
        </w:rPr>
        <w:t xml:space="preserve">a </w:t>
      </w:r>
      <w:r w:rsidRPr="00211A37">
        <w:rPr>
          <w:rFonts w:ascii="Times New Roman" w:hAnsi="Times New Roman" w:cs="Times New Roman"/>
        </w:rPr>
        <w:t>particular order. He identified five levels of needs in order of hierarchy. The most basic needs are the biological and physiological. At the top is the need for self-</w:t>
      </w:r>
      <w:r w:rsidR="00DE07F7" w:rsidRPr="00211A37">
        <w:rPr>
          <w:rFonts w:ascii="Times New Roman" w:hAnsi="Times New Roman" w:cs="Times New Roman"/>
        </w:rPr>
        <w:t>actualisation, which</w:t>
      </w:r>
      <w:r w:rsidRPr="00211A37">
        <w:rPr>
          <w:rFonts w:ascii="Times New Roman" w:hAnsi="Times New Roman" w:cs="Times New Roman"/>
        </w:rPr>
        <w:t xml:space="preserve"> Maslow defines as growth motivation and calls it the “Being Need” (People In Aid, 2007: 7).  The needs </w:t>
      </w:r>
      <w:r w:rsidR="00463933" w:rsidRPr="00211A37">
        <w:rPr>
          <w:rFonts w:ascii="Times New Roman" w:hAnsi="Times New Roman" w:cs="Times New Roman"/>
        </w:rPr>
        <w:t xml:space="preserve">are </w:t>
      </w:r>
      <w:r w:rsidRPr="00211A37">
        <w:rPr>
          <w:rFonts w:ascii="Times New Roman" w:hAnsi="Times New Roman" w:cs="Times New Roman"/>
        </w:rPr>
        <w:t>listed from basic (lowest, earliest) to most complex (highest, lat</w:t>
      </w:r>
      <w:r w:rsidR="00102749" w:rsidRPr="00211A37">
        <w:rPr>
          <w:rFonts w:ascii="Times New Roman" w:hAnsi="Times New Roman" w:cs="Times New Roman"/>
        </w:rPr>
        <w:t>est) are as illustrated in the F</w:t>
      </w:r>
      <w:r w:rsidRPr="00211A37">
        <w:rPr>
          <w:rFonts w:ascii="Times New Roman" w:hAnsi="Times New Roman" w:cs="Times New Roman"/>
        </w:rPr>
        <w:t>igure on the next page:</w:t>
      </w:r>
    </w:p>
    <w:p w:rsidR="003A6D42" w:rsidRPr="00211A37" w:rsidRDefault="003A6D42" w:rsidP="009D0F7E">
      <w:pPr>
        <w:spacing w:after="0" w:line="240" w:lineRule="auto"/>
        <w:ind w:left="907"/>
        <w:jc w:val="both"/>
        <w:rPr>
          <w:rFonts w:ascii="Times New Roman" w:hAnsi="Times New Roman" w:cs="Times New Roman"/>
          <w:sz w:val="20"/>
          <w:szCs w:val="20"/>
        </w:rPr>
      </w:pPr>
    </w:p>
    <w:p w:rsidR="003A6D42" w:rsidRPr="00211A37" w:rsidRDefault="003A6D42" w:rsidP="009D0F7E">
      <w:pPr>
        <w:spacing w:after="0" w:line="240" w:lineRule="auto"/>
        <w:ind w:firstLine="1304"/>
        <w:jc w:val="both"/>
        <w:rPr>
          <w:rFonts w:ascii="Times New Roman" w:hAnsi="Times New Roman" w:cs="Times New Roman"/>
          <w:b/>
          <w:bCs/>
          <w:lang w:val="en-US"/>
        </w:rPr>
      </w:pPr>
      <w:r w:rsidRPr="00211A37">
        <w:rPr>
          <w:rFonts w:ascii="Times New Roman" w:hAnsi="Times New Roman" w:cs="Times New Roman"/>
          <w:b/>
          <w:bCs/>
          <w:lang w:val="en-US"/>
        </w:rPr>
        <w:t xml:space="preserve">Figure 1: </w:t>
      </w:r>
      <w:r w:rsidRPr="00211A37">
        <w:rPr>
          <w:rFonts w:ascii="Times New Roman" w:hAnsi="Times New Roman" w:cs="Times New Roman"/>
          <w:bCs/>
          <w:lang w:val="en-US"/>
        </w:rPr>
        <w:t>Maslow’s Hierarchy of Needs</w:t>
      </w:r>
    </w:p>
    <w:p w:rsidR="003A6D42" w:rsidRPr="00211A37" w:rsidRDefault="003A6D42" w:rsidP="009D0F7E">
      <w:pPr>
        <w:spacing w:after="0" w:line="240" w:lineRule="auto"/>
        <w:ind w:left="720"/>
        <w:jc w:val="both"/>
        <w:rPr>
          <w:rFonts w:ascii="Times New Roman" w:hAnsi="Times New Roman" w:cs="Times New Roman"/>
          <w:sz w:val="20"/>
          <w:szCs w:val="20"/>
          <w:lang w:val="en-US"/>
        </w:rPr>
      </w:pPr>
    </w:p>
    <w:p w:rsidR="003A6D42" w:rsidRPr="00211A37" w:rsidRDefault="003A6D42" w:rsidP="009D0F7E">
      <w:pPr>
        <w:spacing w:after="0" w:line="240" w:lineRule="auto"/>
        <w:ind w:left="720"/>
        <w:jc w:val="both"/>
        <w:rPr>
          <w:rFonts w:ascii="Times New Roman" w:hAnsi="Times New Roman" w:cs="Times New Roman"/>
          <w:sz w:val="20"/>
          <w:szCs w:val="20"/>
          <w:lang w:val="sv-SE"/>
        </w:rPr>
      </w:pPr>
      <w:r w:rsidRPr="00211A37">
        <w:rPr>
          <w:rFonts w:ascii="Times New Roman" w:hAnsi="Times New Roman" w:cs="Times New Roman"/>
          <w:noProof/>
          <w:sz w:val="20"/>
          <w:szCs w:val="20"/>
          <w:lang w:val="en-US"/>
        </w:rPr>
        <w:drawing>
          <wp:inline distT="0" distB="0" distL="0" distR="0" wp14:anchorId="419B852F" wp14:editId="3D2B0C8E">
            <wp:extent cx="4914900" cy="3429000"/>
            <wp:effectExtent l="25400" t="25400" r="38100" b="254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4900" cy="3429000"/>
                    </a:xfrm>
                    <a:prstGeom prst="rect">
                      <a:avLst/>
                    </a:prstGeom>
                    <a:noFill/>
                    <a:ln>
                      <a:solidFill>
                        <a:schemeClr val="accent1">
                          <a:lumMod val="75000"/>
                        </a:schemeClr>
                      </a:solidFill>
                    </a:ln>
                  </pic:spPr>
                </pic:pic>
              </a:graphicData>
            </a:graphic>
          </wp:inline>
        </w:drawing>
      </w:r>
    </w:p>
    <w:p w:rsidR="003A6D42" w:rsidRPr="00211A37" w:rsidRDefault="003A6D42" w:rsidP="009D0F7E">
      <w:pPr>
        <w:autoSpaceDE w:val="0"/>
        <w:autoSpaceDN w:val="0"/>
        <w:adjustRightInd w:val="0"/>
        <w:spacing w:after="0" w:line="240" w:lineRule="auto"/>
        <w:ind w:left="720"/>
        <w:jc w:val="both"/>
        <w:rPr>
          <w:rFonts w:ascii="Times New Roman" w:hAnsi="Times New Roman" w:cs="Times New Roman"/>
          <w:sz w:val="20"/>
          <w:szCs w:val="20"/>
          <w:lang w:val="en-US"/>
        </w:rPr>
      </w:pPr>
      <w:r w:rsidRPr="00211A37">
        <w:rPr>
          <w:rFonts w:ascii="Times New Roman" w:hAnsi="Times New Roman" w:cs="Times New Roman"/>
          <w:b/>
          <w:bCs/>
          <w:sz w:val="20"/>
          <w:szCs w:val="20"/>
          <w:lang w:val="en-US"/>
        </w:rPr>
        <w:t>Source:</w:t>
      </w:r>
      <w:r w:rsidRPr="00211A37">
        <w:rPr>
          <w:rFonts w:ascii="Times New Roman" w:hAnsi="Times New Roman" w:cs="Times New Roman"/>
          <w:bCs/>
          <w:sz w:val="20"/>
          <w:szCs w:val="20"/>
          <w:lang w:val="en-US"/>
        </w:rPr>
        <w:t xml:space="preserve"> (</w:t>
      </w:r>
      <w:r w:rsidRPr="00211A37">
        <w:rPr>
          <w:rFonts w:ascii="Times New Roman" w:hAnsi="Times New Roman" w:cs="Times New Roman"/>
          <w:sz w:val="20"/>
          <w:szCs w:val="20"/>
        </w:rPr>
        <w:t>People In Aid, 2007: 7)</w:t>
      </w:r>
    </w:p>
    <w:p w:rsidR="00B27E7A" w:rsidRPr="00211A37" w:rsidRDefault="00B27E7A" w:rsidP="009D0F7E">
      <w:pPr>
        <w:spacing w:after="0" w:line="240" w:lineRule="auto"/>
        <w:jc w:val="both"/>
        <w:rPr>
          <w:rFonts w:ascii="Times New Roman" w:hAnsi="Times New Roman" w:cs="Times New Roman"/>
        </w:rPr>
      </w:pPr>
    </w:p>
    <w:p w:rsidR="003A6D42" w:rsidRPr="00211A37" w:rsidRDefault="003A6D42" w:rsidP="009D0F7E">
      <w:pPr>
        <w:spacing w:after="0" w:line="240" w:lineRule="auto"/>
        <w:jc w:val="both"/>
        <w:rPr>
          <w:rFonts w:ascii="Times New Roman" w:hAnsi="Times New Roman" w:cs="Times New Roman"/>
        </w:rPr>
      </w:pPr>
      <w:r w:rsidRPr="00211A37">
        <w:rPr>
          <w:rFonts w:ascii="Times New Roman" w:hAnsi="Times New Roman" w:cs="Times New Roman"/>
        </w:rPr>
        <w:t>People In Aid (2007: 7</w:t>
      </w:r>
      <w:r w:rsidR="00D22387" w:rsidRPr="00211A37">
        <w:rPr>
          <w:rFonts w:ascii="Times New Roman" w:hAnsi="Times New Roman" w:cs="Times New Roman"/>
        </w:rPr>
        <w:t>)</w:t>
      </w:r>
      <w:r w:rsidRPr="00211A37">
        <w:rPr>
          <w:rFonts w:ascii="Times New Roman" w:hAnsi="Times New Roman" w:cs="Times New Roman"/>
        </w:rPr>
        <w:t xml:space="preserve"> explains that at lower levels of Maslow's hierarchy of needs, such as physiological needs, money is a motivator; however</w:t>
      </w:r>
      <w:r w:rsidR="00463933" w:rsidRPr="00211A37">
        <w:rPr>
          <w:rFonts w:ascii="Times New Roman" w:hAnsi="Times New Roman" w:cs="Times New Roman"/>
        </w:rPr>
        <w:t>,</w:t>
      </w:r>
      <w:r w:rsidRPr="00211A37">
        <w:rPr>
          <w:rFonts w:ascii="Times New Roman" w:hAnsi="Times New Roman" w:cs="Times New Roman"/>
        </w:rPr>
        <w:t xml:space="preserve"> it tends to have a motivating effect on staff that lasts only for a short period. At higher levels of the hierarchy, praise, respect, recognition, empowerment and a sense of belonging are far more powerful motivators than money.</w:t>
      </w:r>
    </w:p>
    <w:p w:rsidR="00947BA9" w:rsidRPr="00211A37" w:rsidRDefault="00947BA9" w:rsidP="009D0F7E">
      <w:pPr>
        <w:spacing w:after="0" w:line="240" w:lineRule="auto"/>
        <w:jc w:val="both"/>
        <w:rPr>
          <w:rFonts w:ascii="Times New Roman" w:hAnsi="Times New Roman" w:cs="Times New Roman"/>
        </w:rPr>
      </w:pPr>
    </w:p>
    <w:p w:rsidR="003A6D42" w:rsidRPr="00211A37" w:rsidRDefault="003A6D42" w:rsidP="009D0F7E">
      <w:pPr>
        <w:spacing w:after="0" w:line="240" w:lineRule="auto"/>
        <w:jc w:val="both"/>
        <w:rPr>
          <w:rFonts w:ascii="Times New Roman" w:hAnsi="Times New Roman" w:cs="Times New Roman"/>
        </w:rPr>
      </w:pPr>
      <w:r w:rsidRPr="00211A37">
        <w:rPr>
          <w:rFonts w:ascii="Times New Roman" w:hAnsi="Times New Roman" w:cs="Times New Roman"/>
        </w:rPr>
        <w:t xml:space="preserve">The </w:t>
      </w:r>
      <w:r w:rsidR="00463933" w:rsidRPr="00211A37">
        <w:rPr>
          <w:rFonts w:ascii="Times New Roman" w:hAnsi="Times New Roman" w:cs="Times New Roman"/>
        </w:rPr>
        <w:t>higher-</w:t>
      </w:r>
      <w:r w:rsidRPr="00211A37">
        <w:rPr>
          <w:rFonts w:ascii="Times New Roman" w:hAnsi="Times New Roman" w:cs="Times New Roman"/>
        </w:rPr>
        <w:t>order needs of Maslow</w:t>
      </w:r>
      <w:r w:rsidR="00463933" w:rsidRPr="00211A37">
        <w:rPr>
          <w:rFonts w:ascii="Times New Roman" w:hAnsi="Times New Roman" w:cs="Times New Roman"/>
        </w:rPr>
        <w:t>'s</w:t>
      </w:r>
      <w:r w:rsidRPr="00211A37">
        <w:rPr>
          <w:rFonts w:ascii="Times New Roman" w:hAnsi="Times New Roman" w:cs="Times New Roman"/>
        </w:rPr>
        <w:t xml:space="preserve"> “</w:t>
      </w:r>
      <w:r w:rsidRPr="00211A37">
        <w:rPr>
          <w:rFonts w:ascii="Times New Roman" w:hAnsi="Times New Roman" w:cs="Times New Roman"/>
          <w:i/>
        </w:rPr>
        <w:t>esteem</w:t>
      </w:r>
      <w:r w:rsidRPr="00211A37">
        <w:rPr>
          <w:rFonts w:ascii="Times New Roman" w:hAnsi="Times New Roman" w:cs="Times New Roman"/>
        </w:rPr>
        <w:t>” and “</w:t>
      </w:r>
      <w:r w:rsidRPr="00211A37">
        <w:rPr>
          <w:rFonts w:ascii="Times New Roman" w:hAnsi="Times New Roman" w:cs="Times New Roman"/>
          <w:i/>
        </w:rPr>
        <w:t>self-actualization</w:t>
      </w:r>
      <w:r w:rsidRPr="00211A37">
        <w:rPr>
          <w:rFonts w:ascii="Times New Roman" w:hAnsi="Times New Roman" w:cs="Times New Roman"/>
        </w:rPr>
        <w:t xml:space="preserve">” could provide reasons why certain groups of people provide their labour for free to NGOs.  This further implies that individuals at the lower level of needs will need to meet their basic needs of life while providing their labour without monetary compensation. </w:t>
      </w:r>
    </w:p>
    <w:p w:rsidR="003A6D42" w:rsidRPr="00211A37" w:rsidRDefault="003A6D42" w:rsidP="009D0F7E">
      <w:pPr>
        <w:spacing w:after="0" w:line="240" w:lineRule="auto"/>
        <w:ind w:left="850"/>
        <w:jc w:val="both"/>
        <w:rPr>
          <w:rFonts w:ascii="Times New Roman" w:hAnsi="Times New Roman" w:cs="Times New Roman"/>
        </w:rPr>
      </w:pPr>
    </w:p>
    <w:p w:rsidR="003A6D42" w:rsidRPr="00211A37" w:rsidRDefault="003A6D42" w:rsidP="009D0F7E">
      <w:pPr>
        <w:spacing w:after="0" w:line="240" w:lineRule="auto"/>
        <w:jc w:val="both"/>
        <w:rPr>
          <w:rFonts w:ascii="Times New Roman" w:hAnsi="Times New Roman" w:cs="Times New Roman"/>
        </w:rPr>
      </w:pPr>
      <w:r w:rsidRPr="00211A37">
        <w:rPr>
          <w:rFonts w:ascii="Times New Roman" w:hAnsi="Times New Roman" w:cs="Times New Roman"/>
        </w:rPr>
        <w:t>In their study, Fiorillo (2007: 10</w:t>
      </w:r>
      <w:r w:rsidR="00D22387" w:rsidRPr="00211A37">
        <w:rPr>
          <w:rFonts w:ascii="Times New Roman" w:hAnsi="Times New Roman" w:cs="Times New Roman"/>
        </w:rPr>
        <w:t>)</w:t>
      </w:r>
      <w:r w:rsidRPr="00211A37">
        <w:rPr>
          <w:rFonts w:ascii="Times New Roman" w:hAnsi="Times New Roman" w:cs="Times New Roman"/>
        </w:rPr>
        <w:t xml:space="preserve"> indicates that intrinsic </w:t>
      </w:r>
      <w:r w:rsidR="00DF2947" w:rsidRPr="00211A37">
        <w:rPr>
          <w:rFonts w:ascii="Times New Roman" w:hAnsi="Times New Roman" w:cs="Times New Roman"/>
        </w:rPr>
        <w:t>factors, which</w:t>
      </w:r>
      <w:r w:rsidRPr="00211A37">
        <w:rPr>
          <w:rFonts w:ascii="Times New Roman" w:hAnsi="Times New Roman" w:cs="Times New Roman"/>
        </w:rPr>
        <w:t xml:space="preserve"> include opportunities for personal growth; recognition, achievement, and a desire to contribute to the community are some of the incentives for volunteering cited by past research.  </w:t>
      </w:r>
    </w:p>
    <w:p w:rsidR="003A6D42" w:rsidRPr="00211A37" w:rsidRDefault="003A6D42" w:rsidP="009D0F7E">
      <w:pPr>
        <w:spacing w:after="0" w:line="240" w:lineRule="auto"/>
        <w:jc w:val="both"/>
        <w:rPr>
          <w:rFonts w:ascii="Times New Roman" w:hAnsi="Times New Roman" w:cs="Times New Roman"/>
        </w:rPr>
      </w:pPr>
    </w:p>
    <w:p w:rsidR="003A6D42" w:rsidRPr="00211A37" w:rsidRDefault="003A6D42" w:rsidP="009D0F7E">
      <w:pPr>
        <w:spacing w:after="0" w:line="240" w:lineRule="auto"/>
        <w:jc w:val="both"/>
        <w:rPr>
          <w:rFonts w:ascii="Times New Roman" w:hAnsi="Times New Roman" w:cs="Times New Roman"/>
        </w:rPr>
      </w:pPr>
      <w:r w:rsidRPr="00211A37">
        <w:rPr>
          <w:rFonts w:ascii="Times New Roman" w:hAnsi="Times New Roman" w:cs="Times New Roman"/>
        </w:rPr>
        <w:t>Another study that was related to personal growth, recognition and achievement was that by Ancans (1992: 9)</w:t>
      </w:r>
      <w:r w:rsidR="00947BA9" w:rsidRPr="00211A37">
        <w:rPr>
          <w:rFonts w:ascii="Times New Roman" w:hAnsi="Times New Roman" w:cs="Times New Roman"/>
        </w:rPr>
        <w:t>, in</w:t>
      </w:r>
      <w:r w:rsidRPr="00211A37">
        <w:rPr>
          <w:rFonts w:ascii="Times New Roman" w:hAnsi="Times New Roman" w:cs="Times New Roman"/>
        </w:rPr>
        <w:t xml:space="preserve"> a study </w:t>
      </w:r>
      <w:r w:rsidR="00463933" w:rsidRPr="00211A37">
        <w:rPr>
          <w:rFonts w:ascii="Times New Roman" w:hAnsi="Times New Roman" w:cs="Times New Roman"/>
        </w:rPr>
        <w:t>to record</w:t>
      </w:r>
      <w:r w:rsidRPr="00211A37">
        <w:rPr>
          <w:rFonts w:ascii="Times New Roman" w:hAnsi="Times New Roman" w:cs="Times New Roman"/>
        </w:rPr>
        <w:t xml:space="preserve"> the feelings and personal experiences of volunteers to increase the understanding of what was important to them about their work; and </w:t>
      </w:r>
      <w:r w:rsidR="00D22387" w:rsidRPr="00211A37">
        <w:rPr>
          <w:rFonts w:ascii="Times New Roman" w:hAnsi="Times New Roman" w:cs="Times New Roman"/>
        </w:rPr>
        <w:t>to identify</w:t>
      </w:r>
      <w:r w:rsidRPr="00211A37">
        <w:rPr>
          <w:rFonts w:ascii="Times New Roman" w:hAnsi="Times New Roman" w:cs="Times New Roman"/>
        </w:rPr>
        <w:t xml:space="preserve"> factors which tend to keep </w:t>
      </w:r>
      <w:r w:rsidR="00947BA9" w:rsidRPr="00211A37">
        <w:rPr>
          <w:rFonts w:ascii="Times New Roman" w:hAnsi="Times New Roman" w:cs="Times New Roman"/>
        </w:rPr>
        <w:t>staff</w:t>
      </w:r>
      <w:r w:rsidRPr="00211A37">
        <w:rPr>
          <w:rFonts w:ascii="Times New Roman" w:hAnsi="Times New Roman" w:cs="Times New Roman"/>
        </w:rPr>
        <w:t xml:space="preserve"> involved (satisfiers) and those which tend to alienate them (turnoffs), the participants identified </w:t>
      </w:r>
      <w:r w:rsidR="00CB14FD" w:rsidRPr="00211A37">
        <w:rPr>
          <w:rFonts w:ascii="Times New Roman" w:hAnsi="Times New Roman" w:cs="Times New Roman"/>
        </w:rPr>
        <w:t>some</w:t>
      </w:r>
      <w:r w:rsidRPr="00211A37">
        <w:rPr>
          <w:rFonts w:ascii="Times New Roman" w:hAnsi="Times New Roman" w:cs="Times New Roman"/>
        </w:rPr>
        <w:t xml:space="preserve"> incentives that had either influenced their decisions </w:t>
      </w:r>
      <w:r w:rsidR="00947BA9" w:rsidRPr="00211A37">
        <w:rPr>
          <w:rFonts w:ascii="Times New Roman" w:hAnsi="Times New Roman" w:cs="Times New Roman"/>
        </w:rPr>
        <w:t xml:space="preserve">to become involved in staff </w:t>
      </w:r>
      <w:r w:rsidRPr="00211A37">
        <w:rPr>
          <w:rFonts w:ascii="Times New Roman" w:hAnsi="Times New Roman" w:cs="Times New Roman"/>
        </w:rPr>
        <w:t>work or that they thought might encourage others to join:</w:t>
      </w:r>
    </w:p>
    <w:p w:rsidR="00526A74" w:rsidRPr="00211A37" w:rsidRDefault="00526A74" w:rsidP="009D0F7E">
      <w:pPr>
        <w:spacing w:after="0" w:line="240" w:lineRule="auto"/>
        <w:jc w:val="both"/>
        <w:rPr>
          <w:rFonts w:ascii="Times New Roman" w:hAnsi="Times New Roman" w:cs="Times New Roman"/>
        </w:rPr>
      </w:pPr>
    </w:p>
    <w:p w:rsidR="003A6D42" w:rsidRPr="00211A37" w:rsidRDefault="003A6D42" w:rsidP="00B56892">
      <w:pPr>
        <w:numPr>
          <w:ilvl w:val="1"/>
          <w:numId w:val="7"/>
        </w:numPr>
        <w:spacing w:after="0" w:line="240" w:lineRule="auto"/>
        <w:jc w:val="both"/>
        <w:rPr>
          <w:rFonts w:ascii="Times New Roman" w:hAnsi="Times New Roman" w:cs="Times New Roman"/>
        </w:rPr>
      </w:pPr>
      <w:r w:rsidRPr="00211A37">
        <w:rPr>
          <w:rFonts w:ascii="Times New Roman" w:hAnsi="Times New Roman" w:cs="Times New Roman"/>
        </w:rPr>
        <w:t>Achievement</w:t>
      </w:r>
    </w:p>
    <w:p w:rsidR="003A6D42" w:rsidRPr="00211A37" w:rsidRDefault="003A6D42" w:rsidP="00B56892">
      <w:pPr>
        <w:numPr>
          <w:ilvl w:val="1"/>
          <w:numId w:val="7"/>
        </w:numPr>
        <w:spacing w:after="0" w:line="240" w:lineRule="auto"/>
        <w:jc w:val="both"/>
        <w:rPr>
          <w:rFonts w:ascii="Times New Roman" w:hAnsi="Times New Roman" w:cs="Times New Roman"/>
        </w:rPr>
      </w:pPr>
      <w:r w:rsidRPr="00211A37">
        <w:rPr>
          <w:rFonts w:ascii="Times New Roman" w:hAnsi="Times New Roman" w:cs="Times New Roman"/>
        </w:rPr>
        <w:t>Recognition and feedback</w:t>
      </w:r>
    </w:p>
    <w:p w:rsidR="003A6D42" w:rsidRPr="00211A37" w:rsidRDefault="003A6D42" w:rsidP="00B56892">
      <w:pPr>
        <w:numPr>
          <w:ilvl w:val="1"/>
          <w:numId w:val="7"/>
        </w:numPr>
        <w:spacing w:after="0" w:line="240" w:lineRule="auto"/>
        <w:jc w:val="both"/>
        <w:rPr>
          <w:rFonts w:ascii="Times New Roman" w:hAnsi="Times New Roman" w:cs="Times New Roman"/>
        </w:rPr>
      </w:pPr>
      <w:r w:rsidRPr="00211A37">
        <w:rPr>
          <w:rFonts w:ascii="Times New Roman" w:hAnsi="Times New Roman" w:cs="Times New Roman"/>
        </w:rPr>
        <w:t>Personal growth</w:t>
      </w:r>
    </w:p>
    <w:p w:rsidR="003A6D42" w:rsidRPr="00211A37" w:rsidRDefault="003A6D42" w:rsidP="00B56892">
      <w:pPr>
        <w:numPr>
          <w:ilvl w:val="1"/>
          <w:numId w:val="7"/>
        </w:numPr>
        <w:spacing w:after="0" w:line="240" w:lineRule="auto"/>
        <w:jc w:val="both"/>
        <w:rPr>
          <w:rFonts w:ascii="Times New Roman" w:hAnsi="Times New Roman" w:cs="Times New Roman"/>
        </w:rPr>
      </w:pPr>
      <w:r w:rsidRPr="00211A37">
        <w:rPr>
          <w:rFonts w:ascii="Times New Roman" w:hAnsi="Times New Roman" w:cs="Times New Roman"/>
        </w:rPr>
        <w:t>Giving something back</w:t>
      </w:r>
    </w:p>
    <w:p w:rsidR="003A6D42" w:rsidRPr="00211A37" w:rsidRDefault="003A6D42" w:rsidP="00B56892">
      <w:pPr>
        <w:numPr>
          <w:ilvl w:val="1"/>
          <w:numId w:val="7"/>
        </w:numPr>
        <w:spacing w:after="0" w:line="240" w:lineRule="auto"/>
        <w:jc w:val="both"/>
        <w:rPr>
          <w:rFonts w:ascii="Times New Roman" w:hAnsi="Times New Roman" w:cs="Times New Roman"/>
        </w:rPr>
      </w:pPr>
      <w:r w:rsidRPr="00211A37">
        <w:rPr>
          <w:rFonts w:ascii="Times New Roman" w:hAnsi="Times New Roman" w:cs="Times New Roman"/>
        </w:rPr>
        <w:t>Bringing about social change</w:t>
      </w:r>
    </w:p>
    <w:p w:rsidR="003A6D42" w:rsidRPr="00211A37" w:rsidRDefault="003A6D42" w:rsidP="00B56892">
      <w:pPr>
        <w:numPr>
          <w:ilvl w:val="1"/>
          <w:numId w:val="7"/>
        </w:numPr>
        <w:spacing w:after="0" w:line="240" w:lineRule="auto"/>
        <w:jc w:val="both"/>
        <w:rPr>
          <w:rFonts w:ascii="Times New Roman" w:hAnsi="Times New Roman" w:cs="Times New Roman"/>
        </w:rPr>
      </w:pPr>
      <w:r w:rsidRPr="00211A37">
        <w:rPr>
          <w:rFonts w:ascii="Times New Roman" w:hAnsi="Times New Roman" w:cs="Times New Roman"/>
        </w:rPr>
        <w:t>Family ties</w:t>
      </w:r>
    </w:p>
    <w:p w:rsidR="003A6D42" w:rsidRPr="00211A37" w:rsidRDefault="003A6D42" w:rsidP="00B56892">
      <w:pPr>
        <w:numPr>
          <w:ilvl w:val="1"/>
          <w:numId w:val="7"/>
        </w:numPr>
        <w:spacing w:after="0" w:line="240" w:lineRule="auto"/>
        <w:jc w:val="both"/>
        <w:rPr>
          <w:rFonts w:ascii="Times New Roman" w:hAnsi="Times New Roman" w:cs="Times New Roman"/>
        </w:rPr>
      </w:pPr>
      <w:r w:rsidRPr="00211A37">
        <w:rPr>
          <w:rFonts w:ascii="Times New Roman" w:hAnsi="Times New Roman" w:cs="Times New Roman"/>
        </w:rPr>
        <w:t>Friendship, support, bonding and a feeling of belonging.</w:t>
      </w:r>
    </w:p>
    <w:p w:rsidR="003A6D42" w:rsidRPr="00211A37" w:rsidRDefault="003A6D42" w:rsidP="009D0F7E">
      <w:pPr>
        <w:spacing w:after="0" w:line="240" w:lineRule="auto"/>
        <w:ind w:left="850"/>
        <w:jc w:val="both"/>
        <w:rPr>
          <w:rFonts w:ascii="Times New Roman" w:hAnsi="Times New Roman" w:cs="Times New Roman"/>
          <w:sz w:val="20"/>
          <w:szCs w:val="20"/>
        </w:rPr>
      </w:pPr>
    </w:p>
    <w:p w:rsidR="003A6D42" w:rsidRPr="00211A37" w:rsidRDefault="003A6D42" w:rsidP="009D0F7E">
      <w:pPr>
        <w:spacing w:after="0" w:line="240" w:lineRule="auto"/>
        <w:jc w:val="both"/>
        <w:rPr>
          <w:rFonts w:ascii="Times New Roman" w:hAnsi="Times New Roman" w:cs="Times New Roman"/>
        </w:rPr>
      </w:pPr>
      <w:r w:rsidRPr="00211A37">
        <w:rPr>
          <w:rFonts w:ascii="Times New Roman" w:hAnsi="Times New Roman" w:cs="Times New Roman"/>
        </w:rPr>
        <w:t>Concern for others and the le</w:t>
      </w:r>
      <w:r w:rsidR="00463933" w:rsidRPr="00211A37">
        <w:rPr>
          <w:rFonts w:ascii="Times New Roman" w:hAnsi="Times New Roman" w:cs="Times New Roman"/>
        </w:rPr>
        <w:t>s</w:t>
      </w:r>
      <w:r w:rsidRPr="00211A37">
        <w:rPr>
          <w:rFonts w:ascii="Times New Roman" w:hAnsi="Times New Roman" w:cs="Times New Roman"/>
        </w:rPr>
        <w:t xml:space="preserve">s fortunate was identified in various multi-factor motivation models. A study conducted by Bang and Ross (2006: 8), identified the following factors; </w:t>
      </w:r>
    </w:p>
    <w:p w:rsidR="003A6D42" w:rsidRPr="00211A37" w:rsidRDefault="003A6D42" w:rsidP="00B56892">
      <w:pPr>
        <w:numPr>
          <w:ilvl w:val="0"/>
          <w:numId w:val="8"/>
        </w:numPr>
        <w:spacing w:after="0" w:line="240" w:lineRule="auto"/>
        <w:jc w:val="both"/>
        <w:rPr>
          <w:rFonts w:ascii="Times New Roman" w:hAnsi="Times New Roman" w:cs="Times New Roman"/>
        </w:rPr>
      </w:pPr>
      <w:r w:rsidRPr="00211A37">
        <w:rPr>
          <w:rFonts w:ascii="Times New Roman" w:hAnsi="Times New Roman" w:cs="Times New Roman"/>
        </w:rPr>
        <w:t xml:space="preserve">Expression of values (concern for others, the success of the event, and society), </w:t>
      </w:r>
    </w:p>
    <w:p w:rsidR="003A6D42" w:rsidRPr="00211A37" w:rsidRDefault="003A6D42" w:rsidP="00B56892">
      <w:pPr>
        <w:numPr>
          <w:ilvl w:val="0"/>
          <w:numId w:val="8"/>
        </w:numPr>
        <w:spacing w:after="0" w:line="240" w:lineRule="auto"/>
        <w:jc w:val="both"/>
        <w:rPr>
          <w:rFonts w:ascii="Times New Roman" w:hAnsi="Times New Roman" w:cs="Times New Roman"/>
        </w:rPr>
      </w:pPr>
      <w:r w:rsidRPr="00211A37">
        <w:rPr>
          <w:rFonts w:ascii="Times New Roman" w:hAnsi="Times New Roman" w:cs="Times New Roman"/>
        </w:rPr>
        <w:t xml:space="preserve">Community involvement (helping the event as being part of the local community), </w:t>
      </w:r>
    </w:p>
    <w:p w:rsidR="003A6D42" w:rsidRPr="00211A37" w:rsidRDefault="003A6D42" w:rsidP="00B56892">
      <w:pPr>
        <w:numPr>
          <w:ilvl w:val="0"/>
          <w:numId w:val="8"/>
        </w:numPr>
        <w:spacing w:after="0" w:line="240" w:lineRule="auto"/>
        <w:jc w:val="both"/>
        <w:rPr>
          <w:rFonts w:ascii="Times New Roman" w:hAnsi="Times New Roman" w:cs="Times New Roman"/>
        </w:rPr>
      </w:pPr>
      <w:r w:rsidRPr="00211A37">
        <w:rPr>
          <w:rFonts w:ascii="Times New Roman" w:hAnsi="Times New Roman" w:cs="Times New Roman"/>
        </w:rPr>
        <w:t xml:space="preserve">Inter-personal contacts (meeting and interacting with people and forming friendships), </w:t>
      </w:r>
    </w:p>
    <w:p w:rsidR="003A6D42" w:rsidRPr="00211A37" w:rsidRDefault="003A6D42" w:rsidP="00B56892">
      <w:pPr>
        <w:numPr>
          <w:ilvl w:val="0"/>
          <w:numId w:val="8"/>
        </w:numPr>
        <w:spacing w:after="0" w:line="240" w:lineRule="auto"/>
        <w:jc w:val="both"/>
        <w:rPr>
          <w:rFonts w:ascii="Times New Roman" w:hAnsi="Times New Roman" w:cs="Times New Roman"/>
        </w:rPr>
      </w:pPr>
      <w:r w:rsidRPr="00211A37">
        <w:rPr>
          <w:rFonts w:ascii="Times New Roman" w:hAnsi="Times New Roman" w:cs="Times New Roman"/>
        </w:rPr>
        <w:t xml:space="preserve">Career orientation (gaining experience and career contacts), </w:t>
      </w:r>
    </w:p>
    <w:p w:rsidR="003A6D42" w:rsidRPr="00211A37" w:rsidRDefault="003A6D42" w:rsidP="00B56892">
      <w:pPr>
        <w:numPr>
          <w:ilvl w:val="0"/>
          <w:numId w:val="8"/>
        </w:numPr>
        <w:spacing w:after="0" w:line="240" w:lineRule="auto"/>
        <w:jc w:val="both"/>
        <w:rPr>
          <w:rFonts w:ascii="Times New Roman" w:hAnsi="Times New Roman" w:cs="Times New Roman"/>
        </w:rPr>
      </w:pPr>
      <w:r w:rsidRPr="00211A37">
        <w:rPr>
          <w:rFonts w:ascii="Times New Roman" w:hAnsi="Times New Roman" w:cs="Times New Roman"/>
        </w:rPr>
        <w:t xml:space="preserve">Personal growth (gaining new perspectives, feeling important and needed), </w:t>
      </w:r>
    </w:p>
    <w:p w:rsidR="003A6D42" w:rsidRPr="00211A37" w:rsidRDefault="003A6D42" w:rsidP="00B56892">
      <w:pPr>
        <w:numPr>
          <w:ilvl w:val="0"/>
          <w:numId w:val="8"/>
        </w:numPr>
        <w:spacing w:after="0" w:line="240" w:lineRule="auto"/>
        <w:jc w:val="both"/>
        <w:rPr>
          <w:rFonts w:ascii="Times New Roman" w:hAnsi="Times New Roman" w:cs="Times New Roman"/>
        </w:rPr>
      </w:pPr>
      <w:r w:rsidRPr="00211A37">
        <w:rPr>
          <w:rFonts w:ascii="Times New Roman" w:hAnsi="Times New Roman" w:cs="Times New Roman"/>
        </w:rPr>
        <w:t xml:space="preserve">Extrinsic rewards (getting free uniforms, food, accommodation, and admission), and </w:t>
      </w:r>
    </w:p>
    <w:p w:rsidR="003A6D42" w:rsidRPr="00211A37" w:rsidRDefault="003A6D42" w:rsidP="00B56892">
      <w:pPr>
        <w:numPr>
          <w:ilvl w:val="0"/>
          <w:numId w:val="8"/>
        </w:numPr>
        <w:spacing w:after="0" w:line="240" w:lineRule="auto"/>
        <w:jc w:val="both"/>
        <w:rPr>
          <w:rFonts w:ascii="Times New Roman" w:hAnsi="Times New Roman" w:cs="Times New Roman"/>
        </w:rPr>
      </w:pPr>
      <w:r w:rsidRPr="00211A37">
        <w:rPr>
          <w:rFonts w:ascii="Times New Roman" w:hAnsi="Times New Roman" w:cs="Times New Roman"/>
        </w:rPr>
        <w:t xml:space="preserve">Love of </w:t>
      </w:r>
      <w:r w:rsidR="002400D5" w:rsidRPr="00211A37">
        <w:rPr>
          <w:rFonts w:ascii="Times New Roman" w:hAnsi="Times New Roman" w:cs="Times New Roman"/>
        </w:rPr>
        <w:t xml:space="preserve">what the person is doing. </w:t>
      </w:r>
    </w:p>
    <w:p w:rsidR="00947BA9" w:rsidRPr="00211A37" w:rsidRDefault="00947BA9" w:rsidP="009D0F7E">
      <w:pPr>
        <w:spacing w:after="0" w:line="240" w:lineRule="auto"/>
        <w:jc w:val="both"/>
        <w:rPr>
          <w:rFonts w:ascii="Times New Roman" w:hAnsi="Times New Roman" w:cs="Times New Roman"/>
          <w:sz w:val="20"/>
          <w:szCs w:val="20"/>
        </w:rPr>
      </w:pPr>
    </w:p>
    <w:p w:rsidR="003A6D42" w:rsidRPr="00211A37" w:rsidRDefault="003A6D42" w:rsidP="009D0F7E">
      <w:pPr>
        <w:spacing w:after="0" w:line="240" w:lineRule="auto"/>
        <w:jc w:val="both"/>
        <w:rPr>
          <w:rFonts w:ascii="Times New Roman" w:hAnsi="Times New Roman" w:cs="Times New Roman"/>
          <w:b/>
        </w:rPr>
      </w:pPr>
      <w:r w:rsidRPr="00211A37">
        <w:rPr>
          <w:rFonts w:ascii="Times New Roman" w:hAnsi="Times New Roman" w:cs="Times New Roman"/>
          <w:u w:val="single"/>
        </w:rPr>
        <w:t>E</w:t>
      </w:r>
      <w:r w:rsidR="00947BA9" w:rsidRPr="00211A37">
        <w:rPr>
          <w:rFonts w:ascii="Times New Roman" w:hAnsi="Times New Roman" w:cs="Times New Roman"/>
          <w:u w:val="single"/>
        </w:rPr>
        <w:t xml:space="preserve">ffects of monetary benefits on motivation:  </w:t>
      </w:r>
      <w:r w:rsidRPr="00211A37">
        <w:rPr>
          <w:rFonts w:ascii="Times New Roman" w:hAnsi="Times New Roman" w:cs="Times New Roman"/>
        </w:rPr>
        <w:t xml:space="preserve">The review for this study isolates the relationship between motivation and monetary incentives. The reason is that as a single source of motivation, there has been a lot of interest </w:t>
      </w:r>
      <w:r w:rsidR="00463933" w:rsidRPr="00211A37">
        <w:rPr>
          <w:rFonts w:ascii="Times New Roman" w:hAnsi="Times New Roman" w:cs="Times New Roman"/>
        </w:rPr>
        <w:t xml:space="preserve">in </w:t>
      </w:r>
      <w:r w:rsidR="00947BA9" w:rsidRPr="00211A37">
        <w:rPr>
          <w:rFonts w:ascii="Times New Roman" w:hAnsi="Times New Roman" w:cs="Times New Roman"/>
        </w:rPr>
        <w:t xml:space="preserve">the relationship between motivation and monetary incentives. </w:t>
      </w:r>
    </w:p>
    <w:p w:rsidR="003A6D42" w:rsidRPr="00211A37" w:rsidRDefault="003A6D42" w:rsidP="009D0F7E">
      <w:pPr>
        <w:spacing w:after="0" w:line="240" w:lineRule="auto"/>
        <w:jc w:val="both"/>
        <w:rPr>
          <w:rFonts w:ascii="Times New Roman" w:hAnsi="Times New Roman" w:cs="Times New Roman"/>
        </w:rPr>
      </w:pPr>
    </w:p>
    <w:p w:rsidR="003A6D42" w:rsidRPr="00211A37" w:rsidRDefault="003A6D42" w:rsidP="009D0F7E">
      <w:pPr>
        <w:spacing w:after="0" w:line="240" w:lineRule="auto"/>
        <w:jc w:val="both"/>
        <w:rPr>
          <w:rFonts w:ascii="Times New Roman" w:hAnsi="Times New Roman" w:cs="Times New Roman"/>
        </w:rPr>
      </w:pPr>
      <w:r w:rsidRPr="00211A37">
        <w:rPr>
          <w:rFonts w:ascii="Times New Roman" w:hAnsi="Times New Roman" w:cs="Times New Roman"/>
        </w:rPr>
        <w:t xml:space="preserve">Thomas, Bateman and Crant (2005: 5), state that the concept of intrinsic motivation evolved independently of and </w:t>
      </w:r>
      <w:r w:rsidR="00CB14FD" w:rsidRPr="00211A37">
        <w:rPr>
          <w:rFonts w:ascii="Times New Roman" w:hAnsi="Times New Roman" w:cs="Times New Roman"/>
        </w:rPr>
        <w:t>after</w:t>
      </w:r>
      <w:r w:rsidRPr="00211A37">
        <w:rPr>
          <w:rFonts w:ascii="Times New Roman" w:hAnsi="Times New Roman" w:cs="Times New Roman"/>
        </w:rPr>
        <w:t xml:space="preserve"> the behaviourist tradition of extrinsic contingencies but met when Deci (1971) argued that not only that extrinsic reinforcement is not needed for motivation, but also that tangible rewards undermine intrinsic motivation. When the provision of monetary incentives de-motivates an individual, the result is referred to as the “</w:t>
      </w:r>
      <w:r w:rsidRPr="00211A37">
        <w:rPr>
          <w:rFonts w:ascii="Times New Roman" w:hAnsi="Times New Roman" w:cs="Times New Roman"/>
          <w:i/>
        </w:rPr>
        <w:t>crowding-out effect”</w:t>
      </w:r>
      <w:r w:rsidRPr="00211A37">
        <w:rPr>
          <w:rFonts w:ascii="Times New Roman" w:hAnsi="Times New Roman" w:cs="Times New Roman"/>
        </w:rPr>
        <w:t xml:space="preserve">. This means that individuals will provide less labour when monetary incentives are introduced. </w:t>
      </w:r>
    </w:p>
    <w:p w:rsidR="003A6D42" w:rsidRPr="00211A37" w:rsidRDefault="003A6D42" w:rsidP="009D0F7E">
      <w:pPr>
        <w:spacing w:after="0" w:line="240" w:lineRule="auto"/>
        <w:jc w:val="both"/>
        <w:rPr>
          <w:rFonts w:ascii="Times New Roman" w:hAnsi="Times New Roman" w:cs="Times New Roman"/>
        </w:rPr>
      </w:pPr>
    </w:p>
    <w:p w:rsidR="003A6D42" w:rsidRPr="00211A37" w:rsidRDefault="003A6D42" w:rsidP="009D0F7E">
      <w:pPr>
        <w:spacing w:after="0" w:line="240" w:lineRule="auto"/>
        <w:jc w:val="both"/>
        <w:rPr>
          <w:rFonts w:ascii="Times New Roman" w:hAnsi="Times New Roman" w:cs="Times New Roman"/>
        </w:rPr>
      </w:pPr>
      <w:r w:rsidRPr="00211A37">
        <w:rPr>
          <w:rFonts w:ascii="Times New Roman" w:hAnsi="Times New Roman" w:cs="Times New Roman"/>
        </w:rPr>
        <w:t>Frey and Jegen (2001: 4), argue that the “</w:t>
      </w:r>
      <w:r w:rsidRPr="00211A37">
        <w:rPr>
          <w:rFonts w:ascii="Times New Roman" w:hAnsi="Times New Roman" w:cs="Times New Roman"/>
          <w:i/>
        </w:rPr>
        <w:t>crowding-out effect</w:t>
      </w:r>
      <w:r w:rsidRPr="00211A37">
        <w:rPr>
          <w:rFonts w:ascii="Times New Roman" w:hAnsi="Times New Roman" w:cs="Times New Roman"/>
        </w:rPr>
        <w:t>”, is one of the most important anomalies in economics, as it suggests the opposite of the most fundamental economic “law”, that raising monetary incentives increases supply. If the “</w:t>
      </w:r>
      <w:r w:rsidRPr="00211A37">
        <w:rPr>
          <w:rFonts w:ascii="Times New Roman" w:hAnsi="Times New Roman" w:cs="Times New Roman"/>
          <w:i/>
        </w:rPr>
        <w:t>crowding out effect”</w:t>
      </w:r>
      <w:r w:rsidRPr="00211A37">
        <w:rPr>
          <w:rFonts w:ascii="Times New Roman" w:hAnsi="Times New Roman" w:cs="Times New Roman"/>
        </w:rPr>
        <w:t xml:space="preserve"> holds, raising monetary incentives reduces, rather than increases supply. Under relevant circumstances, it is therefore not advisable to use the price mechanism to elicit a higher supply, and one should moreover rely on a quite different type of incentive, namely intrinsic motivation.</w:t>
      </w:r>
    </w:p>
    <w:p w:rsidR="003A6D42" w:rsidRPr="00211A37" w:rsidRDefault="003A6D42" w:rsidP="009D0F7E">
      <w:pPr>
        <w:spacing w:after="0" w:line="240" w:lineRule="auto"/>
        <w:jc w:val="both"/>
        <w:rPr>
          <w:rFonts w:ascii="Times New Roman" w:hAnsi="Times New Roman" w:cs="Times New Roman"/>
        </w:rPr>
      </w:pPr>
    </w:p>
    <w:p w:rsidR="003A6D42" w:rsidRPr="00211A37" w:rsidRDefault="003A6D42" w:rsidP="009D0F7E">
      <w:pPr>
        <w:spacing w:after="0" w:line="240" w:lineRule="auto"/>
        <w:jc w:val="both"/>
        <w:rPr>
          <w:rFonts w:ascii="Times New Roman" w:hAnsi="Times New Roman" w:cs="Times New Roman"/>
        </w:rPr>
      </w:pPr>
      <w:r w:rsidRPr="00211A37">
        <w:rPr>
          <w:rFonts w:ascii="Times New Roman" w:hAnsi="Times New Roman" w:cs="Times New Roman"/>
        </w:rPr>
        <w:t xml:space="preserve">The conditions under which monetary incentives could undermine motivation include introducing extrinsic incentives, or increasing them, </w:t>
      </w:r>
      <w:r w:rsidR="00463933" w:rsidRPr="00211A37">
        <w:rPr>
          <w:rFonts w:ascii="Times New Roman" w:hAnsi="Times New Roman" w:cs="Times New Roman"/>
        </w:rPr>
        <w:t xml:space="preserve">affecting </w:t>
      </w:r>
      <w:r w:rsidRPr="00211A37">
        <w:rPr>
          <w:rFonts w:ascii="Times New Roman" w:hAnsi="Times New Roman" w:cs="Times New Roman"/>
        </w:rPr>
        <w:t>pro-social behaviour, directly by heightening the extrinsic rewards, and indirectly through image motivation. Image motivation is defined as the desire to be liked and well</w:t>
      </w:r>
      <w:r w:rsidRPr="00211A37">
        <w:rPr>
          <w:rFonts w:ascii="American Typewriter" w:hAnsi="American Typewriter" w:cs="American Typewriter"/>
        </w:rPr>
        <w:t>‐</w:t>
      </w:r>
      <w:r w:rsidRPr="00211A37">
        <w:rPr>
          <w:rFonts w:ascii="Times New Roman" w:hAnsi="Times New Roman" w:cs="Times New Roman"/>
        </w:rPr>
        <w:t xml:space="preserve">regarded by others (doing good). In such a case, offering a greater material reward may backfire, depending on which effect is stronger—higher extrinsic reward or lower image motivation (Ariely, Bracha, Meier, 2007: 8). </w:t>
      </w:r>
    </w:p>
    <w:p w:rsidR="003A6D42" w:rsidRPr="00211A37" w:rsidRDefault="003A6D42" w:rsidP="009D0F7E">
      <w:pPr>
        <w:spacing w:after="0" w:line="240" w:lineRule="auto"/>
        <w:jc w:val="both"/>
        <w:rPr>
          <w:rFonts w:ascii="Times New Roman" w:hAnsi="Times New Roman" w:cs="Times New Roman"/>
        </w:rPr>
      </w:pPr>
    </w:p>
    <w:p w:rsidR="003A6D42" w:rsidRPr="00211A37" w:rsidRDefault="003A6D42" w:rsidP="009D0F7E">
      <w:pPr>
        <w:spacing w:after="0" w:line="240" w:lineRule="auto"/>
        <w:jc w:val="both"/>
        <w:rPr>
          <w:rFonts w:ascii="Times New Roman" w:hAnsi="Times New Roman" w:cs="Times New Roman"/>
        </w:rPr>
      </w:pPr>
      <w:r w:rsidRPr="00211A37">
        <w:rPr>
          <w:rFonts w:ascii="Times New Roman" w:hAnsi="Times New Roman" w:cs="Times New Roman"/>
        </w:rPr>
        <w:t>Frey in Peter (2000: 34</w:t>
      </w:r>
      <w:r w:rsidR="00D22387" w:rsidRPr="00211A37">
        <w:rPr>
          <w:rFonts w:ascii="Times New Roman" w:hAnsi="Times New Roman" w:cs="Times New Roman"/>
        </w:rPr>
        <w:t>)</w:t>
      </w:r>
      <w:r w:rsidRPr="00211A37">
        <w:rPr>
          <w:rFonts w:ascii="Times New Roman" w:hAnsi="Times New Roman" w:cs="Times New Roman"/>
        </w:rPr>
        <w:t xml:space="preserve"> argues that an external intervention crowds</w:t>
      </w:r>
      <w:r w:rsidR="00CB14FD" w:rsidRPr="00211A37">
        <w:rPr>
          <w:rFonts w:ascii="Times New Roman" w:hAnsi="Times New Roman" w:cs="Times New Roman"/>
        </w:rPr>
        <w:t xml:space="preserve"> </w:t>
      </w:r>
      <w:r w:rsidRPr="00211A37">
        <w:rPr>
          <w:rFonts w:ascii="Times New Roman" w:hAnsi="Times New Roman" w:cs="Times New Roman"/>
        </w:rPr>
        <w:t>out intrinsic motivation when it is felt to be controlling but crowds</w:t>
      </w:r>
      <w:r w:rsidR="00463933" w:rsidRPr="00211A37">
        <w:rPr>
          <w:rFonts w:ascii="Times New Roman" w:hAnsi="Times New Roman" w:cs="Times New Roman"/>
        </w:rPr>
        <w:t xml:space="preserve"> </w:t>
      </w:r>
      <w:r w:rsidRPr="00211A37">
        <w:rPr>
          <w:rFonts w:ascii="Times New Roman" w:hAnsi="Times New Roman" w:cs="Times New Roman"/>
        </w:rPr>
        <w:t>in intrinsic motivation when it is perceived to be supporting self-det</w:t>
      </w:r>
      <w:r w:rsidR="00526A74" w:rsidRPr="00211A37">
        <w:rPr>
          <w:rFonts w:ascii="Times New Roman" w:hAnsi="Times New Roman" w:cs="Times New Roman"/>
        </w:rPr>
        <w:t xml:space="preserve">ermination and self-esteem. Thus </w:t>
      </w:r>
      <w:r w:rsidR="00463933" w:rsidRPr="00211A37">
        <w:rPr>
          <w:rFonts w:ascii="Times New Roman" w:hAnsi="Times New Roman" w:cs="Times New Roman"/>
        </w:rPr>
        <w:t xml:space="preserve">the </w:t>
      </w:r>
      <w:r w:rsidRPr="00211A37">
        <w:rPr>
          <w:rFonts w:ascii="Times New Roman" w:hAnsi="Times New Roman" w:cs="Times New Roman"/>
        </w:rPr>
        <w:t>“</w:t>
      </w:r>
      <w:r w:rsidRPr="00211A37">
        <w:rPr>
          <w:rFonts w:ascii="Times New Roman" w:hAnsi="Times New Roman" w:cs="Times New Roman"/>
          <w:i/>
        </w:rPr>
        <w:t>crowding-out effect</w:t>
      </w:r>
      <w:r w:rsidRPr="00211A37">
        <w:rPr>
          <w:rFonts w:ascii="Times New Roman" w:hAnsi="Times New Roman" w:cs="Times New Roman"/>
        </w:rPr>
        <w:t xml:space="preserve">” </w:t>
      </w:r>
      <w:r w:rsidR="00CB14FD" w:rsidRPr="00211A37">
        <w:rPr>
          <w:rFonts w:ascii="Times New Roman" w:hAnsi="Times New Roman" w:cs="Times New Roman"/>
        </w:rPr>
        <w:t>is</w:t>
      </w:r>
      <w:r w:rsidRPr="00211A37">
        <w:rPr>
          <w:rFonts w:ascii="Times New Roman" w:hAnsi="Times New Roman" w:cs="Times New Roman"/>
        </w:rPr>
        <w:t xml:space="preserve"> stronger when the: </w:t>
      </w:r>
    </w:p>
    <w:p w:rsidR="003A6D42" w:rsidRPr="00211A37" w:rsidRDefault="003A6D42" w:rsidP="00B56892">
      <w:pPr>
        <w:numPr>
          <w:ilvl w:val="0"/>
          <w:numId w:val="9"/>
        </w:numPr>
        <w:spacing w:after="0" w:line="240" w:lineRule="auto"/>
        <w:jc w:val="both"/>
        <w:rPr>
          <w:rFonts w:ascii="Times New Roman" w:hAnsi="Times New Roman" w:cs="Times New Roman"/>
        </w:rPr>
      </w:pPr>
      <w:r w:rsidRPr="00211A37">
        <w:rPr>
          <w:rFonts w:ascii="Times New Roman" w:hAnsi="Times New Roman" w:cs="Times New Roman"/>
        </w:rPr>
        <w:t xml:space="preserve">More rewards are expected. Unexpected rewards have a weaker or no negative effect on intrinsic motivation, </w:t>
      </w:r>
    </w:p>
    <w:p w:rsidR="003A6D42" w:rsidRPr="00211A37" w:rsidRDefault="00463933" w:rsidP="00B56892">
      <w:pPr>
        <w:numPr>
          <w:ilvl w:val="0"/>
          <w:numId w:val="9"/>
        </w:numPr>
        <w:spacing w:after="0" w:line="240" w:lineRule="auto"/>
        <w:jc w:val="both"/>
        <w:rPr>
          <w:rFonts w:ascii="Times New Roman" w:hAnsi="Times New Roman" w:cs="Times New Roman"/>
        </w:rPr>
      </w:pPr>
      <w:r w:rsidRPr="00211A37">
        <w:rPr>
          <w:rFonts w:ascii="Times New Roman" w:hAnsi="Times New Roman" w:cs="Times New Roman"/>
        </w:rPr>
        <w:t xml:space="preserve">The more </w:t>
      </w:r>
      <w:r w:rsidR="003A6D42" w:rsidRPr="00211A37">
        <w:rPr>
          <w:rFonts w:ascii="Times New Roman" w:hAnsi="Times New Roman" w:cs="Times New Roman"/>
        </w:rPr>
        <w:t>salient the reward is;</w:t>
      </w:r>
    </w:p>
    <w:p w:rsidR="003A6D42" w:rsidRPr="00211A37" w:rsidRDefault="004600F8" w:rsidP="00B56892">
      <w:pPr>
        <w:numPr>
          <w:ilvl w:val="0"/>
          <w:numId w:val="9"/>
        </w:numPr>
        <w:spacing w:after="0" w:line="240" w:lineRule="auto"/>
        <w:jc w:val="both"/>
        <w:rPr>
          <w:rFonts w:ascii="Times New Roman" w:hAnsi="Times New Roman" w:cs="Times New Roman"/>
        </w:rPr>
      </w:pPr>
      <w:r w:rsidRPr="00211A37">
        <w:rPr>
          <w:rFonts w:ascii="Times New Roman" w:hAnsi="Times New Roman" w:cs="Times New Roman"/>
        </w:rPr>
        <w:t>Contingent</w:t>
      </w:r>
      <w:r w:rsidR="003A6D42" w:rsidRPr="00211A37">
        <w:rPr>
          <w:rFonts w:ascii="Times New Roman" w:hAnsi="Times New Roman" w:cs="Times New Roman"/>
        </w:rPr>
        <w:t xml:space="preserve"> the reward is on the task or on performance, </w:t>
      </w:r>
    </w:p>
    <w:p w:rsidR="003A6D42" w:rsidRPr="00211A37" w:rsidRDefault="004600F8" w:rsidP="00B56892">
      <w:pPr>
        <w:numPr>
          <w:ilvl w:val="0"/>
          <w:numId w:val="9"/>
        </w:numPr>
        <w:spacing w:after="0" w:line="240" w:lineRule="auto"/>
        <w:jc w:val="both"/>
        <w:rPr>
          <w:rFonts w:ascii="Times New Roman" w:hAnsi="Times New Roman" w:cs="Times New Roman"/>
        </w:rPr>
      </w:pPr>
      <w:r w:rsidRPr="00211A37">
        <w:rPr>
          <w:rFonts w:ascii="Times New Roman" w:hAnsi="Times New Roman" w:cs="Times New Roman"/>
        </w:rPr>
        <w:t>More</w:t>
      </w:r>
      <w:r w:rsidR="003A6D42" w:rsidRPr="00211A37">
        <w:rPr>
          <w:rFonts w:ascii="Times New Roman" w:hAnsi="Times New Roman" w:cs="Times New Roman"/>
        </w:rPr>
        <w:t xml:space="preserve"> deadlines and threats are used;</w:t>
      </w:r>
    </w:p>
    <w:p w:rsidR="003A6D42" w:rsidRPr="00211A37" w:rsidRDefault="00CB14FD" w:rsidP="00B56892">
      <w:pPr>
        <w:numPr>
          <w:ilvl w:val="0"/>
          <w:numId w:val="9"/>
        </w:numPr>
        <w:spacing w:after="0" w:line="240" w:lineRule="auto"/>
        <w:jc w:val="both"/>
        <w:rPr>
          <w:rFonts w:ascii="Times New Roman" w:hAnsi="Times New Roman" w:cs="Times New Roman"/>
        </w:rPr>
      </w:pPr>
      <w:r w:rsidRPr="00211A37">
        <w:rPr>
          <w:rFonts w:ascii="Times New Roman" w:hAnsi="Times New Roman" w:cs="Times New Roman"/>
        </w:rPr>
        <w:t xml:space="preserve">The more </w:t>
      </w:r>
      <w:r w:rsidR="003A6D42" w:rsidRPr="00211A37">
        <w:rPr>
          <w:rFonts w:ascii="Times New Roman" w:hAnsi="Times New Roman" w:cs="Times New Roman"/>
        </w:rPr>
        <w:t xml:space="preserve">intensive the surveillance is. </w:t>
      </w:r>
    </w:p>
    <w:p w:rsidR="003A6D42" w:rsidRPr="00211A37" w:rsidRDefault="003A6D42" w:rsidP="009D0F7E">
      <w:pPr>
        <w:spacing w:after="0" w:line="240" w:lineRule="auto"/>
        <w:jc w:val="both"/>
        <w:rPr>
          <w:rFonts w:ascii="Times New Roman" w:hAnsi="Times New Roman" w:cs="Times New Roman"/>
        </w:rPr>
      </w:pPr>
    </w:p>
    <w:p w:rsidR="003A6D42" w:rsidRPr="00211A37" w:rsidRDefault="003A6D42" w:rsidP="009D0F7E">
      <w:pPr>
        <w:spacing w:after="0" w:line="240" w:lineRule="auto"/>
        <w:jc w:val="both"/>
        <w:rPr>
          <w:rFonts w:ascii="Times New Roman" w:hAnsi="Times New Roman" w:cs="Times New Roman"/>
        </w:rPr>
      </w:pPr>
    </w:p>
    <w:p w:rsidR="00154689" w:rsidRPr="00211A37" w:rsidRDefault="00023C92" w:rsidP="00023C92">
      <w:pPr>
        <w:pStyle w:val="Heading1"/>
        <w:shd w:val="clear" w:color="auto" w:fill="DEEAF6" w:themeFill="accent1" w:themeFillTint="33"/>
        <w:spacing w:before="0" w:line="240" w:lineRule="auto"/>
        <w:jc w:val="center"/>
        <w:rPr>
          <w:rFonts w:ascii="Times New Roman" w:hAnsi="Times New Roman" w:cs="Times New Roman"/>
          <w:b/>
          <w:color w:val="000000" w:themeColor="text1"/>
          <w:sz w:val="26"/>
          <w:szCs w:val="26"/>
        </w:rPr>
      </w:pPr>
      <w:bookmarkStart w:id="27" w:name="_Toc75890122"/>
      <w:r w:rsidRPr="00211A37">
        <w:rPr>
          <w:rFonts w:ascii="Times New Roman" w:hAnsi="Times New Roman" w:cs="Times New Roman"/>
          <w:b/>
          <w:color w:val="000000" w:themeColor="text1"/>
          <w:sz w:val="26"/>
          <w:szCs w:val="26"/>
        </w:rPr>
        <w:t xml:space="preserve">CHAPTER </w:t>
      </w:r>
      <w:r w:rsidR="0082086E" w:rsidRPr="00211A37">
        <w:rPr>
          <w:rFonts w:ascii="Times New Roman" w:hAnsi="Times New Roman" w:cs="Times New Roman"/>
          <w:b/>
          <w:color w:val="000000" w:themeColor="text1"/>
          <w:sz w:val="26"/>
          <w:szCs w:val="26"/>
        </w:rPr>
        <w:t>4</w:t>
      </w:r>
      <w:r w:rsidR="00154689" w:rsidRPr="00211A37">
        <w:rPr>
          <w:rFonts w:ascii="Times New Roman" w:hAnsi="Times New Roman" w:cs="Times New Roman"/>
          <w:b/>
          <w:color w:val="000000" w:themeColor="text1"/>
          <w:sz w:val="26"/>
          <w:szCs w:val="26"/>
        </w:rPr>
        <w:t>. APPROACH AND METHODOLOGY</w:t>
      </w:r>
      <w:bookmarkEnd w:id="27"/>
    </w:p>
    <w:p w:rsidR="00154689" w:rsidRPr="00211A37" w:rsidRDefault="00154689" w:rsidP="009D0F7E">
      <w:pPr>
        <w:spacing w:after="0" w:line="240" w:lineRule="auto"/>
        <w:rPr>
          <w:rFonts w:ascii="Times New Roman" w:hAnsi="Times New Roman" w:cs="Times New Roman"/>
        </w:rPr>
      </w:pPr>
    </w:p>
    <w:p w:rsidR="00154689" w:rsidRPr="00211A37" w:rsidRDefault="0082086E" w:rsidP="009D0F7E">
      <w:pPr>
        <w:pStyle w:val="Heading2"/>
        <w:spacing w:before="0" w:after="0"/>
        <w:ind w:left="576" w:hanging="576"/>
        <w:rPr>
          <w:rFonts w:ascii="Times New Roman" w:hAnsi="Times New Roman"/>
          <w:i w:val="0"/>
          <w:sz w:val="26"/>
          <w:szCs w:val="26"/>
        </w:rPr>
      </w:pPr>
      <w:bookmarkStart w:id="28" w:name="_Toc465937632"/>
      <w:bookmarkStart w:id="29" w:name="_Toc99312500"/>
      <w:bookmarkStart w:id="30" w:name="_Toc75890123"/>
      <w:r w:rsidRPr="00211A37">
        <w:rPr>
          <w:rFonts w:ascii="Times New Roman" w:hAnsi="Times New Roman"/>
          <w:i w:val="0"/>
          <w:sz w:val="26"/>
          <w:szCs w:val="26"/>
        </w:rPr>
        <w:t>4</w:t>
      </w:r>
      <w:r w:rsidR="00154689" w:rsidRPr="00211A37">
        <w:rPr>
          <w:rFonts w:ascii="Times New Roman" w:hAnsi="Times New Roman"/>
          <w:i w:val="0"/>
          <w:sz w:val="26"/>
          <w:szCs w:val="26"/>
        </w:rPr>
        <w:t xml:space="preserve">.1 </w:t>
      </w:r>
      <w:r w:rsidR="00154689" w:rsidRPr="00211A37">
        <w:rPr>
          <w:rFonts w:ascii="Times New Roman" w:hAnsi="Times New Roman"/>
          <w:i w:val="0"/>
          <w:sz w:val="26"/>
          <w:szCs w:val="26"/>
        </w:rPr>
        <w:tab/>
        <w:t xml:space="preserve">Core </w:t>
      </w:r>
      <w:bookmarkEnd w:id="28"/>
      <w:bookmarkEnd w:id="29"/>
      <w:r w:rsidR="00154689" w:rsidRPr="00211A37">
        <w:rPr>
          <w:rFonts w:ascii="Times New Roman" w:hAnsi="Times New Roman"/>
          <w:i w:val="0"/>
          <w:sz w:val="26"/>
          <w:szCs w:val="26"/>
        </w:rPr>
        <w:t>Research Principles</w:t>
      </w:r>
      <w:bookmarkEnd w:id="30"/>
      <w:r w:rsidR="00154689" w:rsidRPr="00211A37">
        <w:rPr>
          <w:rFonts w:ascii="Times New Roman" w:hAnsi="Times New Roman"/>
          <w:i w:val="0"/>
          <w:sz w:val="26"/>
          <w:szCs w:val="26"/>
        </w:rPr>
        <w:t xml:space="preserve"> </w:t>
      </w:r>
    </w:p>
    <w:p w:rsidR="00154689" w:rsidRPr="00211A37" w:rsidRDefault="00154689" w:rsidP="009D0F7E">
      <w:pPr>
        <w:pStyle w:val="Default"/>
        <w:jc w:val="both"/>
        <w:rPr>
          <w:sz w:val="22"/>
          <w:szCs w:val="22"/>
        </w:rPr>
      </w:pPr>
      <w:r w:rsidRPr="00211A37">
        <w:rPr>
          <w:sz w:val="22"/>
          <w:szCs w:val="22"/>
        </w:rPr>
        <w:t xml:space="preserve">The process of making this analysis was premised on the principles of ownership, inclusiveness and participation within the Ministry of Education. </w:t>
      </w:r>
    </w:p>
    <w:p w:rsidR="00154689" w:rsidRPr="00211A37" w:rsidRDefault="00154689" w:rsidP="00B56892">
      <w:pPr>
        <w:pStyle w:val="ListParagraph"/>
        <w:numPr>
          <w:ilvl w:val="0"/>
          <w:numId w:val="2"/>
        </w:num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b/>
          <w:bCs/>
        </w:rPr>
        <w:t>Accountability and Ownership</w:t>
      </w:r>
      <w:r w:rsidRPr="00211A37">
        <w:rPr>
          <w:rFonts w:ascii="Times New Roman" w:hAnsi="Times New Roman" w:cs="Times New Roman"/>
        </w:rPr>
        <w:t xml:space="preserve">: At the end of the whole process, ZANEC and the Ministry of Education </w:t>
      </w:r>
      <w:r w:rsidR="00CB14FD" w:rsidRPr="00211A37">
        <w:rPr>
          <w:rFonts w:ascii="Times New Roman" w:hAnsi="Times New Roman" w:cs="Times New Roman"/>
        </w:rPr>
        <w:t>can</w:t>
      </w:r>
      <w:r w:rsidRPr="00211A37">
        <w:rPr>
          <w:rFonts w:ascii="Times New Roman" w:hAnsi="Times New Roman" w:cs="Times New Roman"/>
        </w:rPr>
        <w:t xml:space="preserve"> own the study and the subsequent recommendations, </w:t>
      </w:r>
    </w:p>
    <w:p w:rsidR="00154689" w:rsidRPr="00211A37" w:rsidRDefault="00154689" w:rsidP="00B56892">
      <w:pPr>
        <w:pStyle w:val="ListParagraph"/>
        <w:numPr>
          <w:ilvl w:val="0"/>
          <w:numId w:val="2"/>
        </w:num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b/>
          <w:bCs/>
        </w:rPr>
        <w:t>Inclusiveness</w:t>
      </w:r>
      <w:r w:rsidRPr="00211A37">
        <w:rPr>
          <w:rFonts w:ascii="Times New Roman" w:hAnsi="Times New Roman" w:cs="Times New Roman"/>
        </w:rPr>
        <w:t>: An attempt was made to ensure that all the key persons at all levels of the structure of the Ministry of Education were consulted during the ass</w:t>
      </w:r>
      <w:r w:rsidR="00123D51" w:rsidRPr="00211A37">
        <w:rPr>
          <w:rFonts w:ascii="Times New Roman" w:hAnsi="Times New Roman" w:cs="Times New Roman"/>
        </w:rPr>
        <w:t xml:space="preserve">essment process. These included </w:t>
      </w:r>
      <w:r w:rsidRPr="00211A37">
        <w:rPr>
          <w:rFonts w:ascii="Times New Roman" w:hAnsi="Times New Roman" w:cs="Times New Roman"/>
        </w:rPr>
        <w:t xml:space="preserve">provincial, district and school-level staff within the Ministry of Education. </w:t>
      </w:r>
    </w:p>
    <w:p w:rsidR="00154689" w:rsidRPr="00211A37" w:rsidRDefault="00154689" w:rsidP="00B56892">
      <w:pPr>
        <w:pStyle w:val="ListParagraph"/>
        <w:numPr>
          <w:ilvl w:val="0"/>
          <w:numId w:val="2"/>
        </w:numPr>
        <w:spacing w:after="0" w:line="240" w:lineRule="auto"/>
        <w:jc w:val="both"/>
        <w:rPr>
          <w:rFonts w:ascii="Times New Roman" w:hAnsi="Times New Roman" w:cs="Times New Roman"/>
        </w:rPr>
      </w:pPr>
      <w:r w:rsidRPr="00211A37">
        <w:rPr>
          <w:rFonts w:ascii="Times New Roman" w:hAnsi="Times New Roman" w:cs="Times New Roman"/>
          <w:b/>
          <w:bCs/>
        </w:rPr>
        <w:t>Participation</w:t>
      </w:r>
      <w:r w:rsidRPr="00211A37">
        <w:rPr>
          <w:rFonts w:ascii="Times New Roman" w:hAnsi="Times New Roman" w:cs="Times New Roman"/>
        </w:rPr>
        <w:t xml:space="preserve">: All approaches, which were used in the analysis </w:t>
      </w:r>
      <w:r w:rsidRPr="00211A37">
        <w:rPr>
          <w:rFonts w:ascii="Times New Roman" w:hAnsi="Times New Roman" w:cs="Times New Roman"/>
          <w:color w:val="2C2C2C"/>
          <w:lang w:val="en-US"/>
        </w:rPr>
        <w:t>of the challenges of teacher motivation in Zambia</w:t>
      </w:r>
      <w:r w:rsidRPr="00211A37">
        <w:rPr>
          <w:rFonts w:ascii="Times New Roman" w:hAnsi="Times New Roman" w:cs="Times New Roman"/>
        </w:rPr>
        <w:t xml:space="preserve">, were aimed to ensure participation. </w:t>
      </w:r>
    </w:p>
    <w:p w:rsidR="00154689" w:rsidRPr="00211A37" w:rsidRDefault="00154689" w:rsidP="009D0F7E">
      <w:pPr>
        <w:spacing w:after="0" w:line="240" w:lineRule="auto"/>
        <w:rPr>
          <w:rFonts w:ascii="Times New Roman" w:hAnsi="Times New Roman" w:cs="Times New Roman"/>
        </w:rPr>
      </w:pPr>
    </w:p>
    <w:p w:rsidR="00154689" w:rsidRPr="00211A37" w:rsidRDefault="00154689" w:rsidP="009D0F7E">
      <w:pPr>
        <w:spacing w:after="0" w:line="240" w:lineRule="auto"/>
        <w:jc w:val="both"/>
        <w:rPr>
          <w:rFonts w:ascii="Times New Roman" w:hAnsi="Times New Roman" w:cs="Times New Roman"/>
        </w:rPr>
      </w:pPr>
      <w:r w:rsidRPr="00211A37">
        <w:rPr>
          <w:rFonts w:ascii="Times New Roman" w:hAnsi="Times New Roman" w:cs="Times New Roman"/>
        </w:rPr>
        <w:t xml:space="preserve">Data was analysed using a rigorous and transparent analysis framework, summarized, and presented back to ZANEC to aid in the prioritization and identification of recommendations. The details of the methodology is </w:t>
      </w:r>
      <w:r w:rsidRPr="00211A37">
        <w:rPr>
          <w:rFonts w:ascii="Times New Roman" w:hAnsi="Times New Roman" w:cs="Times New Roman"/>
          <w:color w:val="2C2C2C"/>
          <w:lang w:val="en-US"/>
        </w:rPr>
        <w:t>stated below</w:t>
      </w:r>
      <w:r w:rsidRPr="00211A37">
        <w:rPr>
          <w:rFonts w:ascii="Times New Roman" w:hAnsi="Times New Roman" w:cs="Times New Roman"/>
        </w:rPr>
        <w:t>.</w:t>
      </w:r>
    </w:p>
    <w:p w:rsidR="00154689" w:rsidRPr="00211A37" w:rsidRDefault="00154689" w:rsidP="009D0F7E">
      <w:pPr>
        <w:spacing w:after="0" w:line="240" w:lineRule="auto"/>
        <w:jc w:val="both"/>
        <w:rPr>
          <w:rFonts w:ascii="Times New Roman" w:hAnsi="Times New Roman" w:cs="Times New Roman"/>
        </w:rPr>
      </w:pPr>
    </w:p>
    <w:p w:rsidR="00154689" w:rsidRPr="00211A37" w:rsidRDefault="0082086E" w:rsidP="009D0F7E">
      <w:pPr>
        <w:pStyle w:val="Heading2"/>
        <w:spacing w:before="0" w:after="0"/>
        <w:rPr>
          <w:rFonts w:ascii="Times New Roman" w:hAnsi="Times New Roman"/>
          <w:i w:val="0"/>
          <w:sz w:val="26"/>
          <w:szCs w:val="26"/>
        </w:rPr>
      </w:pPr>
      <w:bookmarkStart w:id="31" w:name="_Toc75890124"/>
      <w:r w:rsidRPr="00211A37">
        <w:rPr>
          <w:rFonts w:ascii="Times New Roman" w:hAnsi="Times New Roman"/>
          <w:i w:val="0"/>
          <w:sz w:val="26"/>
          <w:szCs w:val="26"/>
        </w:rPr>
        <w:t>4.2 Research Design</w:t>
      </w:r>
      <w:bookmarkEnd w:id="31"/>
      <w:r w:rsidRPr="00211A37">
        <w:rPr>
          <w:rFonts w:ascii="Times New Roman" w:hAnsi="Times New Roman"/>
          <w:i w:val="0"/>
          <w:sz w:val="26"/>
          <w:szCs w:val="26"/>
        </w:rPr>
        <w:t xml:space="preserve"> </w:t>
      </w:r>
    </w:p>
    <w:p w:rsidR="00154689" w:rsidRPr="00211A37" w:rsidRDefault="00154689" w:rsidP="009D0F7E">
      <w:pPr>
        <w:spacing w:after="0" w:line="240" w:lineRule="auto"/>
        <w:jc w:val="both"/>
        <w:rPr>
          <w:rFonts w:ascii="Times New Roman" w:hAnsi="Times New Roman" w:cs="Times New Roman"/>
          <w:b/>
          <w:bCs/>
          <w:iCs/>
        </w:rPr>
      </w:pPr>
      <w:r w:rsidRPr="00211A37">
        <w:rPr>
          <w:rFonts w:ascii="Times New Roman" w:hAnsi="Times New Roman" w:cs="Times New Roman"/>
        </w:rPr>
        <w:t xml:space="preserve">This was a mixed method study using a combination of qualitative methods of data collection and analysis. </w:t>
      </w:r>
      <w:r w:rsidR="00CB14FD" w:rsidRPr="00211A37">
        <w:rPr>
          <w:rFonts w:ascii="Times New Roman" w:hAnsi="Times New Roman" w:cs="Times New Roman"/>
        </w:rPr>
        <w:t xml:space="preserve">A literature </w:t>
      </w:r>
      <w:r w:rsidRPr="00211A37">
        <w:rPr>
          <w:rFonts w:ascii="Times New Roman" w:hAnsi="Times New Roman" w:cs="Times New Roman"/>
        </w:rPr>
        <w:t xml:space="preserve">review preceded and anchored the study. </w:t>
      </w:r>
      <w:r w:rsidR="00A54502" w:rsidRPr="00211A37">
        <w:rPr>
          <w:rFonts w:ascii="Times New Roman" w:hAnsi="Times New Roman" w:cs="Times New Roman"/>
        </w:rPr>
        <w:t>Documents, which were reviewed,</w:t>
      </w:r>
      <w:r w:rsidRPr="00211A37">
        <w:rPr>
          <w:rFonts w:ascii="Times New Roman" w:hAnsi="Times New Roman" w:cs="Times New Roman"/>
        </w:rPr>
        <w:t xml:space="preserve"> formed a basis for preparation of tools, validation of primary data collection and triangulation of findings. </w:t>
      </w:r>
      <w:r w:rsidRPr="00211A37">
        <w:rPr>
          <w:rFonts w:ascii="Times New Roman" w:hAnsi="Times New Roman" w:cs="Times New Roman"/>
          <w:b/>
          <w:bCs/>
          <w:iCs/>
        </w:rPr>
        <w:t xml:space="preserve"> </w:t>
      </w:r>
    </w:p>
    <w:p w:rsidR="00154689" w:rsidRPr="00211A37" w:rsidRDefault="00154689" w:rsidP="009D0F7E">
      <w:pPr>
        <w:spacing w:after="0" w:line="240" w:lineRule="auto"/>
        <w:jc w:val="both"/>
        <w:rPr>
          <w:rFonts w:ascii="Times New Roman" w:hAnsi="Times New Roman" w:cs="Times New Roman"/>
          <w:b/>
          <w:bCs/>
          <w:iCs/>
        </w:rPr>
      </w:pPr>
    </w:p>
    <w:p w:rsidR="00154689" w:rsidRPr="00211A37" w:rsidRDefault="00154689" w:rsidP="009D0F7E">
      <w:p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 xml:space="preserve">Two qualitative methods </w:t>
      </w:r>
      <w:r w:rsidR="00CB14FD" w:rsidRPr="00211A37">
        <w:rPr>
          <w:rFonts w:ascii="Times New Roman" w:hAnsi="Times New Roman" w:cs="Times New Roman"/>
        </w:rPr>
        <w:t xml:space="preserve">were </w:t>
      </w:r>
      <w:r w:rsidRPr="00211A37">
        <w:rPr>
          <w:rFonts w:ascii="Times New Roman" w:hAnsi="Times New Roman" w:cs="Times New Roman"/>
        </w:rPr>
        <w:t>used in the collection of primary data for this study. These included the use of Focus Group Discussions of Heads of Departments and interviews with key informants. Further, a questionnaire was applied to a sample of teachers</w:t>
      </w:r>
      <w:r w:rsidR="00123D51" w:rsidRPr="00211A37">
        <w:rPr>
          <w:rFonts w:ascii="Times New Roman" w:hAnsi="Times New Roman" w:cs="Times New Roman"/>
        </w:rPr>
        <w:t xml:space="preserve"> as a </w:t>
      </w:r>
      <w:r w:rsidR="00CB14FD" w:rsidRPr="00211A37">
        <w:rPr>
          <w:rFonts w:ascii="Times New Roman" w:hAnsi="Times New Roman" w:cs="Times New Roman"/>
        </w:rPr>
        <w:t xml:space="preserve">means </w:t>
      </w:r>
      <w:r w:rsidR="00123D51" w:rsidRPr="00211A37">
        <w:rPr>
          <w:rFonts w:ascii="Times New Roman" w:hAnsi="Times New Roman" w:cs="Times New Roman"/>
        </w:rPr>
        <w:t>of collecti</w:t>
      </w:r>
      <w:r w:rsidR="00CB14FD" w:rsidRPr="00211A37">
        <w:rPr>
          <w:rFonts w:ascii="Times New Roman" w:hAnsi="Times New Roman" w:cs="Times New Roman"/>
        </w:rPr>
        <w:t>ng quan</w:t>
      </w:r>
      <w:r w:rsidR="00123D51" w:rsidRPr="00211A37">
        <w:rPr>
          <w:rFonts w:ascii="Times New Roman" w:hAnsi="Times New Roman" w:cs="Times New Roman"/>
        </w:rPr>
        <w:t>titative data</w:t>
      </w:r>
      <w:r w:rsidRPr="00211A37">
        <w:rPr>
          <w:rFonts w:ascii="Times New Roman" w:hAnsi="Times New Roman" w:cs="Times New Roman"/>
        </w:rPr>
        <w:t xml:space="preserve">. The Figure below gives an overview of the research design. </w:t>
      </w:r>
    </w:p>
    <w:p w:rsidR="00154689" w:rsidRPr="00211A37" w:rsidRDefault="00154689" w:rsidP="009D0F7E">
      <w:pPr>
        <w:spacing w:after="0" w:line="240" w:lineRule="auto"/>
        <w:jc w:val="both"/>
        <w:rPr>
          <w:rFonts w:ascii="Times New Roman" w:hAnsi="Times New Roman" w:cs="Times New Roman"/>
          <w:b/>
          <w:bCs/>
          <w:iCs/>
        </w:rPr>
      </w:pPr>
    </w:p>
    <w:p w:rsidR="00E7537A" w:rsidRPr="00211A37" w:rsidRDefault="00E7537A" w:rsidP="009D0F7E">
      <w:pPr>
        <w:spacing w:after="0" w:line="240" w:lineRule="auto"/>
        <w:jc w:val="both"/>
        <w:rPr>
          <w:rFonts w:ascii="Times New Roman" w:hAnsi="Times New Roman" w:cs="Times New Roman"/>
          <w:bCs/>
          <w:iCs/>
        </w:rPr>
      </w:pPr>
      <w:r w:rsidRPr="00211A37">
        <w:rPr>
          <w:rFonts w:ascii="Times New Roman" w:hAnsi="Times New Roman" w:cs="Times New Roman"/>
          <w:b/>
          <w:bCs/>
          <w:iCs/>
        </w:rPr>
        <w:t xml:space="preserve">Figure </w:t>
      </w:r>
      <w:r w:rsidR="00123D51" w:rsidRPr="00211A37">
        <w:rPr>
          <w:rFonts w:ascii="Times New Roman" w:hAnsi="Times New Roman" w:cs="Times New Roman"/>
          <w:b/>
          <w:bCs/>
          <w:iCs/>
        </w:rPr>
        <w:t>2</w:t>
      </w:r>
      <w:r w:rsidRPr="00211A37">
        <w:rPr>
          <w:rFonts w:ascii="Times New Roman" w:hAnsi="Times New Roman" w:cs="Times New Roman"/>
          <w:b/>
          <w:bCs/>
          <w:iCs/>
        </w:rPr>
        <w:t>:</w:t>
      </w:r>
      <w:r w:rsidRPr="00211A37">
        <w:rPr>
          <w:rFonts w:ascii="Times New Roman" w:hAnsi="Times New Roman" w:cs="Times New Roman"/>
          <w:bCs/>
          <w:iCs/>
        </w:rPr>
        <w:t xml:space="preserve"> Resign design </w:t>
      </w:r>
    </w:p>
    <w:p w:rsidR="00154689" w:rsidRPr="00211A37" w:rsidRDefault="00154689" w:rsidP="009D0F7E">
      <w:pPr>
        <w:spacing w:after="0" w:line="240" w:lineRule="auto"/>
        <w:jc w:val="both"/>
        <w:rPr>
          <w:rFonts w:ascii="Times New Roman" w:hAnsi="Times New Roman" w:cs="Times New Roman"/>
        </w:rPr>
      </w:pPr>
    </w:p>
    <w:p w:rsidR="00154689" w:rsidRPr="00211A37" w:rsidRDefault="00154689" w:rsidP="009D0F7E">
      <w:pPr>
        <w:spacing w:after="0" w:line="240" w:lineRule="auto"/>
        <w:jc w:val="both"/>
        <w:rPr>
          <w:rFonts w:ascii="Times New Roman" w:hAnsi="Times New Roman" w:cs="Times New Roman"/>
        </w:rPr>
      </w:pPr>
    </w:p>
    <w:p w:rsidR="00154689" w:rsidRPr="00211A37" w:rsidRDefault="00154689" w:rsidP="009D0F7E">
      <w:pPr>
        <w:spacing w:after="0" w:line="240" w:lineRule="auto"/>
        <w:jc w:val="both"/>
        <w:rPr>
          <w:rFonts w:ascii="Times New Roman" w:hAnsi="Times New Roman" w:cs="Times New Roman"/>
        </w:rPr>
      </w:pPr>
    </w:p>
    <w:p w:rsidR="00154689" w:rsidRPr="00211A37" w:rsidRDefault="00154689" w:rsidP="009D0F7E">
      <w:pPr>
        <w:spacing w:after="0" w:line="240" w:lineRule="auto"/>
        <w:jc w:val="both"/>
        <w:rPr>
          <w:rFonts w:ascii="Times New Roman" w:hAnsi="Times New Roman" w:cs="Times New Roman"/>
        </w:rPr>
      </w:pPr>
      <w:r w:rsidRPr="00211A37">
        <w:rPr>
          <w:rFonts w:ascii="Times New Roman" w:hAnsi="Times New Roman" w:cs="Times New Roman"/>
          <w:noProof/>
          <w:lang w:val="en-US"/>
        </w:rPr>
        <w:drawing>
          <wp:inline distT="0" distB="0" distL="0" distR="0" wp14:anchorId="6F19EF33" wp14:editId="2EE9E34D">
            <wp:extent cx="5486400" cy="2611315"/>
            <wp:effectExtent l="0" t="38100" r="0" b="5588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154689" w:rsidRPr="00211A37" w:rsidRDefault="00154689" w:rsidP="009D0F7E">
      <w:pPr>
        <w:spacing w:after="0" w:line="240" w:lineRule="auto"/>
        <w:rPr>
          <w:rFonts w:ascii="Times New Roman" w:hAnsi="Times New Roman" w:cs="Times New Roman"/>
          <w:lang w:val="en-US"/>
        </w:rPr>
      </w:pPr>
    </w:p>
    <w:p w:rsidR="00154689" w:rsidRPr="00211A37" w:rsidRDefault="00154689" w:rsidP="009D0F7E">
      <w:pPr>
        <w:spacing w:after="0" w:line="240" w:lineRule="auto"/>
        <w:rPr>
          <w:rFonts w:ascii="Times New Roman" w:hAnsi="Times New Roman" w:cs="Times New Roman"/>
          <w:b/>
          <w:bCs/>
          <w:color w:val="000000"/>
        </w:rPr>
      </w:pPr>
      <w:r w:rsidRPr="00211A37">
        <w:rPr>
          <w:rFonts w:ascii="Times New Roman" w:hAnsi="Times New Roman" w:cs="Times New Roman"/>
          <w:b/>
          <w:bCs/>
        </w:rPr>
        <w:br w:type="page"/>
      </w:r>
    </w:p>
    <w:p w:rsidR="00154689" w:rsidRPr="00211A37" w:rsidRDefault="0082086E" w:rsidP="009D0F7E">
      <w:pPr>
        <w:pStyle w:val="Heading2"/>
        <w:spacing w:before="0" w:after="0"/>
        <w:rPr>
          <w:rFonts w:ascii="Times New Roman" w:hAnsi="Times New Roman"/>
          <w:i w:val="0"/>
          <w:sz w:val="26"/>
          <w:szCs w:val="26"/>
        </w:rPr>
      </w:pPr>
      <w:bookmarkStart w:id="32" w:name="_Toc75890125"/>
      <w:r w:rsidRPr="00211A37">
        <w:rPr>
          <w:rFonts w:ascii="Times New Roman" w:hAnsi="Times New Roman"/>
          <w:i w:val="0"/>
          <w:sz w:val="26"/>
          <w:szCs w:val="26"/>
        </w:rPr>
        <w:t>4</w:t>
      </w:r>
      <w:r w:rsidR="00154689" w:rsidRPr="00211A37">
        <w:rPr>
          <w:rFonts w:ascii="Times New Roman" w:hAnsi="Times New Roman"/>
          <w:i w:val="0"/>
          <w:sz w:val="26"/>
          <w:szCs w:val="26"/>
        </w:rPr>
        <w:t>.3 Inception Phase</w:t>
      </w:r>
      <w:bookmarkEnd w:id="32"/>
    </w:p>
    <w:p w:rsidR="00154689" w:rsidRPr="00211A37" w:rsidRDefault="00154689" w:rsidP="009D0F7E">
      <w:pPr>
        <w:pStyle w:val="Default"/>
        <w:jc w:val="both"/>
        <w:rPr>
          <w:sz w:val="22"/>
          <w:szCs w:val="22"/>
        </w:rPr>
      </w:pPr>
      <w:r w:rsidRPr="00211A37">
        <w:rPr>
          <w:iCs/>
          <w:sz w:val="22"/>
          <w:szCs w:val="22"/>
          <w:lang w:eastAsia="ja-JP"/>
        </w:rPr>
        <w:t xml:space="preserve">Based on the reviewed literature and preliminary interviews, a detailed approach and methodology including data collection and analysis tools </w:t>
      </w:r>
      <w:r w:rsidR="00F302C6" w:rsidRPr="00211A37">
        <w:rPr>
          <w:iCs/>
          <w:sz w:val="22"/>
          <w:szCs w:val="22"/>
          <w:lang w:eastAsia="ja-JP"/>
        </w:rPr>
        <w:t xml:space="preserve">were </w:t>
      </w:r>
      <w:r w:rsidRPr="00211A37">
        <w:rPr>
          <w:iCs/>
          <w:sz w:val="22"/>
          <w:szCs w:val="22"/>
          <w:lang w:eastAsia="ja-JP"/>
        </w:rPr>
        <w:t xml:space="preserve">developed showing how the study was to be conducted, the actual schedule of activities as well as clarification of roles and responsibilities for the consultant and </w:t>
      </w:r>
      <w:r w:rsidR="00B72645" w:rsidRPr="00211A37">
        <w:rPr>
          <w:iCs/>
          <w:sz w:val="22"/>
          <w:szCs w:val="22"/>
          <w:lang w:eastAsia="ja-JP"/>
        </w:rPr>
        <w:t>ZANEC</w:t>
      </w:r>
      <w:r w:rsidRPr="00211A37">
        <w:rPr>
          <w:iCs/>
          <w:sz w:val="22"/>
          <w:szCs w:val="22"/>
          <w:lang w:eastAsia="ja-JP"/>
        </w:rPr>
        <w:t xml:space="preserve">. At this point, a clear list of identified outputs or deliverables </w:t>
      </w:r>
      <w:r w:rsidR="00CB14FD" w:rsidRPr="00211A37">
        <w:rPr>
          <w:iCs/>
          <w:sz w:val="22"/>
          <w:szCs w:val="22"/>
          <w:lang w:eastAsia="ja-JP"/>
        </w:rPr>
        <w:t xml:space="preserve">was </w:t>
      </w:r>
      <w:r w:rsidR="00123D51" w:rsidRPr="00211A37">
        <w:rPr>
          <w:iCs/>
          <w:sz w:val="22"/>
          <w:szCs w:val="22"/>
          <w:lang w:eastAsia="ja-JP"/>
        </w:rPr>
        <w:t xml:space="preserve">identified. </w:t>
      </w:r>
    </w:p>
    <w:p w:rsidR="00154689" w:rsidRPr="00211A37" w:rsidRDefault="00154689" w:rsidP="009D0F7E">
      <w:pPr>
        <w:pStyle w:val="Default"/>
        <w:jc w:val="both"/>
        <w:rPr>
          <w:sz w:val="22"/>
          <w:szCs w:val="22"/>
        </w:rPr>
      </w:pPr>
    </w:p>
    <w:p w:rsidR="00154689" w:rsidRPr="00211A37" w:rsidRDefault="0082086E" w:rsidP="009D0F7E">
      <w:pPr>
        <w:pStyle w:val="Heading2"/>
        <w:spacing w:before="0" w:after="0"/>
        <w:rPr>
          <w:rFonts w:ascii="Times New Roman" w:hAnsi="Times New Roman"/>
          <w:i w:val="0"/>
          <w:sz w:val="26"/>
          <w:szCs w:val="26"/>
        </w:rPr>
      </w:pPr>
      <w:bookmarkStart w:id="33" w:name="_Toc75890126"/>
      <w:r w:rsidRPr="00211A37">
        <w:rPr>
          <w:rFonts w:ascii="Times New Roman" w:hAnsi="Times New Roman"/>
          <w:i w:val="0"/>
          <w:sz w:val="26"/>
          <w:szCs w:val="26"/>
        </w:rPr>
        <w:t>4</w:t>
      </w:r>
      <w:r w:rsidR="00154689" w:rsidRPr="00211A37">
        <w:rPr>
          <w:rFonts w:ascii="Times New Roman" w:hAnsi="Times New Roman"/>
          <w:i w:val="0"/>
          <w:sz w:val="26"/>
          <w:szCs w:val="26"/>
        </w:rPr>
        <w:t>.4 Review of documents</w:t>
      </w:r>
      <w:bookmarkEnd w:id="33"/>
    </w:p>
    <w:p w:rsidR="00154689" w:rsidRPr="00211A37" w:rsidRDefault="00154689" w:rsidP="009D0F7E">
      <w:pPr>
        <w:pStyle w:val="Default"/>
        <w:jc w:val="both"/>
        <w:rPr>
          <w:sz w:val="22"/>
          <w:szCs w:val="22"/>
        </w:rPr>
      </w:pPr>
      <w:r w:rsidRPr="00211A37">
        <w:rPr>
          <w:sz w:val="22"/>
          <w:szCs w:val="22"/>
        </w:rPr>
        <w:t xml:space="preserve">These included studies on motivation especially in the public sector and in particular in the Ministry of Education in Zambia. Other documents included international studies on motivation in the public sector. </w:t>
      </w:r>
      <w:r w:rsidR="00123D51" w:rsidRPr="00211A37">
        <w:rPr>
          <w:sz w:val="22"/>
          <w:szCs w:val="22"/>
        </w:rPr>
        <w:t xml:space="preserve"> The revi</w:t>
      </w:r>
      <w:r w:rsidR="00CB14FD" w:rsidRPr="00211A37">
        <w:rPr>
          <w:sz w:val="22"/>
          <w:szCs w:val="22"/>
        </w:rPr>
        <w:t>e</w:t>
      </w:r>
      <w:r w:rsidR="00123D51" w:rsidRPr="00211A37">
        <w:rPr>
          <w:sz w:val="22"/>
          <w:szCs w:val="22"/>
        </w:rPr>
        <w:t xml:space="preserve">w of </w:t>
      </w:r>
      <w:r w:rsidR="00CB14FD" w:rsidRPr="00211A37">
        <w:rPr>
          <w:sz w:val="22"/>
          <w:szCs w:val="22"/>
        </w:rPr>
        <w:t xml:space="preserve">the </w:t>
      </w:r>
      <w:r w:rsidR="00123D51" w:rsidRPr="00211A37">
        <w:rPr>
          <w:sz w:val="22"/>
          <w:szCs w:val="22"/>
        </w:rPr>
        <w:t xml:space="preserve">literature also included a chapter on motivation theories. </w:t>
      </w:r>
    </w:p>
    <w:p w:rsidR="00154689" w:rsidRPr="00211A37" w:rsidRDefault="00154689" w:rsidP="009D0F7E">
      <w:pPr>
        <w:pStyle w:val="Default"/>
        <w:jc w:val="both"/>
        <w:rPr>
          <w:sz w:val="22"/>
          <w:szCs w:val="22"/>
        </w:rPr>
      </w:pPr>
    </w:p>
    <w:p w:rsidR="00154689" w:rsidRPr="00211A37" w:rsidRDefault="0082086E" w:rsidP="009D0F7E">
      <w:pPr>
        <w:pStyle w:val="Heading2"/>
        <w:spacing w:before="0" w:after="0"/>
        <w:rPr>
          <w:rFonts w:ascii="Times New Roman" w:hAnsi="Times New Roman"/>
          <w:i w:val="0"/>
          <w:sz w:val="26"/>
          <w:szCs w:val="26"/>
        </w:rPr>
      </w:pPr>
      <w:bookmarkStart w:id="34" w:name="_Toc75890127"/>
      <w:r w:rsidRPr="00211A37">
        <w:rPr>
          <w:rFonts w:ascii="Times New Roman" w:hAnsi="Times New Roman"/>
          <w:i w:val="0"/>
          <w:sz w:val="26"/>
          <w:szCs w:val="26"/>
        </w:rPr>
        <w:t>4</w:t>
      </w:r>
      <w:r w:rsidR="00154689" w:rsidRPr="00211A37">
        <w:rPr>
          <w:rFonts w:ascii="Times New Roman" w:hAnsi="Times New Roman"/>
          <w:i w:val="0"/>
          <w:sz w:val="26"/>
          <w:szCs w:val="26"/>
        </w:rPr>
        <w:t>.5 Location of the study areas</w:t>
      </w:r>
      <w:bookmarkEnd w:id="34"/>
      <w:r w:rsidR="00154689" w:rsidRPr="00211A37">
        <w:rPr>
          <w:rFonts w:ascii="Times New Roman" w:hAnsi="Times New Roman"/>
          <w:i w:val="0"/>
          <w:sz w:val="26"/>
          <w:szCs w:val="26"/>
        </w:rPr>
        <w:t xml:space="preserve"> </w:t>
      </w:r>
    </w:p>
    <w:p w:rsidR="00154689" w:rsidRPr="00211A37" w:rsidRDefault="00154689" w:rsidP="009D0F7E">
      <w:pPr>
        <w:spacing w:after="0" w:line="240" w:lineRule="auto"/>
        <w:jc w:val="both"/>
        <w:rPr>
          <w:rFonts w:ascii="Times New Roman" w:hAnsi="Times New Roman" w:cs="Times New Roman"/>
        </w:rPr>
      </w:pPr>
      <w:bookmarkStart w:id="35" w:name="_Toc3495829"/>
      <w:r w:rsidRPr="00211A37">
        <w:rPr>
          <w:rFonts w:ascii="Times New Roman" w:hAnsi="Times New Roman" w:cs="Times New Roman"/>
          <w:u w:val="single"/>
        </w:rPr>
        <w:t>Selection of the provinces/districts</w:t>
      </w:r>
      <w:bookmarkEnd w:id="35"/>
      <w:r w:rsidRPr="00211A37">
        <w:rPr>
          <w:rFonts w:ascii="Times New Roman" w:hAnsi="Times New Roman" w:cs="Times New Roman"/>
          <w:u w:val="single"/>
        </w:rPr>
        <w:t>:</w:t>
      </w:r>
      <w:r w:rsidRPr="00211A37">
        <w:rPr>
          <w:rFonts w:ascii="Times New Roman" w:hAnsi="Times New Roman" w:cs="Times New Roman"/>
        </w:rPr>
        <w:t xml:space="preserve"> Consideration of the target provinces was</w:t>
      </w:r>
      <w:r w:rsidR="00A02712" w:rsidRPr="00211A37">
        <w:rPr>
          <w:rFonts w:ascii="Times New Roman" w:hAnsi="Times New Roman" w:cs="Times New Roman"/>
        </w:rPr>
        <w:t xml:space="preserve"> </w:t>
      </w:r>
      <w:r w:rsidRPr="00211A37">
        <w:rPr>
          <w:rFonts w:ascii="Times New Roman" w:hAnsi="Times New Roman" w:cs="Times New Roman"/>
        </w:rPr>
        <w:t xml:space="preserve">based </w:t>
      </w:r>
      <w:r w:rsidR="00CB14FD" w:rsidRPr="00211A37">
        <w:rPr>
          <w:rFonts w:ascii="Times New Roman" w:hAnsi="Times New Roman" w:cs="Times New Roman"/>
        </w:rPr>
        <w:t xml:space="preserve">on </w:t>
      </w:r>
      <w:r w:rsidRPr="00211A37">
        <w:rPr>
          <w:rFonts w:ascii="Times New Roman" w:hAnsi="Times New Roman" w:cs="Times New Roman"/>
        </w:rPr>
        <w:t xml:space="preserve">taking into consideration the </w:t>
      </w:r>
      <w:r w:rsidR="00CB14FD" w:rsidRPr="00211A37">
        <w:rPr>
          <w:rFonts w:ascii="Times New Roman" w:hAnsi="Times New Roman" w:cs="Times New Roman"/>
        </w:rPr>
        <w:t xml:space="preserve">predominant </w:t>
      </w:r>
      <w:r w:rsidRPr="00211A37">
        <w:rPr>
          <w:rFonts w:ascii="Times New Roman" w:hAnsi="Times New Roman" w:cs="Times New Roman"/>
        </w:rPr>
        <w:t xml:space="preserve">urban and mainly rural provinces. </w:t>
      </w:r>
      <w:r w:rsidR="00F302C6" w:rsidRPr="00211A37">
        <w:rPr>
          <w:rFonts w:ascii="Times New Roman" w:hAnsi="Times New Roman" w:cs="Times New Roman"/>
        </w:rPr>
        <w:t xml:space="preserve">These </w:t>
      </w:r>
      <w:r w:rsidRPr="00211A37">
        <w:rPr>
          <w:rFonts w:ascii="Times New Roman" w:hAnsi="Times New Roman" w:cs="Times New Roman"/>
        </w:rPr>
        <w:t xml:space="preserve">criteria </w:t>
      </w:r>
      <w:r w:rsidR="00F302C6" w:rsidRPr="00211A37">
        <w:rPr>
          <w:rFonts w:ascii="Times New Roman" w:hAnsi="Times New Roman" w:cs="Times New Roman"/>
        </w:rPr>
        <w:t xml:space="preserve">were </w:t>
      </w:r>
      <w:r w:rsidRPr="00211A37">
        <w:rPr>
          <w:rFonts w:ascii="Times New Roman" w:hAnsi="Times New Roman" w:cs="Times New Roman"/>
        </w:rPr>
        <w:t>applied to the selection of the districts within the province (a predominantly urban and a predominantly rural district).  The select</w:t>
      </w:r>
      <w:r w:rsidR="00A02712" w:rsidRPr="00211A37">
        <w:rPr>
          <w:rFonts w:ascii="Times New Roman" w:hAnsi="Times New Roman" w:cs="Times New Roman"/>
        </w:rPr>
        <w:t xml:space="preserve">ed provinces, </w:t>
      </w:r>
      <w:r w:rsidRPr="00211A37">
        <w:rPr>
          <w:rFonts w:ascii="Times New Roman" w:hAnsi="Times New Roman" w:cs="Times New Roman"/>
        </w:rPr>
        <w:t>districts</w:t>
      </w:r>
      <w:r w:rsidR="00A02712" w:rsidRPr="00211A37">
        <w:rPr>
          <w:rFonts w:ascii="Times New Roman" w:hAnsi="Times New Roman" w:cs="Times New Roman"/>
        </w:rPr>
        <w:t xml:space="preserve"> and schools</w:t>
      </w:r>
      <w:r w:rsidRPr="00211A37">
        <w:rPr>
          <w:rFonts w:ascii="Times New Roman" w:hAnsi="Times New Roman" w:cs="Times New Roman"/>
        </w:rPr>
        <w:t xml:space="preserve"> are presented in Table 1. </w:t>
      </w:r>
    </w:p>
    <w:p w:rsidR="00154689" w:rsidRPr="00211A37" w:rsidRDefault="00154689" w:rsidP="009D0F7E">
      <w:pPr>
        <w:spacing w:after="0" w:line="240" w:lineRule="auto"/>
        <w:jc w:val="both"/>
        <w:rPr>
          <w:rFonts w:ascii="Times New Roman" w:hAnsi="Times New Roman" w:cs="Times New Roman"/>
        </w:rPr>
      </w:pPr>
    </w:p>
    <w:p w:rsidR="00F26109" w:rsidRPr="00211A37" w:rsidRDefault="00F26109" w:rsidP="009D0F7E">
      <w:pPr>
        <w:spacing w:after="0" w:line="240" w:lineRule="auto"/>
        <w:jc w:val="both"/>
        <w:rPr>
          <w:rFonts w:ascii="Times New Roman" w:hAnsi="Times New Roman" w:cs="Times New Roman"/>
        </w:rPr>
      </w:pPr>
      <w:bookmarkStart w:id="36" w:name="_Toc3454786"/>
      <w:r w:rsidRPr="00211A37">
        <w:rPr>
          <w:rFonts w:ascii="Times New Roman" w:hAnsi="Times New Roman" w:cs="Times New Roman"/>
        </w:rPr>
        <w:t xml:space="preserve">Table </w:t>
      </w:r>
      <w:r w:rsidRPr="00211A37">
        <w:rPr>
          <w:rFonts w:ascii="Times New Roman" w:hAnsi="Times New Roman" w:cs="Times New Roman"/>
        </w:rPr>
        <w:fldChar w:fldCharType="begin"/>
      </w:r>
      <w:r w:rsidRPr="00211A37">
        <w:rPr>
          <w:rFonts w:ascii="Times New Roman" w:hAnsi="Times New Roman" w:cs="Times New Roman"/>
        </w:rPr>
        <w:instrText xml:space="preserve"> SEQ Table \* ARABIC </w:instrText>
      </w:r>
      <w:r w:rsidRPr="00211A37">
        <w:rPr>
          <w:rFonts w:ascii="Times New Roman" w:hAnsi="Times New Roman" w:cs="Times New Roman"/>
        </w:rPr>
        <w:fldChar w:fldCharType="separate"/>
      </w:r>
      <w:r w:rsidR="00D22387">
        <w:rPr>
          <w:rFonts w:ascii="Times New Roman" w:hAnsi="Times New Roman" w:cs="Times New Roman"/>
          <w:noProof/>
        </w:rPr>
        <w:t>1</w:t>
      </w:r>
      <w:r w:rsidRPr="00211A37">
        <w:rPr>
          <w:rFonts w:ascii="Times New Roman" w:hAnsi="Times New Roman" w:cs="Times New Roman"/>
        </w:rPr>
        <w:fldChar w:fldCharType="end"/>
      </w:r>
      <w:r w:rsidRPr="00211A37">
        <w:rPr>
          <w:rFonts w:ascii="Times New Roman" w:hAnsi="Times New Roman" w:cs="Times New Roman"/>
        </w:rPr>
        <w:t>: List of Provinces, Districts</w:t>
      </w:r>
      <w:bookmarkEnd w:id="36"/>
      <w:r w:rsidRPr="00211A37">
        <w:rPr>
          <w:rFonts w:ascii="Times New Roman" w:hAnsi="Times New Roman" w:cs="Times New Roman"/>
        </w:rPr>
        <w:t xml:space="preserve"> and Schools</w:t>
      </w:r>
    </w:p>
    <w:tbl>
      <w:tblPr>
        <w:tblStyle w:val="GridTable1Light-Accent510"/>
        <w:tblW w:w="0" w:type="auto"/>
        <w:tblLook w:val="04A0" w:firstRow="1" w:lastRow="0" w:firstColumn="1" w:lastColumn="0" w:noHBand="0" w:noVBand="1"/>
      </w:tblPr>
      <w:tblGrid>
        <w:gridCol w:w="2233"/>
        <w:gridCol w:w="2251"/>
        <w:gridCol w:w="2282"/>
        <w:gridCol w:w="2250"/>
      </w:tblGrid>
      <w:tr w:rsidR="00A02712" w:rsidRPr="00211A37" w:rsidTr="00A909CE">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310" w:type="dxa"/>
          </w:tcPr>
          <w:p w:rsidR="00A02712" w:rsidRPr="00211A37" w:rsidRDefault="00A02712" w:rsidP="009D0F7E">
            <w:pPr>
              <w:jc w:val="both"/>
              <w:rPr>
                <w:rFonts w:ascii="Times New Roman" w:hAnsi="Times New Roman" w:cs="Times New Roman"/>
                <w:color w:val="000000" w:themeColor="text1"/>
              </w:rPr>
            </w:pPr>
            <w:r w:rsidRPr="00211A37">
              <w:rPr>
                <w:rFonts w:ascii="Times New Roman" w:hAnsi="Times New Roman" w:cs="Times New Roman"/>
                <w:color w:val="000000" w:themeColor="text1"/>
              </w:rPr>
              <w:t>Province</w:t>
            </w:r>
          </w:p>
        </w:tc>
        <w:tc>
          <w:tcPr>
            <w:tcW w:w="2310" w:type="dxa"/>
          </w:tcPr>
          <w:p w:rsidR="00A02712" w:rsidRPr="00211A37" w:rsidRDefault="00A02712" w:rsidP="009D0F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 xml:space="preserve">District </w:t>
            </w:r>
          </w:p>
        </w:tc>
        <w:tc>
          <w:tcPr>
            <w:tcW w:w="2311" w:type="dxa"/>
          </w:tcPr>
          <w:p w:rsidR="00A02712" w:rsidRPr="00211A37" w:rsidRDefault="00A02712" w:rsidP="009D0F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School`(Primary)</w:t>
            </w:r>
          </w:p>
        </w:tc>
        <w:tc>
          <w:tcPr>
            <w:tcW w:w="2311" w:type="dxa"/>
          </w:tcPr>
          <w:p w:rsidR="00A02712" w:rsidRPr="00211A37" w:rsidRDefault="00F302C6" w:rsidP="009D0F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 xml:space="preserve">The school </w:t>
            </w:r>
            <w:r w:rsidR="00A02712" w:rsidRPr="00211A37">
              <w:rPr>
                <w:rFonts w:ascii="Times New Roman" w:hAnsi="Times New Roman" w:cs="Times New Roman"/>
                <w:color w:val="000000" w:themeColor="text1"/>
              </w:rPr>
              <w:t xml:space="preserve">(Secondary) </w:t>
            </w:r>
          </w:p>
        </w:tc>
      </w:tr>
      <w:tr w:rsidR="00C75CDB" w:rsidRPr="00211A37" w:rsidTr="00401C77">
        <w:tc>
          <w:tcPr>
            <w:cnfStyle w:val="001000000000" w:firstRow="0" w:lastRow="0" w:firstColumn="1" w:lastColumn="0" w:oddVBand="0" w:evenVBand="0" w:oddHBand="0" w:evenHBand="0" w:firstRowFirstColumn="0" w:firstRowLastColumn="0" w:lastRowFirstColumn="0" w:lastRowLastColumn="0"/>
            <w:tcW w:w="2310" w:type="dxa"/>
          </w:tcPr>
          <w:p w:rsidR="00C75CDB" w:rsidRPr="00211A37" w:rsidRDefault="00C75CDB" w:rsidP="009D0F7E">
            <w:pPr>
              <w:jc w:val="both"/>
              <w:rPr>
                <w:rFonts w:ascii="Times New Roman" w:hAnsi="Times New Roman" w:cs="Times New Roman"/>
                <w:color w:val="000000" w:themeColor="text1"/>
              </w:rPr>
            </w:pPr>
            <w:r w:rsidRPr="00211A37">
              <w:rPr>
                <w:rFonts w:ascii="Times New Roman" w:hAnsi="Times New Roman" w:cs="Times New Roman"/>
                <w:color w:val="000000" w:themeColor="text1"/>
              </w:rPr>
              <w:t xml:space="preserve">Southern </w:t>
            </w:r>
          </w:p>
        </w:tc>
        <w:tc>
          <w:tcPr>
            <w:tcW w:w="2310"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Choma</w:t>
            </w:r>
          </w:p>
        </w:tc>
        <w:tc>
          <w:tcPr>
            <w:tcW w:w="2311"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 xml:space="preserve">Batoka </w:t>
            </w:r>
          </w:p>
        </w:tc>
        <w:tc>
          <w:tcPr>
            <w:tcW w:w="2311"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Choma Day</w:t>
            </w:r>
          </w:p>
        </w:tc>
      </w:tr>
      <w:tr w:rsidR="00C75CDB" w:rsidRPr="00211A37" w:rsidTr="00401C77">
        <w:tc>
          <w:tcPr>
            <w:cnfStyle w:val="001000000000" w:firstRow="0" w:lastRow="0" w:firstColumn="1" w:lastColumn="0" w:oddVBand="0" w:evenVBand="0" w:oddHBand="0" w:evenHBand="0" w:firstRowFirstColumn="0" w:firstRowLastColumn="0" w:lastRowFirstColumn="0" w:lastRowLastColumn="0"/>
            <w:tcW w:w="2310" w:type="dxa"/>
          </w:tcPr>
          <w:p w:rsidR="00C75CDB" w:rsidRPr="00211A37" w:rsidRDefault="00C75CDB" w:rsidP="009D0F7E">
            <w:pPr>
              <w:jc w:val="both"/>
              <w:rPr>
                <w:rFonts w:ascii="Times New Roman" w:hAnsi="Times New Roman" w:cs="Times New Roman"/>
                <w:color w:val="000000" w:themeColor="text1"/>
              </w:rPr>
            </w:pPr>
          </w:p>
        </w:tc>
        <w:tc>
          <w:tcPr>
            <w:tcW w:w="2310"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2311"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 xml:space="preserve">Harmony </w:t>
            </w:r>
          </w:p>
        </w:tc>
        <w:tc>
          <w:tcPr>
            <w:tcW w:w="2311"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A909CE" w:rsidRPr="00211A37" w:rsidTr="00401C77">
        <w:tc>
          <w:tcPr>
            <w:cnfStyle w:val="001000000000" w:firstRow="0" w:lastRow="0" w:firstColumn="1" w:lastColumn="0" w:oddVBand="0" w:evenVBand="0" w:oddHBand="0" w:evenHBand="0" w:firstRowFirstColumn="0" w:firstRowLastColumn="0" w:lastRowFirstColumn="0" w:lastRowLastColumn="0"/>
            <w:tcW w:w="2310" w:type="dxa"/>
          </w:tcPr>
          <w:p w:rsidR="00A909CE" w:rsidRPr="00211A37" w:rsidRDefault="00A909CE" w:rsidP="009D0F7E">
            <w:pPr>
              <w:jc w:val="both"/>
              <w:rPr>
                <w:rFonts w:ascii="Times New Roman" w:hAnsi="Times New Roman" w:cs="Times New Roman"/>
                <w:color w:val="000000" w:themeColor="text1"/>
              </w:rPr>
            </w:pPr>
          </w:p>
        </w:tc>
        <w:tc>
          <w:tcPr>
            <w:tcW w:w="2310" w:type="dxa"/>
          </w:tcPr>
          <w:p w:rsidR="00A909CE" w:rsidRPr="00211A37" w:rsidRDefault="00A909CE"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Monze</w:t>
            </w:r>
          </w:p>
        </w:tc>
        <w:tc>
          <w:tcPr>
            <w:tcW w:w="2311" w:type="dxa"/>
          </w:tcPr>
          <w:p w:rsidR="00A909CE" w:rsidRPr="00211A37" w:rsidRDefault="007B1A9F"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Manungu</w:t>
            </w:r>
          </w:p>
        </w:tc>
        <w:tc>
          <w:tcPr>
            <w:tcW w:w="2311" w:type="dxa"/>
          </w:tcPr>
          <w:p w:rsidR="00A909CE" w:rsidRPr="00211A37" w:rsidRDefault="007B1A9F"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Rusangu</w:t>
            </w:r>
          </w:p>
        </w:tc>
      </w:tr>
      <w:tr w:rsidR="00A909CE" w:rsidRPr="00211A37" w:rsidTr="00401C77">
        <w:tc>
          <w:tcPr>
            <w:cnfStyle w:val="001000000000" w:firstRow="0" w:lastRow="0" w:firstColumn="1" w:lastColumn="0" w:oddVBand="0" w:evenVBand="0" w:oddHBand="0" w:evenHBand="0" w:firstRowFirstColumn="0" w:firstRowLastColumn="0" w:lastRowFirstColumn="0" w:lastRowLastColumn="0"/>
            <w:tcW w:w="2310" w:type="dxa"/>
          </w:tcPr>
          <w:p w:rsidR="00A909CE" w:rsidRPr="00211A37" w:rsidRDefault="00A909CE" w:rsidP="009D0F7E">
            <w:pPr>
              <w:jc w:val="both"/>
              <w:rPr>
                <w:rFonts w:ascii="Times New Roman" w:hAnsi="Times New Roman" w:cs="Times New Roman"/>
                <w:color w:val="000000" w:themeColor="text1"/>
              </w:rPr>
            </w:pPr>
          </w:p>
        </w:tc>
        <w:tc>
          <w:tcPr>
            <w:tcW w:w="2310" w:type="dxa"/>
          </w:tcPr>
          <w:p w:rsidR="00A909CE" w:rsidRPr="00211A37" w:rsidRDefault="00A909CE"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2311" w:type="dxa"/>
          </w:tcPr>
          <w:p w:rsidR="00A909CE" w:rsidRPr="00211A37" w:rsidRDefault="007B1A9F"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Sichlyanda</w:t>
            </w:r>
          </w:p>
        </w:tc>
        <w:tc>
          <w:tcPr>
            <w:tcW w:w="2311" w:type="dxa"/>
          </w:tcPr>
          <w:p w:rsidR="00A909CE" w:rsidRPr="00211A37" w:rsidRDefault="00A909CE"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C75CDB" w:rsidRPr="00211A37" w:rsidTr="00C75CDB">
        <w:tc>
          <w:tcPr>
            <w:cnfStyle w:val="001000000000" w:firstRow="0" w:lastRow="0" w:firstColumn="1" w:lastColumn="0" w:oddVBand="0" w:evenVBand="0" w:oddHBand="0" w:evenHBand="0" w:firstRowFirstColumn="0" w:firstRowLastColumn="0" w:lastRowFirstColumn="0" w:lastRowLastColumn="0"/>
            <w:tcW w:w="2310" w:type="dxa"/>
          </w:tcPr>
          <w:p w:rsidR="00C75CDB" w:rsidRPr="00211A37" w:rsidRDefault="00C75CDB" w:rsidP="009D0F7E">
            <w:pPr>
              <w:jc w:val="both"/>
              <w:rPr>
                <w:rFonts w:ascii="Times New Roman" w:hAnsi="Times New Roman" w:cs="Times New Roman"/>
                <w:color w:val="000000" w:themeColor="text1"/>
              </w:rPr>
            </w:pPr>
            <w:r w:rsidRPr="00211A37">
              <w:rPr>
                <w:rFonts w:ascii="Times New Roman" w:hAnsi="Times New Roman" w:cs="Times New Roman"/>
                <w:color w:val="000000" w:themeColor="text1"/>
              </w:rPr>
              <w:t xml:space="preserve">North-western </w:t>
            </w:r>
          </w:p>
        </w:tc>
        <w:tc>
          <w:tcPr>
            <w:tcW w:w="2310"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Solwezi</w:t>
            </w:r>
          </w:p>
        </w:tc>
        <w:tc>
          <w:tcPr>
            <w:tcW w:w="2311"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Beliya</w:t>
            </w:r>
          </w:p>
        </w:tc>
        <w:tc>
          <w:tcPr>
            <w:tcW w:w="2311"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Kikombe</w:t>
            </w:r>
          </w:p>
        </w:tc>
      </w:tr>
      <w:tr w:rsidR="00C75CDB" w:rsidRPr="00211A37" w:rsidTr="00401C77">
        <w:tc>
          <w:tcPr>
            <w:cnfStyle w:val="001000000000" w:firstRow="0" w:lastRow="0" w:firstColumn="1" w:lastColumn="0" w:oddVBand="0" w:evenVBand="0" w:oddHBand="0" w:evenHBand="0" w:firstRowFirstColumn="0" w:firstRowLastColumn="0" w:lastRowFirstColumn="0" w:lastRowLastColumn="0"/>
            <w:tcW w:w="2310" w:type="dxa"/>
          </w:tcPr>
          <w:p w:rsidR="00C75CDB" w:rsidRPr="00211A37" w:rsidRDefault="00C75CDB" w:rsidP="009D0F7E">
            <w:pPr>
              <w:jc w:val="both"/>
              <w:rPr>
                <w:rFonts w:ascii="Times New Roman" w:hAnsi="Times New Roman" w:cs="Times New Roman"/>
                <w:color w:val="000000" w:themeColor="text1"/>
              </w:rPr>
            </w:pPr>
          </w:p>
        </w:tc>
        <w:tc>
          <w:tcPr>
            <w:tcW w:w="2310"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2311"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Kyapatala</w:t>
            </w:r>
          </w:p>
        </w:tc>
        <w:tc>
          <w:tcPr>
            <w:tcW w:w="2311"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C75CDB" w:rsidRPr="00211A37" w:rsidTr="00401C77">
        <w:tc>
          <w:tcPr>
            <w:cnfStyle w:val="001000000000" w:firstRow="0" w:lastRow="0" w:firstColumn="1" w:lastColumn="0" w:oddVBand="0" w:evenVBand="0" w:oddHBand="0" w:evenHBand="0" w:firstRowFirstColumn="0" w:firstRowLastColumn="0" w:lastRowFirstColumn="0" w:lastRowLastColumn="0"/>
            <w:tcW w:w="2310" w:type="dxa"/>
          </w:tcPr>
          <w:p w:rsidR="00C75CDB" w:rsidRPr="00211A37" w:rsidRDefault="00C75CDB" w:rsidP="009D0F7E">
            <w:pPr>
              <w:jc w:val="both"/>
              <w:rPr>
                <w:rFonts w:ascii="Times New Roman" w:hAnsi="Times New Roman" w:cs="Times New Roman"/>
                <w:color w:val="000000" w:themeColor="text1"/>
              </w:rPr>
            </w:pPr>
          </w:p>
        </w:tc>
        <w:tc>
          <w:tcPr>
            <w:tcW w:w="2310"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2311" w:type="dxa"/>
          </w:tcPr>
          <w:p w:rsidR="00C75CDB" w:rsidRPr="00211A37" w:rsidRDefault="00E1568C"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Kamiteto</w:t>
            </w:r>
          </w:p>
        </w:tc>
        <w:tc>
          <w:tcPr>
            <w:tcW w:w="2311"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C75CDB" w:rsidRPr="00211A37" w:rsidTr="00401C77">
        <w:tc>
          <w:tcPr>
            <w:cnfStyle w:val="001000000000" w:firstRow="0" w:lastRow="0" w:firstColumn="1" w:lastColumn="0" w:oddVBand="0" w:evenVBand="0" w:oddHBand="0" w:evenHBand="0" w:firstRowFirstColumn="0" w:firstRowLastColumn="0" w:lastRowFirstColumn="0" w:lastRowLastColumn="0"/>
            <w:tcW w:w="2310" w:type="dxa"/>
          </w:tcPr>
          <w:p w:rsidR="00C75CDB" w:rsidRPr="00211A37" w:rsidRDefault="00C75CDB" w:rsidP="009D0F7E">
            <w:pPr>
              <w:jc w:val="both"/>
              <w:rPr>
                <w:rFonts w:ascii="Times New Roman" w:hAnsi="Times New Roman" w:cs="Times New Roman"/>
                <w:color w:val="000000" w:themeColor="text1"/>
              </w:rPr>
            </w:pPr>
          </w:p>
        </w:tc>
        <w:tc>
          <w:tcPr>
            <w:tcW w:w="2310"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2311" w:type="dxa"/>
          </w:tcPr>
          <w:p w:rsidR="00C75CDB" w:rsidRPr="00211A37" w:rsidRDefault="00E1568C"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Kakombe</w:t>
            </w:r>
          </w:p>
        </w:tc>
        <w:tc>
          <w:tcPr>
            <w:tcW w:w="2311"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C75CDB" w:rsidRPr="00211A37" w:rsidTr="00401C77">
        <w:tc>
          <w:tcPr>
            <w:cnfStyle w:val="001000000000" w:firstRow="0" w:lastRow="0" w:firstColumn="1" w:lastColumn="0" w:oddVBand="0" w:evenVBand="0" w:oddHBand="0" w:evenHBand="0" w:firstRowFirstColumn="0" w:firstRowLastColumn="0" w:lastRowFirstColumn="0" w:lastRowLastColumn="0"/>
            <w:tcW w:w="2310" w:type="dxa"/>
          </w:tcPr>
          <w:p w:rsidR="00C75CDB" w:rsidRPr="00211A37" w:rsidRDefault="00C75CDB" w:rsidP="009D0F7E">
            <w:pPr>
              <w:jc w:val="both"/>
              <w:rPr>
                <w:rFonts w:ascii="Times New Roman" w:hAnsi="Times New Roman" w:cs="Times New Roman"/>
                <w:color w:val="000000" w:themeColor="text1"/>
              </w:rPr>
            </w:pPr>
          </w:p>
        </w:tc>
        <w:tc>
          <w:tcPr>
            <w:tcW w:w="2310" w:type="dxa"/>
          </w:tcPr>
          <w:p w:rsidR="00C75CDB" w:rsidRPr="00211A37" w:rsidRDefault="00A909CE"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Mushindamo</w:t>
            </w:r>
          </w:p>
        </w:tc>
        <w:tc>
          <w:tcPr>
            <w:tcW w:w="2311" w:type="dxa"/>
          </w:tcPr>
          <w:p w:rsidR="00C75CDB" w:rsidRPr="00211A37" w:rsidRDefault="00A909CE"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Kabisapi</w:t>
            </w:r>
          </w:p>
        </w:tc>
        <w:tc>
          <w:tcPr>
            <w:tcW w:w="2311" w:type="dxa"/>
          </w:tcPr>
          <w:p w:rsidR="00C75CDB" w:rsidRPr="00211A37" w:rsidRDefault="00A909CE"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Kabisapi</w:t>
            </w:r>
          </w:p>
        </w:tc>
      </w:tr>
      <w:tr w:rsidR="00C75CDB" w:rsidRPr="00211A37" w:rsidTr="00401C77">
        <w:tc>
          <w:tcPr>
            <w:cnfStyle w:val="001000000000" w:firstRow="0" w:lastRow="0" w:firstColumn="1" w:lastColumn="0" w:oddVBand="0" w:evenVBand="0" w:oddHBand="0" w:evenHBand="0" w:firstRowFirstColumn="0" w:firstRowLastColumn="0" w:lastRowFirstColumn="0" w:lastRowLastColumn="0"/>
            <w:tcW w:w="2310" w:type="dxa"/>
          </w:tcPr>
          <w:p w:rsidR="00C75CDB" w:rsidRPr="00211A37" w:rsidRDefault="00C75CDB" w:rsidP="009D0F7E">
            <w:pPr>
              <w:jc w:val="both"/>
              <w:rPr>
                <w:rFonts w:ascii="Times New Roman" w:hAnsi="Times New Roman" w:cs="Times New Roman"/>
                <w:color w:val="000000" w:themeColor="text1"/>
              </w:rPr>
            </w:pPr>
          </w:p>
        </w:tc>
        <w:tc>
          <w:tcPr>
            <w:tcW w:w="2310"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2311" w:type="dxa"/>
          </w:tcPr>
          <w:p w:rsidR="00C75CDB" w:rsidRPr="00211A37" w:rsidRDefault="00A909CE"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Kibobomena</w:t>
            </w:r>
          </w:p>
        </w:tc>
        <w:tc>
          <w:tcPr>
            <w:tcW w:w="2311"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C75CDB" w:rsidRPr="00211A37" w:rsidTr="00401C77">
        <w:tc>
          <w:tcPr>
            <w:cnfStyle w:val="001000000000" w:firstRow="0" w:lastRow="0" w:firstColumn="1" w:lastColumn="0" w:oddVBand="0" w:evenVBand="0" w:oddHBand="0" w:evenHBand="0" w:firstRowFirstColumn="0" w:firstRowLastColumn="0" w:lastRowFirstColumn="0" w:lastRowLastColumn="0"/>
            <w:tcW w:w="2310" w:type="dxa"/>
          </w:tcPr>
          <w:p w:rsidR="00C75CDB" w:rsidRPr="00211A37" w:rsidRDefault="00A909CE" w:rsidP="009D0F7E">
            <w:pPr>
              <w:jc w:val="both"/>
              <w:rPr>
                <w:rFonts w:ascii="Times New Roman" w:hAnsi="Times New Roman" w:cs="Times New Roman"/>
                <w:color w:val="000000" w:themeColor="text1"/>
              </w:rPr>
            </w:pPr>
            <w:r w:rsidRPr="00211A37">
              <w:rPr>
                <w:rFonts w:ascii="Times New Roman" w:hAnsi="Times New Roman" w:cs="Times New Roman"/>
                <w:color w:val="000000" w:themeColor="text1"/>
              </w:rPr>
              <w:t>Lusaka</w:t>
            </w:r>
          </w:p>
        </w:tc>
        <w:tc>
          <w:tcPr>
            <w:tcW w:w="2310" w:type="dxa"/>
          </w:tcPr>
          <w:p w:rsidR="00C75CDB" w:rsidRPr="00211A37" w:rsidRDefault="00A909CE"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Chongwe</w:t>
            </w:r>
          </w:p>
        </w:tc>
        <w:tc>
          <w:tcPr>
            <w:tcW w:w="2311" w:type="dxa"/>
          </w:tcPr>
          <w:p w:rsidR="00C75CDB" w:rsidRPr="00211A37" w:rsidRDefault="00A909CE"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Chongwe</w:t>
            </w:r>
          </w:p>
        </w:tc>
        <w:tc>
          <w:tcPr>
            <w:tcW w:w="2311" w:type="dxa"/>
          </w:tcPr>
          <w:p w:rsidR="00C75CDB" w:rsidRPr="00211A37" w:rsidRDefault="00A909CE"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Chongwe</w:t>
            </w:r>
          </w:p>
        </w:tc>
      </w:tr>
      <w:tr w:rsidR="00C75CDB" w:rsidRPr="00211A37" w:rsidTr="00401C77">
        <w:tc>
          <w:tcPr>
            <w:cnfStyle w:val="001000000000" w:firstRow="0" w:lastRow="0" w:firstColumn="1" w:lastColumn="0" w:oddVBand="0" w:evenVBand="0" w:oddHBand="0" w:evenHBand="0" w:firstRowFirstColumn="0" w:firstRowLastColumn="0" w:lastRowFirstColumn="0" w:lastRowLastColumn="0"/>
            <w:tcW w:w="2310" w:type="dxa"/>
          </w:tcPr>
          <w:p w:rsidR="00C75CDB" w:rsidRPr="00211A37" w:rsidRDefault="00C75CDB" w:rsidP="009D0F7E">
            <w:pPr>
              <w:jc w:val="both"/>
              <w:rPr>
                <w:rFonts w:ascii="Times New Roman" w:hAnsi="Times New Roman" w:cs="Times New Roman"/>
                <w:color w:val="000000" w:themeColor="text1"/>
              </w:rPr>
            </w:pPr>
          </w:p>
        </w:tc>
        <w:tc>
          <w:tcPr>
            <w:tcW w:w="2310"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2311" w:type="dxa"/>
          </w:tcPr>
          <w:p w:rsidR="00C75CDB" w:rsidRPr="00211A37" w:rsidRDefault="00A909CE"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Matipula</w:t>
            </w:r>
          </w:p>
        </w:tc>
        <w:tc>
          <w:tcPr>
            <w:tcW w:w="2311"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C75CDB" w:rsidRPr="00211A37" w:rsidTr="00401C77">
        <w:tc>
          <w:tcPr>
            <w:cnfStyle w:val="001000000000" w:firstRow="0" w:lastRow="0" w:firstColumn="1" w:lastColumn="0" w:oddVBand="0" w:evenVBand="0" w:oddHBand="0" w:evenHBand="0" w:firstRowFirstColumn="0" w:firstRowLastColumn="0" w:lastRowFirstColumn="0" w:lastRowLastColumn="0"/>
            <w:tcW w:w="2310" w:type="dxa"/>
          </w:tcPr>
          <w:p w:rsidR="00C75CDB" w:rsidRPr="00211A37" w:rsidRDefault="00A909CE" w:rsidP="009D0F7E">
            <w:pPr>
              <w:jc w:val="both"/>
              <w:rPr>
                <w:rFonts w:ascii="Times New Roman" w:hAnsi="Times New Roman" w:cs="Times New Roman"/>
                <w:color w:val="000000" w:themeColor="text1"/>
              </w:rPr>
            </w:pPr>
            <w:r w:rsidRPr="00211A37">
              <w:rPr>
                <w:rFonts w:ascii="Times New Roman" w:hAnsi="Times New Roman" w:cs="Times New Roman"/>
                <w:color w:val="000000" w:themeColor="text1"/>
              </w:rPr>
              <w:t xml:space="preserve">Western </w:t>
            </w:r>
          </w:p>
        </w:tc>
        <w:tc>
          <w:tcPr>
            <w:tcW w:w="2310" w:type="dxa"/>
          </w:tcPr>
          <w:p w:rsidR="00C75CDB" w:rsidRPr="00211A37" w:rsidRDefault="00A909CE"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 xml:space="preserve">Mongu </w:t>
            </w:r>
          </w:p>
        </w:tc>
        <w:tc>
          <w:tcPr>
            <w:tcW w:w="2311" w:type="dxa"/>
          </w:tcPr>
          <w:p w:rsidR="00C75CDB" w:rsidRPr="00211A37" w:rsidRDefault="00A909CE"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Sefula</w:t>
            </w:r>
          </w:p>
        </w:tc>
        <w:tc>
          <w:tcPr>
            <w:tcW w:w="2311" w:type="dxa"/>
          </w:tcPr>
          <w:p w:rsidR="00C75CDB" w:rsidRPr="00211A37" w:rsidRDefault="00A909CE"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Mulambwa</w:t>
            </w:r>
          </w:p>
        </w:tc>
      </w:tr>
      <w:tr w:rsidR="00C75CDB" w:rsidRPr="00211A37" w:rsidTr="00401C77">
        <w:tc>
          <w:tcPr>
            <w:cnfStyle w:val="001000000000" w:firstRow="0" w:lastRow="0" w:firstColumn="1" w:lastColumn="0" w:oddVBand="0" w:evenVBand="0" w:oddHBand="0" w:evenHBand="0" w:firstRowFirstColumn="0" w:firstRowLastColumn="0" w:lastRowFirstColumn="0" w:lastRowLastColumn="0"/>
            <w:tcW w:w="2310" w:type="dxa"/>
          </w:tcPr>
          <w:p w:rsidR="00C75CDB" w:rsidRPr="00211A37" w:rsidRDefault="00C75CDB" w:rsidP="009D0F7E">
            <w:pPr>
              <w:jc w:val="both"/>
              <w:rPr>
                <w:rFonts w:ascii="Times New Roman" w:hAnsi="Times New Roman" w:cs="Times New Roman"/>
                <w:color w:val="000000" w:themeColor="text1"/>
              </w:rPr>
            </w:pPr>
          </w:p>
        </w:tc>
        <w:tc>
          <w:tcPr>
            <w:tcW w:w="2310"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2311" w:type="dxa"/>
          </w:tcPr>
          <w:p w:rsidR="00C75CDB" w:rsidRPr="00211A37" w:rsidRDefault="00A909CE"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Litawa</w:t>
            </w:r>
          </w:p>
        </w:tc>
        <w:tc>
          <w:tcPr>
            <w:tcW w:w="2311"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C75CDB" w:rsidRPr="00211A37" w:rsidTr="00401C77">
        <w:tc>
          <w:tcPr>
            <w:cnfStyle w:val="001000000000" w:firstRow="0" w:lastRow="0" w:firstColumn="1" w:lastColumn="0" w:oddVBand="0" w:evenVBand="0" w:oddHBand="0" w:evenHBand="0" w:firstRowFirstColumn="0" w:firstRowLastColumn="0" w:lastRowFirstColumn="0" w:lastRowLastColumn="0"/>
            <w:tcW w:w="2310" w:type="dxa"/>
          </w:tcPr>
          <w:p w:rsidR="00C75CDB" w:rsidRPr="00211A37" w:rsidRDefault="00C75CDB" w:rsidP="009D0F7E">
            <w:pPr>
              <w:jc w:val="both"/>
              <w:rPr>
                <w:rFonts w:ascii="Times New Roman" w:hAnsi="Times New Roman" w:cs="Times New Roman"/>
                <w:color w:val="000000" w:themeColor="text1"/>
              </w:rPr>
            </w:pPr>
          </w:p>
        </w:tc>
        <w:tc>
          <w:tcPr>
            <w:tcW w:w="2310" w:type="dxa"/>
          </w:tcPr>
          <w:p w:rsidR="00C75CDB" w:rsidRPr="00211A37" w:rsidRDefault="00A909CE"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Limulunga</w:t>
            </w:r>
          </w:p>
        </w:tc>
        <w:tc>
          <w:tcPr>
            <w:tcW w:w="2311" w:type="dxa"/>
          </w:tcPr>
          <w:p w:rsidR="00C75CDB" w:rsidRPr="00211A37" w:rsidRDefault="00A909CE"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Mukola</w:t>
            </w:r>
          </w:p>
        </w:tc>
        <w:tc>
          <w:tcPr>
            <w:tcW w:w="2311" w:type="dxa"/>
          </w:tcPr>
          <w:p w:rsidR="00C75CDB" w:rsidRPr="00211A37" w:rsidRDefault="00A909CE"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Limulunga</w:t>
            </w:r>
          </w:p>
        </w:tc>
      </w:tr>
      <w:tr w:rsidR="00C75CDB" w:rsidRPr="00211A37" w:rsidTr="00401C77">
        <w:tc>
          <w:tcPr>
            <w:cnfStyle w:val="001000000000" w:firstRow="0" w:lastRow="0" w:firstColumn="1" w:lastColumn="0" w:oddVBand="0" w:evenVBand="0" w:oddHBand="0" w:evenHBand="0" w:firstRowFirstColumn="0" w:firstRowLastColumn="0" w:lastRowFirstColumn="0" w:lastRowLastColumn="0"/>
            <w:tcW w:w="2310" w:type="dxa"/>
          </w:tcPr>
          <w:p w:rsidR="00C75CDB" w:rsidRPr="00211A37" w:rsidRDefault="00C75CDB" w:rsidP="009D0F7E">
            <w:pPr>
              <w:jc w:val="both"/>
              <w:rPr>
                <w:rFonts w:ascii="Times New Roman" w:hAnsi="Times New Roman" w:cs="Times New Roman"/>
                <w:color w:val="000000" w:themeColor="text1"/>
              </w:rPr>
            </w:pPr>
          </w:p>
        </w:tc>
        <w:tc>
          <w:tcPr>
            <w:tcW w:w="2310"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2311" w:type="dxa"/>
          </w:tcPr>
          <w:p w:rsidR="00C75CDB" w:rsidRPr="00211A37" w:rsidRDefault="00A909CE"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11A37">
              <w:rPr>
                <w:rFonts w:ascii="Times New Roman" w:hAnsi="Times New Roman" w:cs="Times New Roman"/>
                <w:color w:val="000000" w:themeColor="text1"/>
              </w:rPr>
              <w:t>Mupatu</w:t>
            </w:r>
          </w:p>
        </w:tc>
        <w:tc>
          <w:tcPr>
            <w:tcW w:w="2311" w:type="dxa"/>
          </w:tcPr>
          <w:p w:rsidR="00C75CDB" w:rsidRPr="00211A37" w:rsidRDefault="00C75CDB" w:rsidP="009D0F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bl>
    <w:p w:rsidR="00154689" w:rsidRPr="00211A37" w:rsidRDefault="00154689" w:rsidP="009D0F7E">
      <w:pPr>
        <w:spacing w:after="0" w:line="240" w:lineRule="auto"/>
        <w:jc w:val="both"/>
        <w:rPr>
          <w:rFonts w:ascii="Times New Roman" w:hAnsi="Times New Roman" w:cs="Times New Roman"/>
        </w:rPr>
      </w:pPr>
    </w:p>
    <w:p w:rsidR="00C75CDB" w:rsidRPr="00211A37" w:rsidRDefault="00154689" w:rsidP="009D0F7E">
      <w:pPr>
        <w:spacing w:after="0" w:line="240" w:lineRule="auto"/>
        <w:jc w:val="both"/>
        <w:rPr>
          <w:rFonts w:ascii="Times New Roman" w:hAnsi="Times New Roman" w:cs="Times New Roman"/>
        </w:rPr>
      </w:pPr>
      <w:bookmarkStart w:id="37" w:name="_Toc3495830"/>
      <w:r w:rsidRPr="00211A37">
        <w:rPr>
          <w:rFonts w:ascii="Times New Roman" w:hAnsi="Times New Roman" w:cs="Times New Roman"/>
          <w:u w:val="single"/>
        </w:rPr>
        <w:t>Selection procedure of the schools</w:t>
      </w:r>
      <w:bookmarkEnd w:id="37"/>
      <w:r w:rsidRPr="00211A37">
        <w:rPr>
          <w:rFonts w:ascii="Times New Roman" w:hAnsi="Times New Roman" w:cs="Times New Roman"/>
          <w:u w:val="single"/>
        </w:rPr>
        <w:t xml:space="preserve">: </w:t>
      </w:r>
      <w:r w:rsidRPr="00211A37">
        <w:rPr>
          <w:rFonts w:ascii="Times New Roman" w:hAnsi="Times New Roman" w:cs="Times New Roman"/>
        </w:rPr>
        <w:t>At the school level, three (3) were selected per district</w:t>
      </w:r>
      <w:r w:rsidR="00B72645" w:rsidRPr="00211A37">
        <w:rPr>
          <w:rFonts w:ascii="Times New Roman" w:hAnsi="Times New Roman" w:cs="Times New Roman"/>
        </w:rPr>
        <w:t xml:space="preserve">; </w:t>
      </w:r>
      <w:r w:rsidRPr="00211A37">
        <w:rPr>
          <w:rFonts w:ascii="Times New Roman" w:hAnsi="Times New Roman" w:cs="Times New Roman"/>
        </w:rPr>
        <w:t xml:space="preserve">two were primary and one secondary school. In each district, one school was in the urban area, one in the peri-urban and one in the rural area. </w:t>
      </w:r>
      <w:r w:rsidR="00023BA9" w:rsidRPr="00211A37">
        <w:rPr>
          <w:rFonts w:ascii="Times New Roman" w:hAnsi="Times New Roman" w:cs="Times New Roman"/>
        </w:rPr>
        <w:t xml:space="preserve">Two </w:t>
      </w:r>
      <w:r w:rsidR="00C75CDB" w:rsidRPr="00211A37">
        <w:rPr>
          <w:rFonts w:ascii="Times New Roman" w:hAnsi="Times New Roman" w:cs="Times New Roman"/>
        </w:rPr>
        <w:t>extra schools were selected in Solwezi District to comp</w:t>
      </w:r>
      <w:r w:rsidR="00CB14FD" w:rsidRPr="00211A37">
        <w:rPr>
          <w:rFonts w:ascii="Times New Roman" w:hAnsi="Times New Roman" w:cs="Times New Roman"/>
        </w:rPr>
        <w:t>en</w:t>
      </w:r>
      <w:r w:rsidR="00C75CDB" w:rsidRPr="00211A37">
        <w:rPr>
          <w:rFonts w:ascii="Times New Roman" w:hAnsi="Times New Roman" w:cs="Times New Roman"/>
        </w:rPr>
        <w:t>sate for the Lusaka Province where</w:t>
      </w:r>
      <w:r w:rsidR="00CB14FD" w:rsidRPr="00211A37">
        <w:rPr>
          <w:rFonts w:ascii="Times New Roman" w:hAnsi="Times New Roman" w:cs="Times New Roman"/>
        </w:rPr>
        <w:t>as</w:t>
      </w:r>
      <w:r w:rsidR="00C75CDB" w:rsidRPr="00211A37">
        <w:rPr>
          <w:rFonts w:ascii="Times New Roman" w:hAnsi="Times New Roman" w:cs="Times New Roman"/>
        </w:rPr>
        <w:t xml:space="preserve"> only three schools were selected due to logistical challenges.  </w:t>
      </w:r>
    </w:p>
    <w:p w:rsidR="00C75CDB" w:rsidRPr="00211A37" w:rsidRDefault="00C75CDB" w:rsidP="009D0F7E">
      <w:pPr>
        <w:spacing w:after="0" w:line="240" w:lineRule="auto"/>
        <w:jc w:val="both"/>
        <w:rPr>
          <w:rFonts w:ascii="Times New Roman" w:hAnsi="Times New Roman" w:cs="Times New Roman"/>
        </w:rPr>
      </w:pPr>
    </w:p>
    <w:p w:rsidR="00154689" w:rsidRPr="00211A37" w:rsidRDefault="00154689" w:rsidP="009D0F7E">
      <w:pPr>
        <w:spacing w:after="0" w:line="240" w:lineRule="auto"/>
        <w:jc w:val="both"/>
        <w:rPr>
          <w:rFonts w:ascii="Times New Roman" w:hAnsi="Times New Roman" w:cs="Times New Roman"/>
        </w:rPr>
      </w:pPr>
      <w:r w:rsidRPr="00211A37">
        <w:rPr>
          <w:rFonts w:ascii="Times New Roman" w:hAnsi="Times New Roman" w:cs="Times New Roman"/>
        </w:rPr>
        <w:t>The schools were purposively sampled taking into consideration the time allocated and financial resources for this</w:t>
      </w:r>
      <w:r w:rsidR="00540DDE" w:rsidRPr="00211A37">
        <w:rPr>
          <w:rFonts w:ascii="Times New Roman" w:hAnsi="Times New Roman" w:cs="Times New Roman"/>
        </w:rPr>
        <w:t xml:space="preserve"> study. </w:t>
      </w:r>
      <w:r w:rsidRPr="00211A37">
        <w:rPr>
          <w:rFonts w:ascii="Times New Roman" w:hAnsi="Times New Roman" w:cs="Times New Roman"/>
        </w:rPr>
        <w:t xml:space="preserve">These were purposively selected within the district with the assistance of the district education administration (DEBS office) based on a list of all the schools in </w:t>
      </w:r>
      <w:r w:rsidRPr="00211A37">
        <w:rPr>
          <w:rFonts w:ascii="Times New Roman" w:hAnsi="Times New Roman" w:cs="Times New Roman"/>
          <w:noProof/>
        </w:rPr>
        <w:t>a district</w:t>
      </w:r>
      <w:r w:rsidRPr="00211A37">
        <w:rPr>
          <w:rFonts w:ascii="Times New Roman" w:hAnsi="Times New Roman" w:cs="Times New Roman"/>
        </w:rPr>
        <w:t xml:space="preserve"> - both primary and secondary schools.</w:t>
      </w:r>
    </w:p>
    <w:p w:rsidR="00154689" w:rsidRPr="00211A37" w:rsidRDefault="00154689" w:rsidP="009D0F7E">
      <w:pPr>
        <w:pStyle w:val="Default"/>
        <w:jc w:val="both"/>
        <w:rPr>
          <w:sz w:val="22"/>
          <w:szCs w:val="22"/>
        </w:rPr>
      </w:pPr>
    </w:p>
    <w:p w:rsidR="00154689" w:rsidRPr="00211A37" w:rsidRDefault="0082086E" w:rsidP="009D0F7E">
      <w:pPr>
        <w:pStyle w:val="Heading2"/>
        <w:spacing w:before="0" w:after="0"/>
        <w:rPr>
          <w:rFonts w:ascii="Times New Roman" w:hAnsi="Times New Roman"/>
          <w:i w:val="0"/>
          <w:sz w:val="26"/>
          <w:szCs w:val="26"/>
        </w:rPr>
      </w:pPr>
      <w:bookmarkStart w:id="38" w:name="_Toc75890128"/>
      <w:r w:rsidRPr="00211A37">
        <w:rPr>
          <w:rFonts w:ascii="Times New Roman" w:hAnsi="Times New Roman"/>
          <w:i w:val="0"/>
          <w:sz w:val="26"/>
          <w:szCs w:val="26"/>
        </w:rPr>
        <w:t>4</w:t>
      </w:r>
      <w:r w:rsidR="00154689" w:rsidRPr="00211A37">
        <w:rPr>
          <w:rFonts w:ascii="Times New Roman" w:hAnsi="Times New Roman"/>
          <w:i w:val="0"/>
          <w:sz w:val="26"/>
          <w:szCs w:val="26"/>
        </w:rPr>
        <w:t>.6 Qualitative data collection and analysis</w:t>
      </w:r>
      <w:bookmarkEnd w:id="38"/>
    </w:p>
    <w:p w:rsidR="00154689" w:rsidRPr="00211A37" w:rsidRDefault="00154689" w:rsidP="009D0F7E">
      <w:pPr>
        <w:spacing w:after="0" w:line="240" w:lineRule="auto"/>
        <w:jc w:val="both"/>
        <w:rPr>
          <w:rFonts w:ascii="Times New Roman" w:hAnsi="Times New Roman" w:cs="Times New Roman"/>
        </w:rPr>
      </w:pPr>
      <w:bookmarkStart w:id="39" w:name="_Toc465937634"/>
      <w:bookmarkStart w:id="40" w:name="_Toc533715577"/>
      <w:bookmarkStart w:id="41" w:name="_Toc3495825"/>
      <w:r w:rsidRPr="00211A37">
        <w:rPr>
          <w:rFonts w:ascii="Times New Roman" w:hAnsi="Times New Roman" w:cs="Times New Roman"/>
          <w:u w:val="single"/>
        </w:rPr>
        <w:t>Primary Data Collection</w:t>
      </w:r>
      <w:bookmarkEnd w:id="39"/>
      <w:bookmarkEnd w:id="40"/>
      <w:bookmarkEnd w:id="41"/>
      <w:r w:rsidRPr="00211A37">
        <w:rPr>
          <w:rFonts w:ascii="Times New Roman" w:hAnsi="Times New Roman" w:cs="Times New Roman"/>
          <w:u w:val="single"/>
        </w:rPr>
        <w:t>:</w:t>
      </w:r>
      <w:r w:rsidRPr="00211A37">
        <w:rPr>
          <w:rFonts w:ascii="Times New Roman" w:hAnsi="Times New Roman" w:cs="Times New Roman"/>
        </w:rPr>
        <w:t xml:space="preserve">  Key informant</w:t>
      </w:r>
      <w:r w:rsidR="00D00B40" w:rsidRPr="00211A37">
        <w:rPr>
          <w:rFonts w:ascii="Times New Roman" w:hAnsi="Times New Roman" w:cs="Times New Roman"/>
        </w:rPr>
        <w:t xml:space="preserve"> interviews</w:t>
      </w:r>
      <w:r w:rsidRPr="00211A37">
        <w:rPr>
          <w:rFonts w:ascii="Times New Roman" w:hAnsi="Times New Roman" w:cs="Times New Roman"/>
        </w:rPr>
        <w:t xml:space="preserve"> </w:t>
      </w:r>
      <w:r w:rsidRPr="00211A37">
        <w:rPr>
          <w:rFonts w:ascii="Times New Roman" w:hAnsi="Times New Roman" w:cs="Times New Roman"/>
          <w:noProof/>
        </w:rPr>
        <w:t xml:space="preserve">were conducted </w:t>
      </w:r>
      <w:r w:rsidRPr="00211A37">
        <w:rPr>
          <w:rFonts w:ascii="Times New Roman" w:hAnsi="Times New Roman" w:cs="Times New Roman"/>
        </w:rPr>
        <w:t xml:space="preserve">from the provincial, district and school levels. </w:t>
      </w:r>
      <w:r w:rsidRPr="00211A37">
        <w:rPr>
          <w:rFonts w:ascii="Times New Roman" w:hAnsi="Times New Roman" w:cs="Times New Roman"/>
          <w:noProof/>
        </w:rPr>
        <w:t>Focus Group Discussions of Heads of Departments and members of the</w:t>
      </w:r>
      <w:r w:rsidR="00D00B40" w:rsidRPr="00211A37">
        <w:rPr>
          <w:rFonts w:ascii="Times New Roman" w:hAnsi="Times New Roman" w:cs="Times New Roman"/>
          <w:noProof/>
        </w:rPr>
        <w:t xml:space="preserve"> Parents-Teachers </w:t>
      </w:r>
      <w:r w:rsidR="00CB14FD" w:rsidRPr="00211A37">
        <w:rPr>
          <w:rFonts w:ascii="Times New Roman" w:hAnsi="Times New Roman" w:cs="Times New Roman"/>
          <w:noProof/>
        </w:rPr>
        <w:t xml:space="preserve">Committees </w:t>
      </w:r>
      <w:r w:rsidR="00D00B40" w:rsidRPr="00211A37">
        <w:rPr>
          <w:rFonts w:ascii="Times New Roman" w:hAnsi="Times New Roman" w:cs="Times New Roman"/>
          <w:noProof/>
        </w:rPr>
        <w:t xml:space="preserve"> </w:t>
      </w:r>
      <w:r w:rsidRPr="00211A37">
        <w:rPr>
          <w:rFonts w:ascii="Times New Roman" w:hAnsi="Times New Roman" w:cs="Times New Roman"/>
          <w:noProof/>
        </w:rPr>
        <w:t xml:space="preserve">was also </w:t>
      </w:r>
      <w:r w:rsidR="00CB14FD" w:rsidRPr="00211A37">
        <w:rPr>
          <w:rFonts w:ascii="Times New Roman" w:hAnsi="Times New Roman" w:cs="Times New Roman"/>
          <w:noProof/>
        </w:rPr>
        <w:t>conducte</w:t>
      </w:r>
      <w:r w:rsidRPr="00211A37">
        <w:rPr>
          <w:rFonts w:ascii="Times New Roman" w:hAnsi="Times New Roman" w:cs="Times New Roman"/>
          <w:noProof/>
        </w:rPr>
        <w:t xml:space="preserve">d. </w:t>
      </w:r>
      <w:r w:rsidRPr="00211A37">
        <w:rPr>
          <w:rFonts w:ascii="Times New Roman" w:hAnsi="Times New Roman" w:cs="Times New Roman"/>
        </w:rPr>
        <w:t>Interview gui</w:t>
      </w:r>
      <w:r w:rsidRPr="00211A37">
        <w:rPr>
          <w:rFonts w:ascii="Times New Roman" w:hAnsi="Times New Roman" w:cs="Times New Roman"/>
          <w:noProof/>
        </w:rPr>
        <w:t xml:space="preserve">des as </w:t>
      </w:r>
      <w:r w:rsidR="00D00B40" w:rsidRPr="00211A37">
        <w:rPr>
          <w:rFonts w:ascii="Times New Roman" w:hAnsi="Times New Roman" w:cs="Times New Roman"/>
          <w:noProof/>
        </w:rPr>
        <w:t>attached in the Annexes were</w:t>
      </w:r>
      <w:r w:rsidRPr="00211A37">
        <w:rPr>
          <w:rFonts w:ascii="Times New Roman" w:hAnsi="Times New Roman" w:cs="Times New Roman"/>
          <w:noProof/>
        </w:rPr>
        <w:t xml:space="preserve"> developed to undertake these. </w:t>
      </w:r>
      <w:r w:rsidR="00D30900" w:rsidRPr="00211A37">
        <w:rPr>
          <w:rFonts w:ascii="Times New Roman" w:hAnsi="Times New Roman" w:cs="Times New Roman"/>
        </w:rPr>
        <w:t>Q</w:t>
      </w:r>
      <w:r w:rsidRPr="00211A37">
        <w:rPr>
          <w:rFonts w:ascii="Times New Roman" w:hAnsi="Times New Roman" w:cs="Times New Roman"/>
        </w:rPr>
        <w:t>ualitative data provide</w:t>
      </w:r>
      <w:r w:rsidR="00D30900" w:rsidRPr="00211A37">
        <w:rPr>
          <w:rFonts w:ascii="Times New Roman" w:hAnsi="Times New Roman" w:cs="Times New Roman"/>
        </w:rPr>
        <w:t>d</w:t>
      </w:r>
      <w:r w:rsidRPr="00211A37">
        <w:rPr>
          <w:rFonts w:ascii="Times New Roman" w:hAnsi="Times New Roman" w:cs="Times New Roman"/>
        </w:rPr>
        <w:t xml:space="preserve"> an in-depth understanding of the motivation of teachers within the Ministry of Education in Zambia. Below is the number of key informants. </w:t>
      </w:r>
    </w:p>
    <w:p w:rsidR="00154689" w:rsidRPr="00211A37" w:rsidRDefault="00154689" w:rsidP="009D0F7E">
      <w:pPr>
        <w:pStyle w:val="Caption"/>
        <w:spacing w:after="0"/>
        <w:rPr>
          <w:rFonts w:ascii="Times New Roman" w:hAnsi="Times New Roman" w:cs="Times New Roman"/>
          <w:i w:val="0"/>
          <w:color w:val="auto"/>
          <w:sz w:val="22"/>
          <w:szCs w:val="22"/>
        </w:rPr>
      </w:pPr>
      <w:bookmarkStart w:id="42" w:name="_Toc3454783"/>
      <w:r w:rsidRPr="00211A37">
        <w:rPr>
          <w:rFonts w:ascii="Times New Roman" w:hAnsi="Times New Roman" w:cs="Times New Roman"/>
          <w:i w:val="0"/>
          <w:color w:val="auto"/>
          <w:sz w:val="22"/>
          <w:szCs w:val="22"/>
        </w:rPr>
        <w:t>Table</w:t>
      </w:r>
      <w:r w:rsidRPr="00211A37">
        <w:rPr>
          <w:rFonts w:ascii="Times New Roman" w:hAnsi="Times New Roman" w:cs="Times New Roman"/>
          <w:i w:val="0"/>
          <w:noProof/>
          <w:color w:val="auto"/>
          <w:sz w:val="22"/>
          <w:szCs w:val="22"/>
        </w:rPr>
        <w:t xml:space="preserve"> 2: List</w:t>
      </w:r>
      <w:r w:rsidRPr="00211A37">
        <w:rPr>
          <w:rFonts w:ascii="Times New Roman" w:hAnsi="Times New Roman" w:cs="Times New Roman"/>
          <w:i w:val="0"/>
          <w:color w:val="auto"/>
          <w:sz w:val="22"/>
          <w:szCs w:val="22"/>
        </w:rPr>
        <w:t xml:space="preserve"> of Key Informants at the District, Provincial and National Level</w:t>
      </w:r>
      <w:bookmarkEnd w:id="42"/>
    </w:p>
    <w:tbl>
      <w:tblPr>
        <w:tblStyle w:val="GridTable1Light-Accent61"/>
        <w:tblW w:w="5000" w:type="pct"/>
        <w:tblLayout w:type="fixed"/>
        <w:tblLook w:val="04A0" w:firstRow="1" w:lastRow="0" w:firstColumn="1" w:lastColumn="0" w:noHBand="0" w:noVBand="1"/>
      </w:tblPr>
      <w:tblGrid>
        <w:gridCol w:w="634"/>
        <w:gridCol w:w="1756"/>
        <w:gridCol w:w="4742"/>
        <w:gridCol w:w="1884"/>
      </w:tblGrid>
      <w:tr w:rsidR="00154689" w:rsidRPr="00211A37" w:rsidTr="000D1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 w:type="pct"/>
            <w:hideMark/>
          </w:tcPr>
          <w:p w:rsidR="00154689" w:rsidRPr="00211A37" w:rsidRDefault="00154689" w:rsidP="009D0F7E">
            <w:pPr>
              <w:autoSpaceDE w:val="0"/>
              <w:autoSpaceDN w:val="0"/>
              <w:adjustRightInd w:val="0"/>
              <w:jc w:val="both"/>
              <w:rPr>
                <w:rFonts w:ascii="Times New Roman" w:hAnsi="Times New Roman" w:cs="Times New Roman"/>
                <w:b w:val="0"/>
              </w:rPr>
            </w:pPr>
            <w:r w:rsidRPr="00211A37">
              <w:rPr>
                <w:rFonts w:ascii="Times New Roman" w:hAnsi="Times New Roman" w:cs="Times New Roman"/>
              </w:rPr>
              <w:t>No.</w:t>
            </w:r>
          </w:p>
        </w:tc>
        <w:tc>
          <w:tcPr>
            <w:tcW w:w="974" w:type="pct"/>
            <w:hideMark/>
          </w:tcPr>
          <w:p w:rsidR="00154689" w:rsidRPr="00211A37" w:rsidRDefault="00154689" w:rsidP="009D0F7E">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1A37">
              <w:rPr>
                <w:rFonts w:ascii="Times New Roman" w:hAnsi="Times New Roman" w:cs="Times New Roman"/>
              </w:rPr>
              <w:t xml:space="preserve">Level </w:t>
            </w:r>
          </w:p>
        </w:tc>
        <w:tc>
          <w:tcPr>
            <w:tcW w:w="2630" w:type="pct"/>
            <w:hideMark/>
          </w:tcPr>
          <w:p w:rsidR="00154689" w:rsidRPr="00211A37" w:rsidRDefault="00154689" w:rsidP="009D0F7E">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11A37">
              <w:rPr>
                <w:rFonts w:ascii="Times New Roman" w:hAnsi="Times New Roman" w:cs="Times New Roman"/>
              </w:rPr>
              <w:t>Key informants</w:t>
            </w:r>
          </w:p>
        </w:tc>
        <w:tc>
          <w:tcPr>
            <w:tcW w:w="1045" w:type="pct"/>
            <w:hideMark/>
          </w:tcPr>
          <w:p w:rsidR="00154689" w:rsidRPr="00211A37" w:rsidRDefault="00154689" w:rsidP="009D0F7E">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Total interviewed </w:t>
            </w:r>
          </w:p>
        </w:tc>
      </w:tr>
      <w:tr w:rsidR="00154689" w:rsidRPr="00211A37" w:rsidTr="000D13C7">
        <w:tc>
          <w:tcPr>
            <w:cnfStyle w:val="001000000000" w:firstRow="0" w:lastRow="0" w:firstColumn="1" w:lastColumn="0" w:oddVBand="0" w:evenVBand="0" w:oddHBand="0" w:evenHBand="0" w:firstRowFirstColumn="0" w:firstRowLastColumn="0" w:lastRowFirstColumn="0" w:lastRowLastColumn="0"/>
            <w:tcW w:w="351" w:type="pct"/>
            <w:hideMark/>
          </w:tcPr>
          <w:p w:rsidR="00154689" w:rsidRPr="00211A37" w:rsidRDefault="00154689" w:rsidP="009D0F7E">
            <w:pPr>
              <w:autoSpaceDE w:val="0"/>
              <w:autoSpaceDN w:val="0"/>
              <w:adjustRightInd w:val="0"/>
              <w:jc w:val="both"/>
              <w:rPr>
                <w:rFonts w:ascii="Times New Roman" w:hAnsi="Times New Roman" w:cs="Times New Roman"/>
              </w:rPr>
            </w:pPr>
            <w:r w:rsidRPr="00211A37">
              <w:rPr>
                <w:rFonts w:ascii="Times New Roman" w:hAnsi="Times New Roman" w:cs="Times New Roman"/>
              </w:rPr>
              <w:t>2.</w:t>
            </w:r>
          </w:p>
        </w:tc>
        <w:tc>
          <w:tcPr>
            <w:tcW w:w="974" w:type="pct"/>
            <w:hideMark/>
          </w:tcPr>
          <w:p w:rsidR="00154689" w:rsidRPr="00211A37" w:rsidRDefault="00154689" w:rsidP="009D0F7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Provincial </w:t>
            </w:r>
          </w:p>
        </w:tc>
        <w:tc>
          <w:tcPr>
            <w:tcW w:w="2630" w:type="pct"/>
            <w:hideMark/>
          </w:tcPr>
          <w:p w:rsidR="00154689" w:rsidRPr="00211A37" w:rsidRDefault="00DB78C9" w:rsidP="00B56892">
            <w:pPr>
              <w:pStyle w:val="ListParagraph"/>
              <w:numPr>
                <w:ilvl w:val="0"/>
                <w:numId w:val="10"/>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Provincial Education Officer (2</w:t>
            </w:r>
            <w:r w:rsidR="00154689" w:rsidRPr="00211A37">
              <w:rPr>
                <w:rFonts w:ascii="Times New Roman" w:hAnsi="Times New Roman" w:cs="Times New Roman"/>
              </w:rPr>
              <w:t xml:space="preserve">), </w:t>
            </w:r>
          </w:p>
          <w:p w:rsidR="00154689" w:rsidRPr="00211A37" w:rsidRDefault="00DB78C9" w:rsidP="00B56892">
            <w:pPr>
              <w:pStyle w:val="ListParagraph"/>
              <w:numPr>
                <w:ilvl w:val="0"/>
                <w:numId w:val="10"/>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Standard Officers (1</w:t>
            </w:r>
            <w:r w:rsidR="00154689" w:rsidRPr="00211A37">
              <w:rPr>
                <w:rFonts w:ascii="Times New Roman" w:hAnsi="Times New Roman" w:cs="Times New Roman"/>
              </w:rPr>
              <w:t>)</w:t>
            </w:r>
          </w:p>
          <w:p w:rsidR="00154689" w:rsidRPr="00211A37" w:rsidRDefault="00DB78C9" w:rsidP="00B56892">
            <w:pPr>
              <w:pStyle w:val="ListParagraph"/>
              <w:numPr>
                <w:ilvl w:val="0"/>
                <w:numId w:val="10"/>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Human Resource Officer (2</w:t>
            </w:r>
            <w:r w:rsidR="00154689" w:rsidRPr="00211A37">
              <w:rPr>
                <w:rFonts w:ascii="Times New Roman" w:hAnsi="Times New Roman" w:cs="Times New Roman"/>
              </w:rPr>
              <w:t xml:space="preserve">), </w:t>
            </w:r>
          </w:p>
        </w:tc>
        <w:tc>
          <w:tcPr>
            <w:tcW w:w="1045" w:type="pct"/>
            <w:hideMark/>
          </w:tcPr>
          <w:p w:rsidR="00154689" w:rsidRPr="00211A37" w:rsidRDefault="00DB78C9" w:rsidP="009D0F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5</w:t>
            </w:r>
          </w:p>
        </w:tc>
      </w:tr>
      <w:tr w:rsidR="00154689" w:rsidRPr="00211A37" w:rsidTr="000D13C7">
        <w:tc>
          <w:tcPr>
            <w:cnfStyle w:val="001000000000" w:firstRow="0" w:lastRow="0" w:firstColumn="1" w:lastColumn="0" w:oddVBand="0" w:evenVBand="0" w:oddHBand="0" w:evenHBand="0" w:firstRowFirstColumn="0" w:firstRowLastColumn="0" w:lastRowFirstColumn="0" w:lastRowLastColumn="0"/>
            <w:tcW w:w="351" w:type="pct"/>
            <w:hideMark/>
          </w:tcPr>
          <w:p w:rsidR="00154689" w:rsidRPr="00211A37" w:rsidRDefault="00154689" w:rsidP="009D0F7E">
            <w:pPr>
              <w:autoSpaceDE w:val="0"/>
              <w:autoSpaceDN w:val="0"/>
              <w:adjustRightInd w:val="0"/>
              <w:jc w:val="both"/>
              <w:rPr>
                <w:rFonts w:ascii="Times New Roman" w:hAnsi="Times New Roman" w:cs="Times New Roman"/>
              </w:rPr>
            </w:pPr>
            <w:r w:rsidRPr="00211A37">
              <w:rPr>
                <w:rFonts w:ascii="Times New Roman" w:hAnsi="Times New Roman" w:cs="Times New Roman"/>
              </w:rPr>
              <w:t>3.</w:t>
            </w:r>
          </w:p>
        </w:tc>
        <w:tc>
          <w:tcPr>
            <w:tcW w:w="974" w:type="pct"/>
            <w:hideMark/>
          </w:tcPr>
          <w:p w:rsidR="00154689" w:rsidRPr="00211A37" w:rsidRDefault="00154689" w:rsidP="009D0F7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District </w:t>
            </w:r>
          </w:p>
          <w:p w:rsidR="00154689" w:rsidRPr="00211A37" w:rsidRDefault="00154689" w:rsidP="009D0F7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30" w:type="pct"/>
            <w:hideMark/>
          </w:tcPr>
          <w:p w:rsidR="00154689" w:rsidRPr="00211A37" w:rsidRDefault="00154689" w:rsidP="00B56892">
            <w:pPr>
              <w:pStyle w:val="ListParagraph"/>
              <w:numPr>
                <w:ilvl w:val="0"/>
                <w:numId w:val="1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Distr</w:t>
            </w:r>
            <w:r w:rsidR="00DB78C9" w:rsidRPr="00211A37">
              <w:rPr>
                <w:rFonts w:ascii="Times New Roman" w:hAnsi="Times New Roman" w:cs="Times New Roman"/>
              </w:rPr>
              <w:t>ict Education Board Secretary (8</w:t>
            </w:r>
            <w:r w:rsidRPr="00211A37">
              <w:rPr>
                <w:rFonts w:ascii="Times New Roman" w:hAnsi="Times New Roman" w:cs="Times New Roman"/>
              </w:rPr>
              <w:t>)</w:t>
            </w:r>
          </w:p>
          <w:p w:rsidR="00154689" w:rsidRPr="00211A37" w:rsidRDefault="00154689" w:rsidP="00B56892">
            <w:pPr>
              <w:pStyle w:val="ListParagraph"/>
              <w:numPr>
                <w:ilvl w:val="0"/>
                <w:numId w:val="1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Distric</w:t>
            </w:r>
            <w:r w:rsidR="00DB78C9" w:rsidRPr="00211A37">
              <w:rPr>
                <w:rFonts w:ascii="Times New Roman" w:hAnsi="Times New Roman" w:cs="Times New Roman"/>
              </w:rPr>
              <w:t>t Education Standards Officer (3</w:t>
            </w:r>
            <w:r w:rsidRPr="00211A37">
              <w:rPr>
                <w:rFonts w:ascii="Times New Roman" w:hAnsi="Times New Roman" w:cs="Times New Roman"/>
              </w:rPr>
              <w:t>)</w:t>
            </w:r>
          </w:p>
          <w:p w:rsidR="00154689" w:rsidRPr="00211A37" w:rsidRDefault="00DB78C9" w:rsidP="00B56892">
            <w:pPr>
              <w:pStyle w:val="ListParagraph"/>
              <w:numPr>
                <w:ilvl w:val="0"/>
                <w:numId w:val="11"/>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Human Resource Officer (3</w:t>
            </w:r>
            <w:r w:rsidR="00154689" w:rsidRPr="00211A37">
              <w:rPr>
                <w:rFonts w:ascii="Times New Roman" w:hAnsi="Times New Roman" w:cs="Times New Roman"/>
              </w:rPr>
              <w:t xml:space="preserve">) </w:t>
            </w:r>
          </w:p>
        </w:tc>
        <w:tc>
          <w:tcPr>
            <w:tcW w:w="1045" w:type="pct"/>
            <w:hideMark/>
          </w:tcPr>
          <w:p w:rsidR="00154689" w:rsidRPr="00211A37" w:rsidRDefault="00DB78C9" w:rsidP="009D0F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14</w:t>
            </w:r>
          </w:p>
        </w:tc>
      </w:tr>
      <w:tr w:rsidR="00154689" w:rsidRPr="00211A37" w:rsidTr="000D13C7">
        <w:tc>
          <w:tcPr>
            <w:cnfStyle w:val="001000000000" w:firstRow="0" w:lastRow="0" w:firstColumn="1" w:lastColumn="0" w:oddVBand="0" w:evenVBand="0" w:oddHBand="0" w:evenHBand="0" w:firstRowFirstColumn="0" w:firstRowLastColumn="0" w:lastRowFirstColumn="0" w:lastRowLastColumn="0"/>
            <w:tcW w:w="351" w:type="pct"/>
            <w:hideMark/>
          </w:tcPr>
          <w:p w:rsidR="00154689" w:rsidRPr="00211A37" w:rsidRDefault="00154689" w:rsidP="009D0F7E">
            <w:pPr>
              <w:autoSpaceDE w:val="0"/>
              <w:autoSpaceDN w:val="0"/>
              <w:adjustRightInd w:val="0"/>
              <w:jc w:val="both"/>
              <w:rPr>
                <w:rFonts w:ascii="Times New Roman" w:hAnsi="Times New Roman" w:cs="Times New Roman"/>
              </w:rPr>
            </w:pPr>
            <w:r w:rsidRPr="00211A37">
              <w:rPr>
                <w:rFonts w:ascii="Times New Roman" w:hAnsi="Times New Roman" w:cs="Times New Roman"/>
              </w:rPr>
              <w:t>4.</w:t>
            </w:r>
          </w:p>
        </w:tc>
        <w:tc>
          <w:tcPr>
            <w:tcW w:w="974" w:type="pct"/>
            <w:hideMark/>
          </w:tcPr>
          <w:p w:rsidR="00154689" w:rsidRPr="00211A37" w:rsidRDefault="00DB78C9" w:rsidP="009D0F7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School</w:t>
            </w:r>
            <w:r w:rsidR="00154689" w:rsidRPr="00211A37">
              <w:rPr>
                <w:rFonts w:ascii="Times New Roman" w:hAnsi="Times New Roman" w:cs="Times New Roman"/>
              </w:rPr>
              <w:t xml:space="preserve">  </w:t>
            </w:r>
          </w:p>
        </w:tc>
        <w:tc>
          <w:tcPr>
            <w:tcW w:w="2630" w:type="pct"/>
            <w:hideMark/>
          </w:tcPr>
          <w:p w:rsidR="00154689" w:rsidRPr="00211A37" w:rsidRDefault="00DB78C9" w:rsidP="00B56892">
            <w:pPr>
              <w:pStyle w:val="ListParagraph"/>
              <w:numPr>
                <w:ilvl w:val="0"/>
                <w:numId w:val="12"/>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School </w:t>
            </w:r>
            <w:r w:rsidR="00A54502" w:rsidRPr="00211A37">
              <w:rPr>
                <w:rFonts w:ascii="Times New Roman" w:hAnsi="Times New Roman" w:cs="Times New Roman"/>
              </w:rPr>
              <w:t>Head teacher</w:t>
            </w:r>
            <w:r w:rsidRPr="00211A37">
              <w:rPr>
                <w:rFonts w:ascii="Times New Roman" w:hAnsi="Times New Roman" w:cs="Times New Roman"/>
              </w:rPr>
              <w:t xml:space="preserve"> (21</w:t>
            </w:r>
            <w:r w:rsidR="00154689" w:rsidRPr="00211A37">
              <w:rPr>
                <w:rFonts w:ascii="Times New Roman" w:hAnsi="Times New Roman" w:cs="Times New Roman"/>
              </w:rPr>
              <w:t>)</w:t>
            </w:r>
          </w:p>
        </w:tc>
        <w:tc>
          <w:tcPr>
            <w:tcW w:w="1045" w:type="pct"/>
            <w:hideMark/>
          </w:tcPr>
          <w:p w:rsidR="00154689" w:rsidRPr="00211A37" w:rsidRDefault="00DB78C9" w:rsidP="009D0F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21</w:t>
            </w:r>
          </w:p>
        </w:tc>
      </w:tr>
      <w:tr w:rsidR="008F5909" w:rsidRPr="00211A37" w:rsidTr="000D13C7">
        <w:tc>
          <w:tcPr>
            <w:cnfStyle w:val="001000000000" w:firstRow="0" w:lastRow="0" w:firstColumn="1" w:lastColumn="0" w:oddVBand="0" w:evenVBand="0" w:oddHBand="0" w:evenHBand="0" w:firstRowFirstColumn="0" w:firstRowLastColumn="0" w:lastRowFirstColumn="0" w:lastRowLastColumn="0"/>
            <w:tcW w:w="351" w:type="pct"/>
          </w:tcPr>
          <w:p w:rsidR="008F5909" w:rsidRPr="00211A37" w:rsidRDefault="008F5909" w:rsidP="009D0F7E">
            <w:pPr>
              <w:autoSpaceDE w:val="0"/>
              <w:autoSpaceDN w:val="0"/>
              <w:adjustRightInd w:val="0"/>
              <w:jc w:val="both"/>
              <w:rPr>
                <w:rFonts w:ascii="Times New Roman" w:hAnsi="Times New Roman" w:cs="Times New Roman"/>
              </w:rPr>
            </w:pPr>
            <w:r w:rsidRPr="00211A37">
              <w:rPr>
                <w:rFonts w:ascii="Times New Roman" w:hAnsi="Times New Roman" w:cs="Times New Roman"/>
              </w:rPr>
              <w:t>5.</w:t>
            </w:r>
          </w:p>
        </w:tc>
        <w:tc>
          <w:tcPr>
            <w:tcW w:w="974" w:type="pct"/>
          </w:tcPr>
          <w:p w:rsidR="008F5909" w:rsidRPr="00211A37" w:rsidRDefault="008F5909" w:rsidP="009D0F7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30" w:type="pct"/>
          </w:tcPr>
          <w:p w:rsidR="008F5909" w:rsidRPr="00211A37" w:rsidRDefault="008F5909" w:rsidP="009D0F7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Heads of </w:t>
            </w:r>
            <w:r w:rsidR="00D22387" w:rsidRPr="00211A37">
              <w:rPr>
                <w:rFonts w:ascii="Times New Roman" w:hAnsi="Times New Roman" w:cs="Times New Roman"/>
              </w:rPr>
              <w:t xml:space="preserve">Departments </w:t>
            </w:r>
          </w:p>
        </w:tc>
        <w:tc>
          <w:tcPr>
            <w:tcW w:w="1045" w:type="pct"/>
          </w:tcPr>
          <w:p w:rsidR="008F5909" w:rsidRPr="00211A37" w:rsidRDefault="008F5909" w:rsidP="009D0F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15</w:t>
            </w:r>
          </w:p>
        </w:tc>
      </w:tr>
      <w:tr w:rsidR="008F5909" w:rsidRPr="00211A37" w:rsidTr="000D13C7">
        <w:tc>
          <w:tcPr>
            <w:cnfStyle w:val="001000000000" w:firstRow="0" w:lastRow="0" w:firstColumn="1" w:lastColumn="0" w:oddVBand="0" w:evenVBand="0" w:oddHBand="0" w:evenHBand="0" w:firstRowFirstColumn="0" w:firstRowLastColumn="0" w:lastRowFirstColumn="0" w:lastRowLastColumn="0"/>
            <w:tcW w:w="351" w:type="pct"/>
          </w:tcPr>
          <w:p w:rsidR="008F5909" w:rsidRPr="00211A37" w:rsidRDefault="008F5909" w:rsidP="009D0F7E">
            <w:pPr>
              <w:autoSpaceDE w:val="0"/>
              <w:autoSpaceDN w:val="0"/>
              <w:adjustRightInd w:val="0"/>
              <w:jc w:val="both"/>
              <w:rPr>
                <w:rFonts w:ascii="Times New Roman" w:hAnsi="Times New Roman" w:cs="Times New Roman"/>
              </w:rPr>
            </w:pPr>
            <w:r w:rsidRPr="00211A37">
              <w:rPr>
                <w:rFonts w:ascii="Times New Roman" w:hAnsi="Times New Roman" w:cs="Times New Roman"/>
              </w:rPr>
              <w:t>6.</w:t>
            </w:r>
          </w:p>
        </w:tc>
        <w:tc>
          <w:tcPr>
            <w:tcW w:w="974" w:type="pct"/>
          </w:tcPr>
          <w:p w:rsidR="008F5909" w:rsidRPr="00211A37" w:rsidRDefault="008F5909" w:rsidP="009D0F7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30" w:type="pct"/>
          </w:tcPr>
          <w:p w:rsidR="008F5909" w:rsidRPr="00211A37" w:rsidRDefault="008F5909" w:rsidP="009D0F7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Members of the Parents-Teachers Association</w:t>
            </w:r>
          </w:p>
        </w:tc>
        <w:tc>
          <w:tcPr>
            <w:tcW w:w="1045" w:type="pct"/>
          </w:tcPr>
          <w:p w:rsidR="008F5909" w:rsidRPr="00211A37" w:rsidRDefault="008F5909" w:rsidP="009D0F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5</w:t>
            </w:r>
          </w:p>
        </w:tc>
      </w:tr>
      <w:tr w:rsidR="00154689" w:rsidRPr="00211A37" w:rsidTr="000D13C7">
        <w:tc>
          <w:tcPr>
            <w:cnfStyle w:val="001000000000" w:firstRow="0" w:lastRow="0" w:firstColumn="1" w:lastColumn="0" w:oddVBand="0" w:evenVBand="0" w:oddHBand="0" w:evenHBand="0" w:firstRowFirstColumn="0" w:firstRowLastColumn="0" w:lastRowFirstColumn="0" w:lastRowLastColumn="0"/>
            <w:tcW w:w="351" w:type="pct"/>
          </w:tcPr>
          <w:p w:rsidR="00154689" w:rsidRPr="00211A37" w:rsidRDefault="00154689" w:rsidP="009D0F7E">
            <w:pPr>
              <w:autoSpaceDE w:val="0"/>
              <w:autoSpaceDN w:val="0"/>
              <w:adjustRightInd w:val="0"/>
              <w:jc w:val="both"/>
              <w:rPr>
                <w:rFonts w:ascii="Times New Roman" w:hAnsi="Times New Roman" w:cs="Times New Roman"/>
              </w:rPr>
            </w:pPr>
          </w:p>
        </w:tc>
        <w:tc>
          <w:tcPr>
            <w:tcW w:w="974" w:type="pct"/>
          </w:tcPr>
          <w:p w:rsidR="00154689" w:rsidRPr="00211A37" w:rsidRDefault="00154689" w:rsidP="009D0F7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2630" w:type="pct"/>
            <w:hideMark/>
          </w:tcPr>
          <w:p w:rsidR="00154689" w:rsidRPr="00211A37" w:rsidRDefault="00154689" w:rsidP="009D0F7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11A37">
              <w:rPr>
                <w:rFonts w:ascii="Times New Roman" w:hAnsi="Times New Roman" w:cs="Times New Roman"/>
                <w:b/>
              </w:rPr>
              <w:t xml:space="preserve">TOTAL </w:t>
            </w:r>
          </w:p>
        </w:tc>
        <w:tc>
          <w:tcPr>
            <w:tcW w:w="1045" w:type="pct"/>
            <w:hideMark/>
          </w:tcPr>
          <w:p w:rsidR="00154689" w:rsidRPr="00211A37" w:rsidRDefault="008F5909" w:rsidP="009D0F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11A37">
              <w:rPr>
                <w:rFonts w:ascii="Times New Roman" w:hAnsi="Times New Roman" w:cs="Times New Roman"/>
                <w:b/>
              </w:rPr>
              <w:t>6</w:t>
            </w:r>
            <w:r w:rsidR="00DB78C9" w:rsidRPr="00211A37">
              <w:rPr>
                <w:rFonts w:ascii="Times New Roman" w:hAnsi="Times New Roman" w:cs="Times New Roman"/>
                <w:b/>
              </w:rPr>
              <w:t>0</w:t>
            </w:r>
          </w:p>
        </w:tc>
      </w:tr>
    </w:tbl>
    <w:p w:rsidR="00154689" w:rsidRPr="00211A37" w:rsidRDefault="00154689" w:rsidP="009D0F7E">
      <w:pPr>
        <w:spacing w:after="0" w:line="240" w:lineRule="auto"/>
        <w:jc w:val="both"/>
        <w:rPr>
          <w:rFonts w:ascii="Times New Roman" w:hAnsi="Times New Roman" w:cs="Times New Roman"/>
        </w:rPr>
      </w:pPr>
    </w:p>
    <w:p w:rsidR="00154689" w:rsidRPr="00211A37" w:rsidRDefault="00154689" w:rsidP="009D0F7E">
      <w:pPr>
        <w:pStyle w:val="Heading3"/>
        <w:spacing w:before="0" w:after="0" w:line="240" w:lineRule="auto"/>
        <w:rPr>
          <w:rFonts w:ascii="Times New Roman" w:hAnsi="Times New Roman"/>
          <w:b w:val="0"/>
          <w:sz w:val="22"/>
          <w:szCs w:val="22"/>
          <w:u w:val="single"/>
        </w:rPr>
      </w:pPr>
      <w:bookmarkStart w:id="43" w:name="_Toc69326539"/>
      <w:bookmarkStart w:id="44" w:name="_Toc75890129"/>
      <w:r w:rsidRPr="00211A37">
        <w:rPr>
          <w:rFonts w:ascii="Times New Roman" w:hAnsi="Times New Roman"/>
          <w:b w:val="0"/>
          <w:sz w:val="22"/>
          <w:szCs w:val="22"/>
          <w:u w:val="single"/>
        </w:rPr>
        <w:t>Analysis of data</w:t>
      </w:r>
      <w:bookmarkEnd w:id="43"/>
      <w:bookmarkEnd w:id="44"/>
    </w:p>
    <w:p w:rsidR="00154689" w:rsidRPr="00211A37" w:rsidRDefault="00154689" w:rsidP="009D0F7E">
      <w:pPr>
        <w:spacing w:after="0" w:line="240" w:lineRule="auto"/>
        <w:jc w:val="both"/>
        <w:rPr>
          <w:rFonts w:ascii="Times New Roman" w:hAnsi="Times New Roman" w:cs="Times New Roman"/>
        </w:rPr>
      </w:pPr>
      <w:r w:rsidRPr="00211A37">
        <w:rPr>
          <w:rFonts w:ascii="Times New Roman" w:hAnsi="Times New Roman" w:cs="Times New Roman"/>
        </w:rPr>
        <w:t xml:space="preserve">The qualitative data was analysed manually. </w:t>
      </w:r>
      <w:r w:rsidR="00F302C6" w:rsidRPr="00211A37">
        <w:rPr>
          <w:rFonts w:ascii="Times New Roman" w:hAnsi="Times New Roman" w:cs="Times New Roman"/>
        </w:rPr>
        <w:t xml:space="preserve">The information </w:t>
      </w:r>
      <w:r w:rsidRPr="00211A37">
        <w:rPr>
          <w:rFonts w:ascii="Times New Roman" w:hAnsi="Times New Roman" w:cs="Times New Roman"/>
        </w:rPr>
        <w:t xml:space="preserve">recorded in each discussion, major and sub-themes were developed and critical analyses of the various expressions were conducted </w:t>
      </w:r>
      <w:r w:rsidR="00CB14FD" w:rsidRPr="00211A37">
        <w:rPr>
          <w:rFonts w:ascii="Times New Roman" w:hAnsi="Times New Roman" w:cs="Times New Roman"/>
        </w:rPr>
        <w:t>to gain</w:t>
      </w:r>
      <w:r w:rsidRPr="00211A37">
        <w:rPr>
          <w:rFonts w:ascii="Times New Roman" w:hAnsi="Times New Roman" w:cs="Times New Roman"/>
        </w:rPr>
        <w:t xml:space="preserve"> deeper insights into the subject matter. Interview guides were used to interview the key informants. </w:t>
      </w:r>
    </w:p>
    <w:p w:rsidR="00154689" w:rsidRPr="00211A37" w:rsidRDefault="00154689" w:rsidP="009D0F7E">
      <w:pPr>
        <w:spacing w:after="0" w:line="240" w:lineRule="auto"/>
        <w:jc w:val="both"/>
        <w:rPr>
          <w:rFonts w:ascii="Times New Roman" w:hAnsi="Times New Roman" w:cs="Times New Roman"/>
        </w:rPr>
      </w:pPr>
    </w:p>
    <w:p w:rsidR="00154689" w:rsidRPr="00211A37" w:rsidRDefault="00A54502" w:rsidP="009D0F7E">
      <w:pPr>
        <w:pStyle w:val="Heading2"/>
        <w:spacing w:before="0" w:after="0"/>
        <w:rPr>
          <w:rFonts w:ascii="Times New Roman" w:hAnsi="Times New Roman"/>
          <w:i w:val="0"/>
          <w:sz w:val="26"/>
          <w:szCs w:val="26"/>
        </w:rPr>
      </w:pPr>
      <w:bookmarkStart w:id="45" w:name="_Toc453339824"/>
      <w:bookmarkStart w:id="46" w:name="_Toc75890130"/>
      <w:r w:rsidRPr="00211A37">
        <w:rPr>
          <w:rFonts w:ascii="Times New Roman" w:hAnsi="Times New Roman"/>
          <w:i w:val="0"/>
          <w:sz w:val="26"/>
          <w:szCs w:val="26"/>
        </w:rPr>
        <w:t>4.7 Quantitative</w:t>
      </w:r>
      <w:r w:rsidR="00154689" w:rsidRPr="00211A37">
        <w:rPr>
          <w:rFonts w:ascii="Times New Roman" w:hAnsi="Times New Roman"/>
          <w:i w:val="0"/>
          <w:sz w:val="26"/>
          <w:szCs w:val="26"/>
        </w:rPr>
        <w:t xml:space="preserve"> data collection</w:t>
      </w:r>
      <w:bookmarkEnd w:id="45"/>
      <w:bookmarkEnd w:id="46"/>
    </w:p>
    <w:p w:rsidR="00154689" w:rsidRPr="00211A37" w:rsidRDefault="00154689" w:rsidP="009D0F7E">
      <w:pPr>
        <w:widowControl w:val="0"/>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bCs/>
          <w:u w:val="single"/>
        </w:rPr>
        <w:t>Interview of teachers</w:t>
      </w:r>
      <w:r w:rsidRPr="00211A37">
        <w:rPr>
          <w:rFonts w:ascii="Times New Roman" w:hAnsi="Times New Roman" w:cs="Times New Roman"/>
          <w:bCs/>
        </w:rPr>
        <w:t xml:space="preserve">: </w:t>
      </w:r>
      <w:r w:rsidRPr="00211A37">
        <w:rPr>
          <w:rFonts w:ascii="Times New Roman" w:hAnsi="Times New Roman" w:cs="Times New Roman"/>
        </w:rPr>
        <w:t xml:space="preserve">A total of </w:t>
      </w:r>
      <w:r w:rsidR="00E1568C" w:rsidRPr="00211A37">
        <w:rPr>
          <w:rFonts w:ascii="Times New Roman" w:hAnsi="Times New Roman" w:cs="Times New Roman"/>
          <w:b/>
        </w:rPr>
        <w:t>52</w:t>
      </w:r>
      <w:r w:rsidR="00C75CDB" w:rsidRPr="00211A37">
        <w:rPr>
          <w:rFonts w:ascii="Times New Roman" w:hAnsi="Times New Roman" w:cs="Times New Roman"/>
          <w:b/>
        </w:rPr>
        <w:t>0</w:t>
      </w:r>
      <w:r w:rsidRPr="00211A37">
        <w:rPr>
          <w:rFonts w:ascii="Times New Roman" w:hAnsi="Times New Roman" w:cs="Times New Roman"/>
        </w:rPr>
        <w:t xml:space="preserve"> teachers were interviewed from all the schools using the attached questionnaire. </w:t>
      </w:r>
      <w:r w:rsidR="00A54502" w:rsidRPr="00211A37">
        <w:rPr>
          <w:rFonts w:ascii="Times New Roman" w:hAnsi="Times New Roman" w:cs="Times New Roman"/>
        </w:rPr>
        <w:t xml:space="preserve">This was </w:t>
      </w:r>
      <w:r w:rsidR="00A54502" w:rsidRPr="00211A37">
        <w:rPr>
          <w:rFonts w:ascii="Times New Roman" w:hAnsi="Times New Roman" w:cs="Times New Roman"/>
          <w:b/>
        </w:rPr>
        <w:t>20</w:t>
      </w:r>
      <w:r w:rsidR="00A54502" w:rsidRPr="00211A37">
        <w:rPr>
          <w:rFonts w:ascii="Times New Roman" w:hAnsi="Times New Roman" w:cs="Times New Roman"/>
        </w:rPr>
        <w:t xml:space="preserve"> teachers per school. </w:t>
      </w:r>
    </w:p>
    <w:p w:rsidR="00154689" w:rsidRPr="00211A37" w:rsidRDefault="00154689" w:rsidP="009D0F7E">
      <w:pPr>
        <w:widowControl w:val="0"/>
        <w:autoSpaceDE w:val="0"/>
        <w:autoSpaceDN w:val="0"/>
        <w:adjustRightInd w:val="0"/>
        <w:spacing w:after="0" w:line="240" w:lineRule="auto"/>
        <w:jc w:val="both"/>
        <w:rPr>
          <w:rFonts w:ascii="Times New Roman" w:hAnsi="Times New Roman" w:cs="Times New Roman"/>
          <w:bCs/>
        </w:rPr>
      </w:pPr>
    </w:p>
    <w:p w:rsidR="00154689" w:rsidRPr="00211A37" w:rsidRDefault="00154689" w:rsidP="009D0F7E">
      <w:pPr>
        <w:widowControl w:val="0"/>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bCs/>
          <w:u w:val="single"/>
        </w:rPr>
        <w:t>Sampling frame and sampling procedure:</w:t>
      </w:r>
      <w:r w:rsidRPr="00211A37">
        <w:rPr>
          <w:rFonts w:ascii="Times New Roman" w:hAnsi="Times New Roman" w:cs="Times New Roman"/>
          <w:b/>
          <w:bCs/>
        </w:rPr>
        <w:t xml:space="preserve"> </w:t>
      </w:r>
      <w:r w:rsidR="00023C92" w:rsidRPr="00211A37">
        <w:rPr>
          <w:rFonts w:ascii="Times New Roman" w:hAnsi="Times New Roman" w:cs="Times New Roman"/>
        </w:rPr>
        <w:t xml:space="preserve">The sampling frame </w:t>
      </w:r>
      <w:r w:rsidR="00A54502" w:rsidRPr="00211A37">
        <w:rPr>
          <w:rFonts w:ascii="Times New Roman" w:hAnsi="Times New Roman" w:cs="Times New Roman"/>
        </w:rPr>
        <w:t>for teachers</w:t>
      </w:r>
      <w:r w:rsidRPr="00211A37">
        <w:rPr>
          <w:rFonts w:ascii="Times New Roman" w:hAnsi="Times New Roman" w:cs="Times New Roman"/>
        </w:rPr>
        <w:t xml:space="preserve"> was designed with the assistance of ZANEC and the Ministry of Education staff at the district level. Purposive sampling was used in which 20 teachers from each school were selected based on the criteria that 50% of them should be women. </w:t>
      </w:r>
      <w:r w:rsidR="00C75CDB" w:rsidRPr="00211A37">
        <w:rPr>
          <w:rFonts w:ascii="Times New Roman" w:hAnsi="Times New Roman" w:cs="Times New Roman"/>
        </w:rPr>
        <w:t>However, the gender balance could not be achi</w:t>
      </w:r>
      <w:r w:rsidR="00CB14FD" w:rsidRPr="00211A37">
        <w:rPr>
          <w:rFonts w:ascii="Times New Roman" w:hAnsi="Times New Roman" w:cs="Times New Roman"/>
        </w:rPr>
        <w:t>e</w:t>
      </w:r>
      <w:r w:rsidR="00C75CDB" w:rsidRPr="00211A37">
        <w:rPr>
          <w:rFonts w:ascii="Times New Roman" w:hAnsi="Times New Roman" w:cs="Times New Roman"/>
        </w:rPr>
        <w:t>ved due to the non-</w:t>
      </w:r>
      <w:r w:rsidR="00CB14FD" w:rsidRPr="00211A37">
        <w:rPr>
          <w:rFonts w:ascii="Times New Roman" w:hAnsi="Times New Roman" w:cs="Times New Roman"/>
        </w:rPr>
        <w:t xml:space="preserve">availability </w:t>
      </w:r>
      <w:r w:rsidR="00C75CDB" w:rsidRPr="00211A37">
        <w:rPr>
          <w:rFonts w:ascii="Times New Roman" w:hAnsi="Times New Roman" w:cs="Times New Roman"/>
        </w:rPr>
        <w:t xml:space="preserve">of </w:t>
      </w:r>
      <w:r w:rsidR="00CB14FD" w:rsidRPr="00211A37">
        <w:rPr>
          <w:rFonts w:ascii="Times New Roman" w:hAnsi="Times New Roman" w:cs="Times New Roman"/>
        </w:rPr>
        <w:t xml:space="preserve">teachers </w:t>
      </w:r>
      <w:r w:rsidR="00C75CDB" w:rsidRPr="00211A37">
        <w:rPr>
          <w:rFonts w:ascii="Times New Roman" w:hAnsi="Times New Roman" w:cs="Times New Roman"/>
        </w:rPr>
        <w:t xml:space="preserve">during the data collection and some schools </w:t>
      </w:r>
      <w:r w:rsidR="003C6499" w:rsidRPr="00211A37">
        <w:rPr>
          <w:rFonts w:ascii="Times New Roman" w:hAnsi="Times New Roman" w:cs="Times New Roman"/>
        </w:rPr>
        <w:t xml:space="preserve">did not have a gender balance in terms of teacher numbers. </w:t>
      </w:r>
      <w:r w:rsidRPr="00211A37">
        <w:rPr>
          <w:rFonts w:ascii="Times New Roman" w:hAnsi="Times New Roman" w:cs="Times New Roman"/>
        </w:rPr>
        <w:t xml:space="preserve">The age and years of teaching experience were also considered in the selection of teachers. </w:t>
      </w:r>
    </w:p>
    <w:p w:rsidR="00154689" w:rsidRPr="00211A37" w:rsidRDefault="00154689" w:rsidP="009D0F7E">
      <w:pPr>
        <w:widowControl w:val="0"/>
        <w:autoSpaceDE w:val="0"/>
        <w:autoSpaceDN w:val="0"/>
        <w:adjustRightInd w:val="0"/>
        <w:spacing w:after="0" w:line="240" w:lineRule="auto"/>
        <w:jc w:val="both"/>
        <w:rPr>
          <w:rFonts w:ascii="Times New Roman" w:hAnsi="Times New Roman" w:cs="Times New Roman"/>
        </w:rPr>
      </w:pPr>
    </w:p>
    <w:p w:rsidR="00154689" w:rsidRPr="00211A37" w:rsidRDefault="00154689" w:rsidP="009D0F7E">
      <w:p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bCs/>
          <w:u w:val="single"/>
        </w:rPr>
        <w:t>Engaging and orientation of Research Assistants:</w:t>
      </w:r>
      <w:r w:rsidRPr="00211A37">
        <w:rPr>
          <w:rFonts w:ascii="Times New Roman" w:hAnsi="Times New Roman" w:cs="Times New Roman"/>
        </w:rPr>
        <w:t xml:space="preserve"> Research Assistants were engaged to assist with the primary data collection in each project area. These were selected from each respective region. A half-day orientation of the Research Assistants was conducted which also included pre-testing of the data collection. The focus of the </w:t>
      </w:r>
      <w:r w:rsidR="003C6499" w:rsidRPr="00211A37">
        <w:rPr>
          <w:rFonts w:ascii="Times New Roman" w:hAnsi="Times New Roman" w:cs="Times New Roman"/>
        </w:rPr>
        <w:t>research assistant orientation was</w:t>
      </w:r>
      <w:r w:rsidRPr="00211A37">
        <w:rPr>
          <w:rFonts w:ascii="Times New Roman" w:hAnsi="Times New Roman" w:cs="Times New Roman"/>
        </w:rPr>
        <w:t xml:space="preserve">; </w:t>
      </w:r>
    </w:p>
    <w:p w:rsidR="00154689" w:rsidRPr="00211A37" w:rsidRDefault="00154689" w:rsidP="00B56892">
      <w:pPr>
        <w:pStyle w:val="ListParagraph"/>
        <w:numPr>
          <w:ilvl w:val="0"/>
          <w:numId w:val="25"/>
        </w:num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The purpo</w:t>
      </w:r>
      <w:r w:rsidR="003C6499" w:rsidRPr="00211A37">
        <w:rPr>
          <w:rFonts w:ascii="Times New Roman" w:hAnsi="Times New Roman" w:cs="Times New Roman"/>
        </w:rPr>
        <w:t>se and objectives of the study;</w:t>
      </w:r>
    </w:p>
    <w:p w:rsidR="00154689" w:rsidRPr="00211A37" w:rsidRDefault="00154689" w:rsidP="00B56892">
      <w:pPr>
        <w:pStyle w:val="ListParagraph"/>
        <w:numPr>
          <w:ilvl w:val="0"/>
          <w:numId w:val="25"/>
        </w:num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The contents of the questionnaire and question guides</w:t>
      </w:r>
      <w:r w:rsidR="003C6499" w:rsidRPr="00211A37">
        <w:rPr>
          <w:rFonts w:ascii="Times New Roman" w:hAnsi="Times New Roman" w:cs="Times New Roman"/>
        </w:rPr>
        <w:t>;</w:t>
      </w:r>
    </w:p>
    <w:p w:rsidR="00154689" w:rsidRPr="00211A37" w:rsidRDefault="00154689" w:rsidP="00B56892">
      <w:pPr>
        <w:pStyle w:val="ListParagraph"/>
        <w:numPr>
          <w:ilvl w:val="0"/>
          <w:numId w:val="25"/>
        </w:num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 xml:space="preserve">The responsibilities of the researchers and </w:t>
      </w:r>
      <w:r w:rsidR="003C6499" w:rsidRPr="00211A37">
        <w:rPr>
          <w:rFonts w:ascii="Times New Roman" w:hAnsi="Times New Roman" w:cs="Times New Roman"/>
        </w:rPr>
        <w:t>of the Research Assistants;</w:t>
      </w:r>
    </w:p>
    <w:p w:rsidR="00154689" w:rsidRPr="00211A37" w:rsidRDefault="00154689" w:rsidP="00B56892">
      <w:pPr>
        <w:pStyle w:val="ListParagraph"/>
        <w:numPr>
          <w:ilvl w:val="0"/>
          <w:numId w:val="25"/>
        </w:num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How to conduct the data collection and the tools to use.</w:t>
      </w:r>
    </w:p>
    <w:p w:rsidR="00154689" w:rsidRPr="00211A37" w:rsidRDefault="00154689" w:rsidP="009D0F7E">
      <w:pPr>
        <w:widowControl w:val="0"/>
        <w:autoSpaceDE w:val="0"/>
        <w:autoSpaceDN w:val="0"/>
        <w:adjustRightInd w:val="0"/>
        <w:spacing w:after="0" w:line="240" w:lineRule="auto"/>
        <w:jc w:val="both"/>
        <w:rPr>
          <w:rFonts w:ascii="Times New Roman" w:hAnsi="Times New Roman" w:cs="Times New Roman"/>
        </w:rPr>
      </w:pPr>
    </w:p>
    <w:p w:rsidR="00154689" w:rsidRPr="00211A37" w:rsidRDefault="00154689" w:rsidP="009D0F7E">
      <w:pPr>
        <w:pStyle w:val="Heading3"/>
        <w:spacing w:before="0" w:after="0" w:line="240" w:lineRule="auto"/>
        <w:rPr>
          <w:rFonts w:ascii="Times New Roman" w:hAnsi="Times New Roman"/>
          <w:b w:val="0"/>
          <w:sz w:val="22"/>
          <w:szCs w:val="22"/>
          <w:u w:val="single"/>
        </w:rPr>
      </w:pPr>
      <w:bookmarkStart w:id="47" w:name="_Toc453339825"/>
      <w:bookmarkStart w:id="48" w:name="_Toc69326541"/>
      <w:bookmarkStart w:id="49" w:name="_Toc75890131"/>
      <w:r w:rsidRPr="00211A37">
        <w:rPr>
          <w:rFonts w:ascii="Times New Roman" w:hAnsi="Times New Roman"/>
          <w:b w:val="0"/>
          <w:sz w:val="22"/>
          <w:szCs w:val="22"/>
          <w:u w:val="single"/>
        </w:rPr>
        <w:t>Data collection tools</w:t>
      </w:r>
      <w:bookmarkEnd w:id="47"/>
      <w:bookmarkEnd w:id="48"/>
      <w:bookmarkEnd w:id="49"/>
    </w:p>
    <w:p w:rsidR="00154689" w:rsidRPr="00211A37" w:rsidRDefault="00154689" w:rsidP="009D0F7E">
      <w:pPr>
        <w:spacing w:after="0" w:line="240" w:lineRule="auto"/>
        <w:jc w:val="both"/>
        <w:rPr>
          <w:rFonts w:ascii="Times New Roman" w:hAnsi="Times New Roman" w:cs="Times New Roman"/>
        </w:rPr>
      </w:pPr>
      <w:r w:rsidRPr="00211A37">
        <w:rPr>
          <w:rFonts w:ascii="Times New Roman" w:hAnsi="Times New Roman" w:cs="Times New Roman"/>
        </w:rPr>
        <w:t xml:space="preserve">A questionnaire was administered to the </w:t>
      </w:r>
      <w:r w:rsidR="00CB14FD" w:rsidRPr="00211A37">
        <w:rPr>
          <w:rFonts w:ascii="Times New Roman" w:hAnsi="Times New Roman" w:cs="Times New Roman"/>
        </w:rPr>
        <w:t xml:space="preserve">520 </w:t>
      </w:r>
      <w:r w:rsidRPr="00211A37">
        <w:rPr>
          <w:rFonts w:ascii="Times New Roman" w:hAnsi="Times New Roman" w:cs="Times New Roman"/>
        </w:rPr>
        <w:t>teachers.</w:t>
      </w:r>
    </w:p>
    <w:p w:rsidR="00154689" w:rsidRPr="00211A37" w:rsidRDefault="00154689" w:rsidP="009D0F7E">
      <w:pPr>
        <w:widowControl w:val="0"/>
        <w:autoSpaceDE w:val="0"/>
        <w:autoSpaceDN w:val="0"/>
        <w:adjustRightInd w:val="0"/>
        <w:spacing w:after="0" w:line="240" w:lineRule="auto"/>
        <w:jc w:val="both"/>
        <w:rPr>
          <w:rFonts w:ascii="Times New Roman" w:hAnsi="Times New Roman" w:cs="Times New Roman"/>
          <w:b/>
          <w:bCs/>
        </w:rPr>
      </w:pPr>
    </w:p>
    <w:p w:rsidR="00154689" w:rsidRPr="00211A37" w:rsidRDefault="00154689" w:rsidP="009D0F7E">
      <w:pPr>
        <w:pStyle w:val="Heading3"/>
        <w:spacing w:before="0" w:after="0" w:line="240" w:lineRule="auto"/>
        <w:rPr>
          <w:rFonts w:ascii="Times New Roman" w:hAnsi="Times New Roman"/>
          <w:b w:val="0"/>
          <w:sz w:val="22"/>
          <w:szCs w:val="22"/>
          <w:u w:val="single"/>
        </w:rPr>
      </w:pPr>
      <w:bookmarkStart w:id="50" w:name="_Toc453339826"/>
      <w:bookmarkStart w:id="51" w:name="_Toc69326542"/>
      <w:bookmarkStart w:id="52" w:name="_Toc75890132"/>
      <w:r w:rsidRPr="00211A37">
        <w:rPr>
          <w:rFonts w:ascii="Times New Roman" w:hAnsi="Times New Roman"/>
          <w:b w:val="0"/>
          <w:sz w:val="22"/>
          <w:szCs w:val="22"/>
          <w:u w:val="single"/>
        </w:rPr>
        <w:t>Analysis of data</w:t>
      </w:r>
      <w:bookmarkEnd w:id="50"/>
      <w:bookmarkEnd w:id="51"/>
      <w:bookmarkEnd w:id="52"/>
    </w:p>
    <w:p w:rsidR="00154689" w:rsidRPr="00211A37" w:rsidRDefault="00154689" w:rsidP="009D0F7E">
      <w:p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 xml:space="preserve">Quantitative data analysis used descriptive statistics. To ensure that the report was completed in the suggested time frame, data analysis was done along with the data collection and one extra day was allocated to finalize the analysis. </w:t>
      </w:r>
    </w:p>
    <w:p w:rsidR="00154689" w:rsidRPr="00211A37" w:rsidRDefault="00154689" w:rsidP="009D0F7E">
      <w:pPr>
        <w:autoSpaceDE w:val="0"/>
        <w:autoSpaceDN w:val="0"/>
        <w:adjustRightInd w:val="0"/>
        <w:spacing w:after="0" w:line="240" w:lineRule="auto"/>
        <w:jc w:val="both"/>
        <w:rPr>
          <w:rFonts w:ascii="Times New Roman" w:hAnsi="Times New Roman" w:cs="Times New Roman"/>
        </w:rPr>
      </w:pPr>
    </w:p>
    <w:p w:rsidR="00154689" w:rsidRPr="00211A37" w:rsidRDefault="00253FF9" w:rsidP="009D0F7E">
      <w:pPr>
        <w:pStyle w:val="Heading2"/>
        <w:spacing w:before="0" w:after="0"/>
        <w:rPr>
          <w:rFonts w:ascii="Times New Roman" w:hAnsi="Times New Roman"/>
          <w:i w:val="0"/>
          <w:sz w:val="26"/>
          <w:szCs w:val="26"/>
        </w:rPr>
      </w:pPr>
      <w:bookmarkStart w:id="53" w:name="_Toc75890133"/>
      <w:r w:rsidRPr="00211A37">
        <w:rPr>
          <w:rFonts w:ascii="Times New Roman" w:hAnsi="Times New Roman"/>
          <w:i w:val="0"/>
          <w:sz w:val="26"/>
          <w:szCs w:val="26"/>
        </w:rPr>
        <w:t>4</w:t>
      </w:r>
      <w:r w:rsidR="0082086E" w:rsidRPr="00211A37">
        <w:rPr>
          <w:rFonts w:ascii="Times New Roman" w:hAnsi="Times New Roman"/>
          <w:i w:val="0"/>
          <w:sz w:val="26"/>
          <w:szCs w:val="26"/>
        </w:rPr>
        <w:t>.8 Summary of key informants and discussants (FGD)</w:t>
      </w:r>
      <w:bookmarkEnd w:id="53"/>
    </w:p>
    <w:p w:rsidR="00154689" w:rsidRPr="00211A37" w:rsidRDefault="00154689" w:rsidP="009D0F7E">
      <w:p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 xml:space="preserve">Below is a summary of the </w:t>
      </w:r>
      <w:r w:rsidR="003C6499" w:rsidRPr="00211A37">
        <w:rPr>
          <w:rFonts w:ascii="Times New Roman" w:hAnsi="Times New Roman" w:cs="Times New Roman"/>
        </w:rPr>
        <w:t xml:space="preserve">total number of key informants, and </w:t>
      </w:r>
      <w:r w:rsidRPr="00211A37">
        <w:rPr>
          <w:rFonts w:ascii="Times New Roman" w:hAnsi="Times New Roman" w:cs="Times New Roman"/>
        </w:rPr>
        <w:t>teachers who were interviewed. The total number is</w:t>
      </w:r>
      <w:r w:rsidR="00C02354" w:rsidRPr="00211A37">
        <w:rPr>
          <w:rFonts w:ascii="Times New Roman" w:hAnsi="Times New Roman" w:cs="Times New Roman"/>
        </w:rPr>
        <w:t xml:space="preserve"> </w:t>
      </w:r>
      <w:r w:rsidR="00CB14FD" w:rsidRPr="00211A37">
        <w:rPr>
          <w:rFonts w:ascii="Times New Roman" w:hAnsi="Times New Roman" w:cs="Times New Roman"/>
        </w:rPr>
        <w:t>580</w:t>
      </w:r>
      <w:r w:rsidRPr="00211A37">
        <w:rPr>
          <w:rFonts w:ascii="Times New Roman" w:hAnsi="Times New Roman" w:cs="Times New Roman"/>
        </w:rPr>
        <w:t xml:space="preserve">. </w:t>
      </w:r>
    </w:p>
    <w:p w:rsidR="00154689" w:rsidRPr="00211A37" w:rsidRDefault="00154689" w:rsidP="009D0F7E">
      <w:pPr>
        <w:autoSpaceDE w:val="0"/>
        <w:autoSpaceDN w:val="0"/>
        <w:adjustRightInd w:val="0"/>
        <w:spacing w:after="0" w:line="24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909"/>
        <w:gridCol w:w="2548"/>
        <w:gridCol w:w="3331"/>
        <w:gridCol w:w="2228"/>
      </w:tblGrid>
      <w:tr w:rsidR="00154689" w:rsidRPr="00211A37" w:rsidTr="000D13C7">
        <w:tc>
          <w:tcPr>
            <w:tcW w:w="918" w:type="dxa"/>
          </w:tcPr>
          <w:p w:rsidR="00154689" w:rsidRPr="00211A37" w:rsidRDefault="00154689" w:rsidP="009D0F7E">
            <w:pPr>
              <w:autoSpaceDE w:val="0"/>
              <w:autoSpaceDN w:val="0"/>
              <w:adjustRightInd w:val="0"/>
              <w:jc w:val="both"/>
              <w:rPr>
                <w:rFonts w:ascii="Times New Roman" w:hAnsi="Times New Roman" w:cs="Times New Roman"/>
                <w:b/>
              </w:rPr>
            </w:pPr>
            <w:r w:rsidRPr="00211A37">
              <w:rPr>
                <w:rFonts w:ascii="Times New Roman" w:hAnsi="Times New Roman" w:cs="Times New Roman"/>
                <w:b/>
              </w:rPr>
              <w:t>No.</w:t>
            </w:r>
          </w:p>
        </w:tc>
        <w:tc>
          <w:tcPr>
            <w:tcW w:w="2610" w:type="dxa"/>
          </w:tcPr>
          <w:p w:rsidR="00154689" w:rsidRPr="00211A37" w:rsidRDefault="00154689" w:rsidP="009D0F7E">
            <w:pPr>
              <w:autoSpaceDE w:val="0"/>
              <w:autoSpaceDN w:val="0"/>
              <w:adjustRightInd w:val="0"/>
              <w:jc w:val="both"/>
              <w:rPr>
                <w:rFonts w:ascii="Times New Roman" w:hAnsi="Times New Roman" w:cs="Times New Roman"/>
                <w:b/>
              </w:rPr>
            </w:pPr>
            <w:r w:rsidRPr="00211A37">
              <w:rPr>
                <w:rFonts w:ascii="Times New Roman" w:hAnsi="Times New Roman" w:cs="Times New Roman"/>
                <w:b/>
              </w:rPr>
              <w:t xml:space="preserve">Category </w:t>
            </w:r>
          </w:p>
        </w:tc>
        <w:tc>
          <w:tcPr>
            <w:tcW w:w="3417" w:type="dxa"/>
          </w:tcPr>
          <w:p w:rsidR="00154689" w:rsidRPr="00211A37" w:rsidRDefault="00154689" w:rsidP="009D0F7E">
            <w:pPr>
              <w:autoSpaceDE w:val="0"/>
              <w:autoSpaceDN w:val="0"/>
              <w:adjustRightInd w:val="0"/>
              <w:jc w:val="both"/>
              <w:rPr>
                <w:rFonts w:ascii="Times New Roman" w:hAnsi="Times New Roman" w:cs="Times New Roman"/>
                <w:b/>
              </w:rPr>
            </w:pPr>
            <w:r w:rsidRPr="00211A37">
              <w:rPr>
                <w:rFonts w:ascii="Times New Roman" w:hAnsi="Times New Roman" w:cs="Times New Roman"/>
                <w:b/>
              </w:rPr>
              <w:t xml:space="preserve">Method of data collection </w:t>
            </w:r>
          </w:p>
        </w:tc>
        <w:tc>
          <w:tcPr>
            <w:tcW w:w="2297" w:type="dxa"/>
          </w:tcPr>
          <w:p w:rsidR="00154689" w:rsidRPr="00211A37" w:rsidRDefault="00154689" w:rsidP="009D0F7E">
            <w:pPr>
              <w:autoSpaceDE w:val="0"/>
              <w:autoSpaceDN w:val="0"/>
              <w:adjustRightInd w:val="0"/>
              <w:jc w:val="both"/>
              <w:rPr>
                <w:rFonts w:ascii="Times New Roman" w:hAnsi="Times New Roman" w:cs="Times New Roman"/>
                <w:b/>
              </w:rPr>
            </w:pPr>
            <w:r w:rsidRPr="00211A37">
              <w:rPr>
                <w:rFonts w:ascii="Times New Roman" w:hAnsi="Times New Roman" w:cs="Times New Roman"/>
                <w:b/>
              </w:rPr>
              <w:t>Total No.</w:t>
            </w:r>
          </w:p>
        </w:tc>
      </w:tr>
      <w:tr w:rsidR="00154689" w:rsidRPr="00211A37" w:rsidTr="000D13C7">
        <w:tc>
          <w:tcPr>
            <w:tcW w:w="918" w:type="dxa"/>
          </w:tcPr>
          <w:p w:rsidR="00154689" w:rsidRPr="00211A37" w:rsidRDefault="00154689" w:rsidP="009D0F7E">
            <w:pPr>
              <w:autoSpaceDE w:val="0"/>
              <w:autoSpaceDN w:val="0"/>
              <w:adjustRightInd w:val="0"/>
              <w:jc w:val="both"/>
              <w:rPr>
                <w:rFonts w:ascii="Times New Roman" w:hAnsi="Times New Roman" w:cs="Times New Roman"/>
              </w:rPr>
            </w:pPr>
            <w:r w:rsidRPr="00211A37">
              <w:rPr>
                <w:rFonts w:ascii="Times New Roman" w:hAnsi="Times New Roman" w:cs="Times New Roman"/>
              </w:rPr>
              <w:t>1.</w:t>
            </w:r>
          </w:p>
        </w:tc>
        <w:tc>
          <w:tcPr>
            <w:tcW w:w="2610" w:type="dxa"/>
          </w:tcPr>
          <w:p w:rsidR="00154689" w:rsidRPr="00211A37" w:rsidRDefault="00154689" w:rsidP="009D0F7E">
            <w:pPr>
              <w:autoSpaceDE w:val="0"/>
              <w:autoSpaceDN w:val="0"/>
              <w:adjustRightInd w:val="0"/>
              <w:jc w:val="both"/>
              <w:rPr>
                <w:rFonts w:ascii="Times New Roman" w:hAnsi="Times New Roman" w:cs="Times New Roman"/>
              </w:rPr>
            </w:pPr>
            <w:r w:rsidRPr="00211A37">
              <w:rPr>
                <w:rFonts w:ascii="Times New Roman" w:hAnsi="Times New Roman" w:cs="Times New Roman"/>
              </w:rPr>
              <w:t xml:space="preserve">Key Informants </w:t>
            </w:r>
          </w:p>
        </w:tc>
        <w:tc>
          <w:tcPr>
            <w:tcW w:w="3417" w:type="dxa"/>
          </w:tcPr>
          <w:p w:rsidR="00154689" w:rsidRPr="00211A37" w:rsidRDefault="00154689" w:rsidP="009D0F7E">
            <w:pPr>
              <w:autoSpaceDE w:val="0"/>
              <w:autoSpaceDN w:val="0"/>
              <w:adjustRightInd w:val="0"/>
              <w:jc w:val="both"/>
              <w:rPr>
                <w:rFonts w:ascii="Times New Roman" w:hAnsi="Times New Roman" w:cs="Times New Roman"/>
              </w:rPr>
            </w:pPr>
            <w:r w:rsidRPr="00211A37">
              <w:rPr>
                <w:rFonts w:ascii="Times New Roman" w:hAnsi="Times New Roman" w:cs="Times New Roman"/>
              </w:rPr>
              <w:t xml:space="preserve">Interview guide </w:t>
            </w:r>
          </w:p>
        </w:tc>
        <w:tc>
          <w:tcPr>
            <w:tcW w:w="2297" w:type="dxa"/>
          </w:tcPr>
          <w:p w:rsidR="00154689" w:rsidRPr="00211A37" w:rsidRDefault="003C6499" w:rsidP="009D0F7E">
            <w:pPr>
              <w:autoSpaceDE w:val="0"/>
              <w:autoSpaceDN w:val="0"/>
              <w:adjustRightInd w:val="0"/>
              <w:jc w:val="both"/>
              <w:rPr>
                <w:rFonts w:ascii="Times New Roman" w:hAnsi="Times New Roman" w:cs="Times New Roman"/>
              </w:rPr>
            </w:pPr>
            <w:r w:rsidRPr="00211A37">
              <w:rPr>
                <w:rFonts w:ascii="Times New Roman" w:hAnsi="Times New Roman" w:cs="Times New Roman"/>
              </w:rPr>
              <w:t>60</w:t>
            </w:r>
          </w:p>
        </w:tc>
      </w:tr>
      <w:tr w:rsidR="00154689" w:rsidRPr="00211A37" w:rsidTr="000D13C7">
        <w:tc>
          <w:tcPr>
            <w:tcW w:w="918" w:type="dxa"/>
          </w:tcPr>
          <w:p w:rsidR="00154689" w:rsidRPr="00211A37" w:rsidRDefault="00154689" w:rsidP="009D0F7E">
            <w:pPr>
              <w:autoSpaceDE w:val="0"/>
              <w:autoSpaceDN w:val="0"/>
              <w:adjustRightInd w:val="0"/>
              <w:jc w:val="both"/>
              <w:rPr>
                <w:rFonts w:ascii="Times New Roman" w:hAnsi="Times New Roman" w:cs="Times New Roman"/>
              </w:rPr>
            </w:pPr>
            <w:r w:rsidRPr="00211A37">
              <w:rPr>
                <w:rFonts w:ascii="Times New Roman" w:hAnsi="Times New Roman" w:cs="Times New Roman"/>
              </w:rPr>
              <w:t>2.</w:t>
            </w:r>
          </w:p>
        </w:tc>
        <w:tc>
          <w:tcPr>
            <w:tcW w:w="2610" w:type="dxa"/>
          </w:tcPr>
          <w:p w:rsidR="00154689" w:rsidRPr="00211A37" w:rsidRDefault="00154689" w:rsidP="009D0F7E">
            <w:pPr>
              <w:autoSpaceDE w:val="0"/>
              <w:autoSpaceDN w:val="0"/>
              <w:adjustRightInd w:val="0"/>
              <w:jc w:val="both"/>
              <w:rPr>
                <w:rFonts w:ascii="Times New Roman" w:hAnsi="Times New Roman" w:cs="Times New Roman"/>
              </w:rPr>
            </w:pPr>
            <w:r w:rsidRPr="00211A37">
              <w:rPr>
                <w:rFonts w:ascii="Times New Roman" w:hAnsi="Times New Roman" w:cs="Times New Roman"/>
              </w:rPr>
              <w:t xml:space="preserve">Teachers </w:t>
            </w:r>
          </w:p>
        </w:tc>
        <w:tc>
          <w:tcPr>
            <w:tcW w:w="3417" w:type="dxa"/>
          </w:tcPr>
          <w:p w:rsidR="00154689" w:rsidRPr="00211A37" w:rsidRDefault="00154689" w:rsidP="009D0F7E">
            <w:pPr>
              <w:autoSpaceDE w:val="0"/>
              <w:autoSpaceDN w:val="0"/>
              <w:adjustRightInd w:val="0"/>
              <w:jc w:val="both"/>
              <w:rPr>
                <w:rFonts w:ascii="Times New Roman" w:hAnsi="Times New Roman" w:cs="Times New Roman"/>
              </w:rPr>
            </w:pPr>
            <w:r w:rsidRPr="00211A37">
              <w:rPr>
                <w:rFonts w:ascii="Times New Roman" w:hAnsi="Times New Roman" w:cs="Times New Roman"/>
              </w:rPr>
              <w:t xml:space="preserve">Questionnaire </w:t>
            </w:r>
          </w:p>
        </w:tc>
        <w:tc>
          <w:tcPr>
            <w:tcW w:w="2297" w:type="dxa"/>
          </w:tcPr>
          <w:p w:rsidR="00154689" w:rsidRPr="00211A37" w:rsidRDefault="00E1568C" w:rsidP="009D0F7E">
            <w:pPr>
              <w:autoSpaceDE w:val="0"/>
              <w:autoSpaceDN w:val="0"/>
              <w:adjustRightInd w:val="0"/>
              <w:jc w:val="both"/>
              <w:rPr>
                <w:rFonts w:ascii="Times New Roman" w:hAnsi="Times New Roman" w:cs="Times New Roman"/>
              </w:rPr>
            </w:pPr>
            <w:r w:rsidRPr="00211A37">
              <w:rPr>
                <w:rFonts w:ascii="Times New Roman" w:hAnsi="Times New Roman" w:cs="Times New Roman"/>
              </w:rPr>
              <w:t>52</w:t>
            </w:r>
            <w:r w:rsidR="003C6499" w:rsidRPr="00211A37">
              <w:rPr>
                <w:rFonts w:ascii="Times New Roman" w:hAnsi="Times New Roman" w:cs="Times New Roman"/>
              </w:rPr>
              <w:t>0</w:t>
            </w:r>
          </w:p>
        </w:tc>
      </w:tr>
      <w:tr w:rsidR="00154689" w:rsidRPr="00211A37" w:rsidTr="000D13C7">
        <w:tc>
          <w:tcPr>
            <w:tcW w:w="918" w:type="dxa"/>
          </w:tcPr>
          <w:p w:rsidR="00154689" w:rsidRPr="00211A37" w:rsidRDefault="00154689" w:rsidP="009D0F7E">
            <w:pPr>
              <w:autoSpaceDE w:val="0"/>
              <w:autoSpaceDN w:val="0"/>
              <w:adjustRightInd w:val="0"/>
              <w:jc w:val="both"/>
              <w:rPr>
                <w:rFonts w:ascii="Times New Roman" w:hAnsi="Times New Roman" w:cs="Times New Roman"/>
                <w:b/>
              </w:rPr>
            </w:pPr>
            <w:r w:rsidRPr="00211A37">
              <w:rPr>
                <w:rFonts w:ascii="Times New Roman" w:hAnsi="Times New Roman" w:cs="Times New Roman"/>
                <w:b/>
              </w:rPr>
              <w:t xml:space="preserve">Total </w:t>
            </w:r>
          </w:p>
        </w:tc>
        <w:tc>
          <w:tcPr>
            <w:tcW w:w="2610" w:type="dxa"/>
          </w:tcPr>
          <w:p w:rsidR="00154689" w:rsidRPr="00211A37" w:rsidRDefault="00154689" w:rsidP="009D0F7E">
            <w:pPr>
              <w:autoSpaceDE w:val="0"/>
              <w:autoSpaceDN w:val="0"/>
              <w:adjustRightInd w:val="0"/>
              <w:jc w:val="both"/>
              <w:rPr>
                <w:rFonts w:ascii="Times New Roman" w:hAnsi="Times New Roman" w:cs="Times New Roman"/>
                <w:b/>
              </w:rPr>
            </w:pPr>
          </w:p>
        </w:tc>
        <w:tc>
          <w:tcPr>
            <w:tcW w:w="3417" w:type="dxa"/>
          </w:tcPr>
          <w:p w:rsidR="00154689" w:rsidRPr="00211A37" w:rsidRDefault="00154689" w:rsidP="009D0F7E">
            <w:pPr>
              <w:autoSpaceDE w:val="0"/>
              <w:autoSpaceDN w:val="0"/>
              <w:adjustRightInd w:val="0"/>
              <w:jc w:val="both"/>
              <w:rPr>
                <w:rFonts w:ascii="Times New Roman" w:hAnsi="Times New Roman" w:cs="Times New Roman"/>
                <w:b/>
              </w:rPr>
            </w:pPr>
          </w:p>
        </w:tc>
        <w:tc>
          <w:tcPr>
            <w:tcW w:w="2297" w:type="dxa"/>
          </w:tcPr>
          <w:p w:rsidR="00154689" w:rsidRPr="00211A37" w:rsidRDefault="00E1568C" w:rsidP="009D0F7E">
            <w:pPr>
              <w:autoSpaceDE w:val="0"/>
              <w:autoSpaceDN w:val="0"/>
              <w:adjustRightInd w:val="0"/>
              <w:jc w:val="both"/>
              <w:rPr>
                <w:rFonts w:ascii="Times New Roman" w:hAnsi="Times New Roman" w:cs="Times New Roman"/>
                <w:b/>
              </w:rPr>
            </w:pPr>
            <w:r w:rsidRPr="00211A37">
              <w:rPr>
                <w:rFonts w:ascii="Times New Roman" w:hAnsi="Times New Roman" w:cs="Times New Roman"/>
                <w:b/>
              </w:rPr>
              <w:t>58</w:t>
            </w:r>
            <w:r w:rsidR="003C6499" w:rsidRPr="00211A37">
              <w:rPr>
                <w:rFonts w:ascii="Times New Roman" w:hAnsi="Times New Roman" w:cs="Times New Roman"/>
                <w:b/>
              </w:rPr>
              <w:t>0</w:t>
            </w:r>
          </w:p>
        </w:tc>
      </w:tr>
    </w:tbl>
    <w:p w:rsidR="00154689" w:rsidRPr="00211A37" w:rsidRDefault="0082086E" w:rsidP="009D0F7E">
      <w:pPr>
        <w:pStyle w:val="Heading2"/>
        <w:spacing w:before="0" w:after="0"/>
        <w:rPr>
          <w:rFonts w:ascii="Times New Roman" w:hAnsi="Times New Roman"/>
          <w:i w:val="0"/>
          <w:sz w:val="26"/>
          <w:szCs w:val="26"/>
          <w:lang w:bidi="en-US"/>
        </w:rPr>
      </w:pPr>
      <w:bookmarkStart w:id="54" w:name="_Toc493764976"/>
      <w:bookmarkStart w:id="55" w:name="_Toc533715580"/>
      <w:bookmarkStart w:id="56" w:name="_Toc342948"/>
      <w:bookmarkStart w:id="57" w:name="_Toc3495835"/>
      <w:bookmarkStart w:id="58" w:name="_Toc75890134"/>
      <w:r w:rsidRPr="00211A37">
        <w:rPr>
          <w:rFonts w:ascii="Times New Roman" w:hAnsi="Times New Roman"/>
          <w:i w:val="0"/>
          <w:sz w:val="26"/>
          <w:szCs w:val="26"/>
          <w:lang w:bidi="en-US"/>
        </w:rPr>
        <w:t>4</w:t>
      </w:r>
      <w:r w:rsidR="00154689" w:rsidRPr="00211A37">
        <w:rPr>
          <w:rFonts w:ascii="Times New Roman" w:hAnsi="Times New Roman"/>
          <w:i w:val="0"/>
          <w:sz w:val="26"/>
          <w:szCs w:val="26"/>
          <w:lang w:bidi="en-US"/>
        </w:rPr>
        <w:t>.9 Data Quality Assurance Control</w:t>
      </w:r>
      <w:bookmarkEnd w:id="54"/>
      <w:bookmarkEnd w:id="55"/>
      <w:bookmarkEnd w:id="56"/>
      <w:bookmarkEnd w:id="57"/>
      <w:bookmarkEnd w:id="58"/>
    </w:p>
    <w:p w:rsidR="00154689" w:rsidRPr="00211A37" w:rsidRDefault="00154689" w:rsidP="009D0F7E">
      <w:pPr>
        <w:spacing w:after="0" w:line="240" w:lineRule="auto"/>
        <w:jc w:val="both"/>
        <w:rPr>
          <w:rFonts w:ascii="Times New Roman" w:eastAsia="Times New Roman" w:hAnsi="Times New Roman" w:cs="Times New Roman"/>
          <w:iCs/>
          <w:lang w:bidi="en-US"/>
        </w:rPr>
      </w:pPr>
      <w:r w:rsidRPr="00211A37">
        <w:rPr>
          <w:rFonts w:ascii="Times New Roman" w:eastAsia="Times New Roman" w:hAnsi="Times New Roman" w:cs="Times New Roman"/>
          <w:iCs/>
          <w:lang w:bidi="en-US"/>
        </w:rPr>
        <w:t xml:space="preserve">Quality Assurance System (QAS) and standards and </w:t>
      </w:r>
      <w:r w:rsidRPr="00211A37">
        <w:rPr>
          <w:rFonts w:ascii="Times New Roman" w:eastAsia="Times New Roman" w:hAnsi="Times New Roman" w:cs="Times New Roman"/>
          <w:iCs/>
          <w:noProof/>
          <w:lang w:bidi="en-US"/>
        </w:rPr>
        <w:t>good</w:t>
      </w:r>
      <w:r w:rsidRPr="00211A37">
        <w:rPr>
          <w:rFonts w:ascii="Times New Roman" w:eastAsia="Times New Roman" w:hAnsi="Times New Roman" w:cs="Times New Roman"/>
          <w:iCs/>
          <w:lang w:bidi="en-US"/>
        </w:rPr>
        <w:t xml:space="preserve"> practice of the survey</w:t>
      </w:r>
      <w:r w:rsidRPr="00211A37">
        <w:rPr>
          <w:rFonts w:ascii="Times New Roman" w:eastAsia="Times New Roman" w:hAnsi="Times New Roman" w:cs="Times New Roman"/>
          <w:iCs/>
          <w:noProof/>
          <w:lang w:bidi="en-US"/>
        </w:rPr>
        <w:t xml:space="preserve"> were </w:t>
      </w:r>
      <w:r w:rsidRPr="00211A37">
        <w:rPr>
          <w:rFonts w:ascii="Times New Roman" w:eastAsia="Times New Roman" w:hAnsi="Times New Roman" w:cs="Times New Roman"/>
          <w:iCs/>
          <w:lang w:bidi="en-US"/>
        </w:rPr>
        <w:t xml:space="preserve">applied.  </w:t>
      </w:r>
      <w:r w:rsidR="00CB14FD" w:rsidRPr="00211A37">
        <w:rPr>
          <w:rFonts w:ascii="Times New Roman" w:eastAsia="Times New Roman" w:hAnsi="Times New Roman" w:cs="Times New Roman"/>
          <w:iCs/>
          <w:lang w:bidi="en-US"/>
        </w:rPr>
        <w:t xml:space="preserve">The quality </w:t>
      </w:r>
      <w:r w:rsidRPr="00211A37">
        <w:rPr>
          <w:rFonts w:ascii="Times New Roman" w:eastAsia="Times New Roman" w:hAnsi="Times New Roman" w:cs="Times New Roman"/>
          <w:iCs/>
          <w:lang w:bidi="en-US"/>
        </w:rPr>
        <w:t xml:space="preserve">of data collected from the field </w:t>
      </w:r>
      <w:r w:rsidRPr="00211A37">
        <w:rPr>
          <w:rFonts w:ascii="Times New Roman" w:eastAsia="Times New Roman" w:hAnsi="Times New Roman" w:cs="Times New Roman"/>
          <w:iCs/>
          <w:noProof/>
          <w:lang w:bidi="en-US"/>
        </w:rPr>
        <w:t>was improved</w:t>
      </w:r>
      <w:r w:rsidRPr="00211A37">
        <w:rPr>
          <w:rFonts w:ascii="Times New Roman" w:eastAsia="Times New Roman" w:hAnsi="Times New Roman" w:cs="Times New Roman"/>
          <w:iCs/>
          <w:lang w:bidi="en-US"/>
        </w:rPr>
        <w:t xml:space="preserve"> </w:t>
      </w:r>
      <w:r w:rsidRPr="00211A37">
        <w:rPr>
          <w:rFonts w:ascii="Times New Roman" w:eastAsia="Times New Roman" w:hAnsi="Times New Roman" w:cs="Times New Roman"/>
          <w:iCs/>
          <w:noProof/>
          <w:lang w:bidi="en-US"/>
        </w:rPr>
        <w:t>through</w:t>
      </w:r>
      <w:r w:rsidRPr="00211A37">
        <w:rPr>
          <w:rFonts w:ascii="Times New Roman" w:eastAsia="Times New Roman" w:hAnsi="Times New Roman" w:cs="Times New Roman"/>
          <w:iCs/>
          <w:lang w:bidi="en-US"/>
        </w:rPr>
        <w:t xml:space="preserve"> a </w:t>
      </w:r>
      <w:r w:rsidRPr="00211A37">
        <w:rPr>
          <w:rFonts w:ascii="Times New Roman" w:eastAsia="Times New Roman" w:hAnsi="Times New Roman" w:cs="Times New Roman"/>
          <w:iCs/>
          <w:noProof/>
          <w:lang w:bidi="en-US"/>
        </w:rPr>
        <w:t>regular</w:t>
      </w:r>
      <w:r w:rsidRPr="00211A37">
        <w:rPr>
          <w:rFonts w:ascii="Times New Roman" w:eastAsia="Times New Roman" w:hAnsi="Times New Roman" w:cs="Times New Roman"/>
          <w:iCs/>
          <w:lang w:bidi="en-US"/>
        </w:rPr>
        <w:t xml:space="preserve"> briefing by the Team Leader and other members of the research team to review the daily challenges </w:t>
      </w:r>
      <w:r w:rsidRPr="00211A37">
        <w:rPr>
          <w:rFonts w:ascii="Times New Roman" w:eastAsia="Times New Roman" w:hAnsi="Times New Roman" w:cs="Times New Roman"/>
          <w:iCs/>
          <w:noProof/>
          <w:lang w:bidi="en-US"/>
        </w:rPr>
        <w:t>experienced and</w:t>
      </w:r>
      <w:r w:rsidRPr="00211A37">
        <w:rPr>
          <w:rFonts w:ascii="Times New Roman" w:eastAsia="Times New Roman" w:hAnsi="Times New Roman" w:cs="Times New Roman"/>
          <w:iCs/>
          <w:lang w:bidi="en-US"/>
        </w:rPr>
        <w:t xml:space="preserve"> to seek corrective measures needing addressing by phone and the WhatsApp Forum that </w:t>
      </w:r>
      <w:r w:rsidR="00E1568C" w:rsidRPr="00211A37">
        <w:rPr>
          <w:rFonts w:ascii="Times New Roman" w:eastAsia="Times New Roman" w:hAnsi="Times New Roman" w:cs="Times New Roman"/>
          <w:iCs/>
          <w:lang w:bidi="en-US"/>
        </w:rPr>
        <w:t xml:space="preserve">was </w:t>
      </w:r>
      <w:r w:rsidRPr="00211A37">
        <w:rPr>
          <w:rFonts w:ascii="Times New Roman" w:eastAsia="Times New Roman" w:hAnsi="Times New Roman" w:cs="Times New Roman"/>
          <w:iCs/>
          <w:lang w:bidi="en-US"/>
        </w:rPr>
        <w:t xml:space="preserve">created for the Consulting Team for </w:t>
      </w:r>
      <w:r w:rsidR="00E1568C" w:rsidRPr="00211A37">
        <w:rPr>
          <w:rFonts w:ascii="Times New Roman" w:eastAsia="Times New Roman" w:hAnsi="Times New Roman" w:cs="Times New Roman"/>
          <w:iCs/>
          <w:lang w:bidi="en-US"/>
        </w:rPr>
        <w:t>on-going interaction since the</w:t>
      </w:r>
      <w:r w:rsidRPr="00211A37">
        <w:rPr>
          <w:rFonts w:ascii="Times New Roman" w:eastAsia="Times New Roman" w:hAnsi="Times New Roman" w:cs="Times New Roman"/>
          <w:iCs/>
          <w:lang w:bidi="en-US"/>
        </w:rPr>
        <w:t xml:space="preserve"> teams in different locations. Team members were involved in daily consultations to discuss any issue that came up during data collection to correct identified errors made the previous day. </w:t>
      </w:r>
      <w:r w:rsidRPr="00211A37">
        <w:rPr>
          <w:rFonts w:ascii="Times New Roman" w:hAnsi="Times New Roman" w:cs="Times New Roman"/>
        </w:rPr>
        <w:t xml:space="preserve"> </w:t>
      </w:r>
    </w:p>
    <w:p w:rsidR="00154689" w:rsidRPr="00211A37" w:rsidRDefault="00154689" w:rsidP="009D0F7E">
      <w:pPr>
        <w:autoSpaceDE w:val="0"/>
        <w:autoSpaceDN w:val="0"/>
        <w:adjustRightInd w:val="0"/>
        <w:spacing w:after="0" w:line="240" w:lineRule="auto"/>
        <w:jc w:val="both"/>
        <w:rPr>
          <w:rFonts w:ascii="Times New Roman" w:eastAsia="Times New Roman" w:hAnsi="Times New Roman" w:cs="Times New Roman"/>
          <w:iCs/>
          <w:lang w:bidi="en-US"/>
        </w:rPr>
      </w:pPr>
    </w:p>
    <w:p w:rsidR="00154689" w:rsidRPr="00211A37" w:rsidRDefault="0082086E" w:rsidP="009D0F7E">
      <w:pPr>
        <w:pStyle w:val="Heading2"/>
        <w:spacing w:before="0" w:after="0"/>
        <w:rPr>
          <w:rFonts w:ascii="Times New Roman" w:hAnsi="Times New Roman"/>
          <w:i w:val="0"/>
          <w:sz w:val="26"/>
          <w:szCs w:val="26"/>
        </w:rPr>
      </w:pPr>
      <w:bookmarkStart w:id="59" w:name="_Toc3495836"/>
      <w:bookmarkStart w:id="60" w:name="_Toc75890135"/>
      <w:r w:rsidRPr="00211A37">
        <w:rPr>
          <w:rFonts w:ascii="Times New Roman" w:hAnsi="Times New Roman"/>
          <w:i w:val="0"/>
          <w:sz w:val="26"/>
          <w:szCs w:val="26"/>
        </w:rPr>
        <w:t>4</w:t>
      </w:r>
      <w:r w:rsidR="00154689" w:rsidRPr="00211A37">
        <w:rPr>
          <w:rFonts w:ascii="Times New Roman" w:hAnsi="Times New Roman"/>
          <w:i w:val="0"/>
          <w:sz w:val="26"/>
          <w:szCs w:val="26"/>
        </w:rPr>
        <w:t xml:space="preserve">.10 Ethical </w:t>
      </w:r>
      <w:bookmarkEnd w:id="59"/>
      <w:r w:rsidR="00154689" w:rsidRPr="00211A37">
        <w:rPr>
          <w:rFonts w:ascii="Times New Roman" w:hAnsi="Times New Roman"/>
          <w:i w:val="0"/>
          <w:sz w:val="26"/>
          <w:szCs w:val="26"/>
        </w:rPr>
        <w:t>considerations</w:t>
      </w:r>
      <w:bookmarkEnd w:id="60"/>
      <w:r w:rsidR="00154689" w:rsidRPr="00211A37">
        <w:rPr>
          <w:rFonts w:ascii="Times New Roman" w:hAnsi="Times New Roman"/>
          <w:i w:val="0"/>
          <w:sz w:val="26"/>
          <w:szCs w:val="26"/>
        </w:rPr>
        <w:t xml:space="preserve"> </w:t>
      </w:r>
    </w:p>
    <w:p w:rsidR="00154689" w:rsidRPr="00211A37" w:rsidRDefault="00154689" w:rsidP="009D0F7E">
      <w:p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 xml:space="preserve">The conduct of this study raised moral and ethical issues.  </w:t>
      </w:r>
      <w:r w:rsidRPr="00211A37">
        <w:rPr>
          <w:rFonts w:ascii="Times New Roman" w:hAnsi="Times New Roman" w:cs="Times New Roman"/>
          <w:color w:val="000000"/>
        </w:rPr>
        <w:t xml:space="preserve">For this study, ethical issues concerned three </w:t>
      </w:r>
      <w:r w:rsidRPr="00211A37">
        <w:rPr>
          <w:rFonts w:ascii="Times New Roman" w:hAnsi="Times New Roman" w:cs="Times New Roman"/>
        </w:rPr>
        <w:t>parties: the researchers, ZANEC and the respondents i.e. tho</w:t>
      </w:r>
      <w:r w:rsidR="00E1568C" w:rsidRPr="00211A37">
        <w:rPr>
          <w:rFonts w:ascii="Times New Roman" w:hAnsi="Times New Roman" w:cs="Times New Roman"/>
        </w:rPr>
        <w:t>se at the province, district and school</w:t>
      </w:r>
      <w:r w:rsidRPr="00211A37">
        <w:rPr>
          <w:rFonts w:ascii="Times New Roman" w:hAnsi="Times New Roman" w:cs="Times New Roman"/>
        </w:rPr>
        <w:t xml:space="preserve"> </w:t>
      </w:r>
      <w:r w:rsidR="00E1568C" w:rsidRPr="00211A37">
        <w:rPr>
          <w:rFonts w:ascii="Times New Roman" w:hAnsi="Times New Roman" w:cs="Times New Roman"/>
          <w:color w:val="000000"/>
        </w:rPr>
        <w:t xml:space="preserve">level </w:t>
      </w:r>
      <w:r w:rsidRPr="00211A37">
        <w:rPr>
          <w:rFonts w:ascii="Times New Roman" w:hAnsi="Times New Roman" w:cs="Times New Roman"/>
          <w:color w:val="000000"/>
        </w:rPr>
        <w:t xml:space="preserve">levels. </w:t>
      </w:r>
      <w:r w:rsidRPr="00211A37">
        <w:rPr>
          <w:rFonts w:ascii="Times New Roman" w:hAnsi="Times New Roman" w:cs="Times New Roman"/>
        </w:rPr>
        <w:t xml:space="preserve">The interaction of each of these three parties identified a series of ethical questions, which were </w:t>
      </w:r>
      <w:r w:rsidR="00CB14FD" w:rsidRPr="00211A37">
        <w:rPr>
          <w:rFonts w:ascii="Times New Roman" w:hAnsi="Times New Roman" w:cs="Times New Roman"/>
        </w:rPr>
        <w:t xml:space="preserve">to </w:t>
      </w:r>
      <w:r w:rsidRPr="00211A37">
        <w:rPr>
          <w:rFonts w:ascii="Times New Roman" w:hAnsi="Times New Roman" w:cs="Times New Roman"/>
        </w:rPr>
        <w:t xml:space="preserve">be considered in the collection, analysis and presentation of data.  </w:t>
      </w:r>
      <w:r w:rsidRPr="00211A37">
        <w:rPr>
          <w:rFonts w:ascii="Times New Roman" w:hAnsi="Times New Roman" w:cs="Times New Roman"/>
          <w:color w:val="000000"/>
        </w:rPr>
        <w:t>Accordingly, the study took into consideration the following:</w:t>
      </w:r>
    </w:p>
    <w:p w:rsidR="00154689" w:rsidRPr="00211A37" w:rsidRDefault="00154689" w:rsidP="00B56892">
      <w:pPr>
        <w:pStyle w:val="ListParagraph"/>
        <w:numPr>
          <w:ilvl w:val="0"/>
          <w:numId w:val="13"/>
        </w:numPr>
        <w:autoSpaceDE w:val="0"/>
        <w:autoSpaceDN w:val="0"/>
        <w:adjustRightInd w:val="0"/>
        <w:spacing w:after="0" w:line="240" w:lineRule="auto"/>
        <w:jc w:val="both"/>
        <w:rPr>
          <w:rFonts w:ascii="Times New Roman" w:hAnsi="Times New Roman" w:cs="Times New Roman"/>
          <w:color w:val="000000"/>
        </w:rPr>
      </w:pPr>
      <w:r w:rsidRPr="00211A37">
        <w:rPr>
          <w:rFonts w:ascii="Times New Roman" w:hAnsi="Times New Roman" w:cs="Times New Roman"/>
          <w:b/>
          <w:bCs/>
          <w:color w:val="000000"/>
        </w:rPr>
        <w:t>Voluntary participation</w:t>
      </w:r>
      <w:r w:rsidRPr="00211A37">
        <w:rPr>
          <w:rFonts w:ascii="Times New Roman" w:hAnsi="Times New Roman" w:cs="Times New Roman"/>
          <w:color w:val="000000"/>
        </w:rPr>
        <w:t xml:space="preserve">. Participants had the right to retract participation during the </w:t>
      </w:r>
      <w:r w:rsidRPr="00211A37">
        <w:rPr>
          <w:rFonts w:ascii="Times New Roman" w:hAnsi="Times New Roman" w:cs="Times New Roman"/>
        </w:rPr>
        <w:t>data collection period if they felt that their participation could cause them harm.</w:t>
      </w:r>
    </w:p>
    <w:p w:rsidR="00154689" w:rsidRPr="00211A37" w:rsidRDefault="00154689" w:rsidP="00B56892">
      <w:pPr>
        <w:pStyle w:val="ListParagraph"/>
        <w:numPr>
          <w:ilvl w:val="0"/>
          <w:numId w:val="13"/>
        </w:numPr>
        <w:autoSpaceDE w:val="0"/>
        <w:autoSpaceDN w:val="0"/>
        <w:adjustRightInd w:val="0"/>
        <w:spacing w:after="0" w:line="240" w:lineRule="auto"/>
        <w:jc w:val="both"/>
        <w:rPr>
          <w:rFonts w:ascii="Times New Roman" w:hAnsi="Times New Roman" w:cs="Times New Roman"/>
          <w:color w:val="000000"/>
        </w:rPr>
      </w:pPr>
      <w:r w:rsidRPr="00211A37">
        <w:rPr>
          <w:rFonts w:ascii="Times New Roman" w:hAnsi="Times New Roman" w:cs="Times New Roman"/>
          <w:b/>
          <w:bCs/>
          <w:color w:val="000000"/>
        </w:rPr>
        <w:t>Informed consent</w:t>
      </w:r>
      <w:r w:rsidRPr="00211A37">
        <w:rPr>
          <w:rFonts w:ascii="Times New Roman" w:hAnsi="Times New Roman" w:cs="Times New Roman"/>
          <w:color w:val="000000"/>
        </w:rPr>
        <w:t>. The researcher secured the Informed Consent of the intended respondents in writing.</w:t>
      </w:r>
    </w:p>
    <w:p w:rsidR="00154689" w:rsidRPr="00211A37" w:rsidRDefault="00154689" w:rsidP="00B56892">
      <w:pPr>
        <w:pStyle w:val="ListParagraph"/>
        <w:numPr>
          <w:ilvl w:val="0"/>
          <w:numId w:val="13"/>
        </w:num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b/>
          <w:bCs/>
        </w:rPr>
        <w:t>Privacy or Anonymity</w:t>
      </w:r>
      <w:r w:rsidRPr="00211A37">
        <w:rPr>
          <w:rFonts w:ascii="Times New Roman" w:hAnsi="Times New Roman" w:cs="Times New Roman"/>
        </w:rPr>
        <w:t>. To preserve anonymity in this research, participants remained nameless. Their identities were protected from disclosure and remain unknown.</w:t>
      </w:r>
    </w:p>
    <w:p w:rsidR="00154689" w:rsidRPr="00211A37" w:rsidRDefault="00154689" w:rsidP="00B56892">
      <w:pPr>
        <w:pStyle w:val="ListParagraph"/>
        <w:numPr>
          <w:ilvl w:val="0"/>
          <w:numId w:val="13"/>
        </w:num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b/>
          <w:bCs/>
        </w:rPr>
        <w:t>Confidentiality</w:t>
      </w:r>
      <w:r w:rsidRPr="00211A37">
        <w:rPr>
          <w:rFonts w:ascii="Times New Roman" w:hAnsi="Times New Roman" w:cs="Times New Roman"/>
        </w:rPr>
        <w:t>. For this purpose, this research presented data only in aggregate form</w:t>
      </w:r>
      <w:r w:rsidRPr="00211A37">
        <w:rPr>
          <w:rFonts w:ascii="Times New Roman" w:hAnsi="Times New Roman" w:cs="Times New Roman"/>
          <w:color w:val="FF0000"/>
        </w:rPr>
        <w:t xml:space="preserve">. </w:t>
      </w:r>
    </w:p>
    <w:p w:rsidR="00154689" w:rsidRPr="00211A37" w:rsidRDefault="00154689" w:rsidP="009D0F7E">
      <w:pPr>
        <w:pStyle w:val="Default"/>
        <w:rPr>
          <w:sz w:val="22"/>
          <w:szCs w:val="22"/>
        </w:rPr>
      </w:pPr>
    </w:p>
    <w:p w:rsidR="00154689" w:rsidRPr="00211A37" w:rsidRDefault="00154689" w:rsidP="009D0F7E">
      <w:pPr>
        <w:spacing w:after="0" w:line="240" w:lineRule="auto"/>
        <w:rPr>
          <w:rFonts w:ascii="Times New Roman" w:hAnsi="Times New Roman" w:cs="Times New Roman"/>
        </w:rPr>
      </w:pPr>
      <w:r w:rsidRPr="00211A37">
        <w:rPr>
          <w:rFonts w:ascii="Times New Roman" w:hAnsi="Times New Roman" w:cs="Times New Roman"/>
        </w:rPr>
        <w:br w:type="page"/>
      </w:r>
    </w:p>
    <w:p w:rsidR="00696C7C" w:rsidRPr="00211A37" w:rsidRDefault="000B13BC" w:rsidP="000B13BC">
      <w:pPr>
        <w:pStyle w:val="Heading1"/>
        <w:shd w:val="clear" w:color="auto" w:fill="DEEAF6" w:themeFill="accent1" w:themeFillTint="33"/>
        <w:spacing w:before="0" w:line="240" w:lineRule="auto"/>
        <w:jc w:val="center"/>
        <w:rPr>
          <w:rFonts w:ascii="Times New Roman" w:hAnsi="Times New Roman" w:cs="Times New Roman"/>
          <w:b/>
          <w:color w:val="auto"/>
          <w:sz w:val="28"/>
          <w:szCs w:val="28"/>
        </w:rPr>
      </w:pPr>
      <w:bookmarkStart w:id="61" w:name="_Toc75890136"/>
      <w:r w:rsidRPr="00211A37">
        <w:rPr>
          <w:rFonts w:ascii="Times New Roman" w:hAnsi="Times New Roman" w:cs="Times New Roman"/>
          <w:b/>
          <w:color w:val="auto"/>
          <w:sz w:val="28"/>
          <w:szCs w:val="28"/>
        </w:rPr>
        <w:t xml:space="preserve">CHAPTER </w:t>
      </w:r>
      <w:r w:rsidR="00E7537A" w:rsidRPr="00211A37">
        <w:rPr>
          <w:rFonts w:ascii="Times New Roman" w:hAnsi="Times New Roman" w:cs="Times New Roman"/>
          <w:b/>
          <w:color w:val="auto"/>
          <w:sz w:val="28"/>
          <w:szCs w:val="28"/>
        </w:rPr>
        <w:t>5</w:t>
      </w:r>
      <w:r w:rsidR="00C01BEF" w:rsidRPr="00211A37">
        <w:rPr>
          <w:rFonts w:ascii="Times New Roman" w:hAnsi="Times New Roman" w:cs="Times New Roman"/>
          <w:b/>
          <w:color w:val="auto"/>
          <w:sz w:val="28"/>
          <w:szCs w:val="28"/>
        </w:rPr>
        <w:t xml:space="preserve">. </w:t>
      </w:r>
      <w:r w:rsidR="008A5076" w:rsidRPr="00211A37">
        <w:rPr>
          <w:rFonts w:ascii="Times New Roman" w:hAnsi="Times New Roman" w:cs="Times New Roman"/>
          <w:b/>
          <w:color w:val="auto"/>
          <w:sz w:val="28"/>
          <w:szCs w:val="28"/>
        </w:rPr>
        <w:t>STUDY FINDINGS</w:t>
      </w:r>
      <w:bookmarkEnd w:id="61"/>
    </w:p>
    <w:p w:rsidR="008A5076" w:rsidRPr="00211A37" w:rsidRDefault="008A5076" w:rsidP="009D0F7E">
      <w:pPr>
        <w:pStyle w:val="ListParagraph"/>
        <w:spacing w:after="0" w:line="240" w:lineRule="auto"/>
        <w:ind w:left="0"/>
        <w:rPr>
          <w:rFonts w:ascii="Times New Roman" w:hAnsi="Times New Roman" w:cs="Times New Roman"/>
        </w:rPr>
      </w:pPr>
    </w:p>
    <w:p w:rsidR="00C1725F" w:rsidRPr="00211A37" w:rsidRDefault="00C1725F" w:rsidP="009D0F7E">
      <w:pPr>
        <w:pStyle w:val="ListParagraph"/>
        <w:spacing w:after="0" w:line="240" w:lineRule="auto"/>
        <w:ind w:left="0"/>
        <w:jc w:val="both"/>
        <w:rPr>
          <w:rFonts w:ascii="Times New Roman" w:hAnsi="Times New Roman" w:cs="Times New Roman"/>
        </w:rPr>
      </w:pPr>
      <w:r w:rsidRPr="00211A37">
        <w:rPr>
          <w:rFonts w:ascii="Times New Roman" w:hAnsi="Times New Roman" w:cs="Times New Roman"/>
        </w:rPr>
        <w:t xml:space="preserve">This chapter presents the study findings based on the key informant interviews and teachers who were interviewed based on a questionnaire. </w:t>
      </w:r>
      <w:r w:rsidR="00AB202D" w:rsidRPr="00211A37">
        <w:rPr>
          <w:rFonts w:ascii="Times New Roman" w:hAnsi="Times New Roman" w:cs="Times New Roman"/>
        </w:rPr>
        <w:t xml:space="preserve">The chapter is complimented with a review of literature to support the primary data. </w:t>
      </w:r>
    </w:p>
    <w:p w:rsidR="00E7537A" w:rsidRPr="00211A37" w:rsidRDefault="00E7537A" w:rsidP="009D0F7E">
      <w:pPr>
        <w:pStyle w:val="ListParagraph"/>
        <w:spacing w:after="0" w:line="240" w:lineRule="auto"/>
        <w:ind w:left="0"/>
        <w:jc w:val="both"/>
        <w:rPr>
          <w:rFonts w:ascii="Times New Roman" w:hAnsi="Times New Roman" w:cs="Times New Roman"/>
        </w:rPr>
      </w:pPr>
    </w:p>
    <w:p w:rsidR="009F6105" w:rsidRPr="00211A37" w:rsidRDefault="00A54502" w:rsidP="009D0F7E">
      <w:pPr>
        <w:pStyle w:val="Heading2"/>
        <w:spacing w:before="0" w:after="0"/>
        <w:rPr>
          <w:rFonts w:ascii="Times New Roman" w:hAnsi="Times New Roman"/>
          <w:i w:val="0"/>
          <w:sz w:val="26"/>
          <w:szCs w:val="26"/>
        </w:rPr>
      </w:pPr>
      <w:bookmarkStart w:id="62" w:name="_Toc75890137"/>
      <w:r w:rsidRPr="00211A37">
        <w:rPr>
          <w:rFonts w:ascii="Times New Roman" w:hAnsi="Times New Roman"/>
          <w:i w:val="0"/>
          <w:sz w:val="26"/>
          <w:szCs w:val="26"/>
        </w:rPr>
        <w:t>5.1 Levels</w:t>
      </w:r>
      <w:r w:rsidR="002E703D" w:rsidRPr="00211A37">
        <w:rPr>
          <w:rFonts w:ascii="Times New Roman" w:hAnsi="Times New Roman"/>
          <w:i w:val="0"/>
          <w:sz w:val="26"/>
          <w:szCs w:val="26"/>
        </w:rPr>
        <w:t xml:space="preserve"> of </w:t>
      </w:r>
      <w:r w:rsidR="00D534F9" w:rsidRPr="00211A37">
        <w:rPr>
          <w:rFonts w:ascii="Times New Roman" w:hAnsi="Times New Roman"/>
          <w:i w:val="0"/>
          <w:sz w:val="26"/>
          <w:szCs w:val="26"/>
        </w:rPr>
        <w:t xml:space="preserve">Teacher </w:t>
      </w:r>
      <w:r w:rsidR="00CB14FD" w:rsidRPr="00211A37">
        <w:rPr>
          <w:rFonts w:ascii="Times New Roman" w:hAnsi="Times New Roman"/>
          <w:i w:val="0"/>
          <w:sz w:val="26"/>
          <w:szCs w:val="26"/>
        </w:rPr>
        <w:t>Motivation</w:t>
      </w:r>
      <w:bookmarkEnd w:id="62"/>
      <w:r w:rsidR="00CB14FD" w:rsidRPr="00211A37">
        <w:rPr>
          <w:rFonts w:ascii="Times New Roman" w:hAnsi="Times New Roman"/>
          <w:i w:val="0"/>
          <w:sz w:val="26"/>
          <w:szCs w:val="26"/>
        </w:rPr>
        <w:t xml:space="preserve"> </w:t>
      </w:r>
    </w:p>
    <w:p w:rsidR="00DD0ACC" w:rsidRPr="00211A37" w:rsidRDefault="00DD0ACC" w:rsidP="009D0F7E">
      <w:pPr>
        <w:pStyle w:val="Heading3"/>
        <w:spacing w:before="0" w:after="0" w:line="240" w:lineRule="auto"/>
        <w:rPr>
          <w:rFonts w:ascii="Times New Roman" w:hAnsi="Times New Roman"/>
          <w:b w:val="0"/>
          <w:sz w:val="24"/>
          <w:szCs w:val="24"/>
          <w:u w:val="single"/>
        </w:rPr>
      </w:pPr>
      <w:bookmarkStart w:id="63" w:name="_Toc75890138"/>
      <w:r w:rsidRPr="00211A37">
        <w:rPr>
          <w:rFonts w:ascii="Times New Roman" w:hAnsi="Times New Roman"/>
          <w:b w:val="0"/>
          <w:sz w:val="24"/>
          <w:szCs w:val="24"/>
          <w:u w:val="single"/>
        </w:rPr>
        <w:t>5.1.1 Level of teacher motivation</w:t>
      </w:r>
      <w:bookmarkEnd w:id="63"/>
      <w:r w:rsidRPr="00211A37">
        <w:rPr>
          <w:rFonts w:ascii="Times New Roman" w:hAnsi="Times New Roman"/>
          <w:b w:val="0"/>
          <w:sz w:val="24"/>
          <w:szCs w:val="24"/>
          <w:u w:val="single"/>
        </w:rPr>
        <w:t xml:space="preserve"> </w:t>
      </w:r>
    </w:p>
    <w:p w:rsidR="009F6105" w:rsidRPr="00211A37" w:rsidRDefault="002C50F4" w:rsidP="009D0F7E">
      <w:pPr>
        <w:pStyle w:val="ListParagraph"/>
        <w:spacing w:after="0" w:line="240" w:lineRule="auto"/>
        <w:ind w:left="0"/>
        <w:jc w:val="both"/>
        <w:rPr>
          <w:rFonts w:ascii="Times New Roman" w:hAnsi="Times New Roman" w:cs="Times New Roman"/>
        </w:rPr>
      </w:pPr>
      <w:r w:rsidRPr="00211A37">
        <w:rPr>
          <w:rFonts w:ascii="Times New Roman" w:hAnsi="Times New Roman" w:cs="Times New Roman"/>
        </w:rPr>
        <w:t xml:space="preserve">The respondents </w:t>
      </w:r>
      <w:r w:rsidR="003D5021" w:rsidRPr="00211A37">
        <w:rPr>
          <w:rFonts w:ascii="Times New Roman" w:hAnsi="Times New Roman" w:cs="Times New Roman"/>
        </w:rPr>
        <w:t>during the key informant interviews were asked on the level of motivation</w:t>
      </w:r>
      <w:r w:rsidR="00DD0ACC" w:rsidRPr="00211A37">
        <w:rPr>
          <w:rFonts w:ascii="Times New Roman" w:hAnsi="Times New Roman" w:cs="Times New Roman"/>
        </w:rPr>
        <w:t xml:space="preserve"> of the teachers in Zambia taking into consideration the rural and urban dimension</w:t>
      </w:r>
      <w:r w:rsidR="00CB14FD" w:rsidRPr="00211A37">
        <w:rPr>
          <w:rFonts w:ascii="Times New Roman" w:hAnsi="Times New Roman" w:cs="Times New Roman"/>
        </w:rPr>
        <w:t>s</w:t>
      </w:r>
      <w:r w:rsidR="003D5021" w:rsidRPr="00211A37">
        <w:rPr>
          <w:rFonts w:ascii="Times New Roman" w:hAnsi="Times New Roman" w:cs="Times New Roman"/>
        </w:rPr>
        <w:t>. U</w:t>
      </w:r>
      <w:r w:rsidRPr="00211A37">
        <w:rPr>
          <w:rFonts w:ascii="Times New Roman" w:hAnsi="Times New Roman" w:cs="Times New Roman"/>
        </w:rPr>
        <w:t>sing the levels of (a) well motivated, (b) adequately motivated and (c) poorly motivated</w:t>
      </w:r>
      <w:r w:rsidR="004669EC" w:rsidRPr="00211A37">
        <w:rPr>
          <w:rFonts w:ascii="Times New Roman" w:hAnsi="Times New Roman" w:cs="Times New Roman"/>
        </w:rPr>
        <w:t>, the key informants</w:t>
      </w:r>
      <w:r w:rsidRPr="00211A37">
        <w:rPr>
          <w:rFonts w:ascii="Times New Roman" w:hAnsi="Times New Roman" w:cs="Times New Roman"/>
        </w:rPr>
        <w:t xml:space="preserve"> noted the following as depicted in the Table below; </w:t>
      </w:r>
    </w:p>
    <w:p w:rsidR="002C50F4" w:rsidRPr="00211A37" w:rsidRDefault="002C50F4" w:rsidP="009D0F7E">
      <w:pPr>
        <w:pStyle w:val="ListParagraph"/>
        <w:spacing w:after="0" w:line="240" w:lineRule="auto"/>
        <w:ind w:left="0"/>
        <w:rPr>
          <w:rFonts w:ascii="Times New Roman" w:hAnsi="Times New Roman" w:cs="Times New Roman"/>
        </w:rPr>
      </w:pPr>
    </w:p>
    <w:p w:rsidR="00F03CD1" w:rsidRPr="00211A37" w:rsidRDefault="00F03CD1" w:rsidP="009D0F7E">
      <w:pPr>
        <w:pStyle w:val="ListParagraph"/>
        <w:spacing w:after="0" w:line="240" w:lineRule="auto"/>
        <w:ind w:left="0"/>
        <w:rPr>
          <w:rFonts w:ascii="Times New Roman" w:hAnsi="Times New Roman" w:cs="Times New Roman"/>
          <w:u w:val="single"/>
        </w:rPr>
      </w:pPr>
      <w:r w:rsidRPr="00211A37">
        <w:rPr>
          <w:rFonts w:ascii="Times New Roman" w:hAnsi="Times New Roman" w:cs="Times New Roman"/>
          <w:u w:val="single"/>
        </w:rPr>
        <w:t xml:space="preserve">Table </w:t>
      </w:r>
      <w:r w:rsidR="004669EC" w:rsidRPr="00211A37">
        <w:rPr>
          <w:rFonts w:ascii="Times New Roman" w:hAnsi="Times New Roman" w:cs="Times New Roman"/>
          <w:u w:val="single"/>
        </w:rPr>
        <w:t>2</w:t>
      </w:r>
      <w:r w:rsidRPr="00211A37">
        <w:rPr>
          <w:rFonts w:ascii="Times New Roman" w:hAnsi="Times New Roman" w:cs="Times New Roman"/>
          <w:u w:val="single"/>
        </w:rPr>
        <w:t xml:space="preserve">: Level of motivation of teacher  </w:t>
      </w:r>
    </w:p>
    <w:tbl>
      <w:tblPr>
        <w:tblStyle w:val="GridTable1Light-Accent510"/>
        <w:tblW w:w="8658" w:type="dxa"/>
        <w:tblLook w:val="04A0" w:firstRow="1" w:lastRow="0" w:firstColumn="1" w:lastColumn="0" w:noHBand="0" w:noVBand="1"/>
      </w:tblPr>
      <w:tblGrid>
        <w:gridCol w:w="2032"/>
        <w:gridCol w:w="1649"/>
        <w:gridCol w:w="1965"/>
        <w:gridCol w:w="1712"/>
        <w:gridCol w:w="1300"/>
      </w:tblGrid>
      <w:tr w:rsidR="00F03CD1" w:rsidRPr="00211A37" w:rsidTr="000B510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2" w:type="dxa"/>
            <w:noWrap/>
            <w:hideMark/>
          </w:tcPr>
          <w:p w:rsidR="00F03CD1" w:rsidRPr="00211A37" w:rsidRDefault="00F03CD1" w:rsidP="009D0F7E">
            <w:pPr>
              <w:rPr>
                <w:rFonts w:ascii="Times New Roman" w:eastAsia="Times New Roman" w:hAnsi="Times New Roman" w:cs="Times New Roman"/>
                <w:color w:val="000000"/>
                <w:lang w:val="en-US"/>
              </w:rPr>
            </w:pPr>
            <w:r w:rsidRPr="00211A37">
              <w:rPr>
                <w:rFonts w:ascii="Times New Roman" w:eastAsia="Times New Roman" w:hAnsi="Times New Roman" w:cs="Times New Roman"/>
                <w:color w:val="000000"/>
                <w:lang w:val="en-US"/>
              </w:rPr>
              <w:t> </w:t>
            </w:r>
          </w:p>
        </w:tc>
        <w:tc>
          <w:tcPr>
            <w:tcW w:w="6626" w:type="dxa"/>
            <w:gridSpan w:val="4"/>
            <w:noWrap/>
            <w:hideMark/>
          </w:tcPr>
          <w:p w:rsidR="00F03CD1" w:rsidRPr="00211A37" w:rsidRDefault="00F03CD1" w:rsidP="009D0F7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211A37">
              <w:rPr>
                <w:rFonts w:ascii="Times New Roman" w:eastAsia="Times New Roman" w:hAnsi="Times New Roman" w:cs="Times New Roman"/>
                <w:color w:val="000000"/>
                <w:lang w:val="en-US"/>
              </w:rPr>
              <w:t xml:space="preserve">Level of motivation </w:t>
            </w:r>
          </w:p>
        </w:tc>
      </w:tr>
      <w:tr w:rsidR="00F03CD1" w:rsidRPr="00211A37" w:rsidTr="008D0855">
        <w:trPr>
          <w:trHeight w:val="300"/>
        </w:trPr>
        <w:tc>
          <w:tcPr>
            <w:cnfStyle w:val="001000000000" w:firstRow="0" w:lastRow="0" w:firstColumn="1" w:lastColumn="0" w:oddVBand="0" w:evenVBand="0" w:oddHBand="0" w:evenHBand="0" w:firstRowFirstColumn="0" w:firstRowLastColumn="0" w:lastRowFirstColumn="0" w:lastRowLastColumn="0"/>
            <w:tcW w:w="2032" w:type="dxa"/>
            <w:noWrap/>
            <w:hideMark/>
          </w:tcPr>
          <w:p w:rsidR="00F03CD1" w:rsidRPr="00211A37" w:rsidRDefault="00B14787" w:rsidP="009D0F7E">
            <w:pPr>
              <w:rPr>
                <w:rFonts w:ascii="Times New Roman" w:eastAsia="Times New Roman" w:hAnsi="Times New Roman" w:cs="Times New Roman"/>
                <w:color w:val="000000"/>
                <w:lang w:val="en-US"/>
              </w:rPr>
            </w:pPr>
            <w:r w:rsidRPr="00211A37">
              <w:rPr>
                <w:rFonts w:ascii="Times New Roman" w:eastAsia="Times New Roman" w:hAnsi="Times New Roman" w:cs="Times New Roman"/>
                <w:color w:val="000000"/>
                <w:lang w:val="en-US"/>
              </w:rPr>
              <w:t>Location of Schools</w:t>
            </w:r>
            <w:r w:rsidR="004669EC" w:rsidRPr="00211A37">
              <w:rPr>
                <w:rFonts w:ascii="Times New Roman" w:eastAsia="Times New Roman" w:hAnsi="Times New Roman" w:cs="Times New Roman"/>
                <w:color w:val="000000"/>
                <w:lang w:val="en-US"/>
              </w:rPr>
              <w:t xml:space="preserve"> (N = 60</w:t>
            </w:r>
            <w:r w:rsidR="00DD0ACC" w:rsidRPr="00211A37">
              <w:rPr>
                <w:rFonts w:ascii="Times New Roman" w:eastAsia="Times New Roman" w:hAnsi="Times New Roman" w:cs="Times New Roman"/>
                <w:color w:val="000000"/>
                <w:lang w:val="en-US"/>
              </w:rPr>
              <w:t>)</w:t>
            </w:r>
          </w:p>
        </w:tc>
        <w:tc>
          <w:tcPr>
            <w:tcW w:w="1649" w:type="dxa"/>
            <w:noWrap/>
            <w:hideMark/>
          </w:tcPr>
          <w:p w:rsidR="00F03CD1" w:rsidRPr="00211A37" w:rsidRDefault="00F03CD1" w:rsidP="009D0F7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211A37">
              <w:rPr>
                <w:rFonts w:ascii="Times New Roman" w:eastAsia="Times New Roman" w:hAnsi="Times New Roman" w:cs="Times New Roman"/>
                <w:color w:val="000000"/>
                <w:lang w:val="en-US"/>
              </w:rPr>
              <w:t xml:space="preserve">Well motivated </w:t>
            </w:r>
          </w:p>
        </w:tc>
        <w:tc>
          <w:tcPr>
            <w:tcW w:w="1965" w:type="dxa"/>
            <w:noWrap/>
            <w:hideMark/>
          </w:tcPr>
          <w:p w:rsidR="00F03CD1" w:rsidRPr="00211A37" w:rsidRDefault="00F03CD1" w:rsidP="009D0F7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211A37">
              <w:rPr>
                <w:rFonts w:ascii="Times New Roman" w:eastAsia="Times New Roman" w:hAnsi="Times New Roman" w:cs="Times New Roman"/>
                <w:color w:val="000000"/>
                <w:lang w:val="en-US"/>
              </w:rPr>
              <w:t>Ad</w:t>
            </w:r>
            <w:r w:rsidR="00CB14FD" w:rsidRPr="00211A37">
              <w:rPr>
                <w:rFonts w:ascii="Times New Roman" w:eastAsia="Times New Roman" w:hAnsi="Times New Roman" w:cs="Times New Roman"/>
                <w:color w:val="000000"/>
                <w:lang w:val="en-US"/>
              </w:rPr>
              <w:t>e</w:t>
            </w:r>
            <w:r w:rsidRPr="00211A37">
              <w:rPr>
                <w:rFonts w:ascii="Times New Roman" w:eastAsia="Times New Roman" w:hAnsi="Times New Roman" w:cs="Times New Roman"/>
                <w:color w:val="000000"/>
                <w:lang w:val="en-US"/>
              </w:rPr>
              <w:t xml:space="preserve">quately motivated </w:t>
            </w:r>
          </w:p>
        </w:tc>
        <w:tc>
          <w:tcPr>
            <w:tcW w:w="1712" w:type="dxa"/>
            <w:noWrap/>
            <w:hideMark/>
          </w:tcPr>
          <w:p w:rsidR="00F03CD1" w:rsidRPr="00211A37" w:rsidRDefault="00F03CD1" w:rsidP="009D0F7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211A37">
              <w:rPr>
                <w:rFonts w:ascii="Times New Roman" w:eastAsia="Times New Roman" w:hAnsi="Times New Roman" w:cs="Times New Roman"/>
                <w:color w:val="000000"/>
                <w:lang w:val="en-US"/>
              </w:rPr>
              <w:t xml:space="preserve">Poorly motivated </w:t>
            </w:r>
          </w:p>
        </w:tc>
        <w:tc>
          <w:tcPr>
            <w:tcW w:w="1300" w:type="dxa"/>
            <w:noWrap/>
            <w:hideMark/>
          </w:tcPr>
          <w:p w:rsidR="00F03CD1" w:rsidRPr="00211A37" w:rsidRDefault="00F03CD1" w:rsidP="009D0F7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211A37">
              <w:rPr>
                <w:rFonts w:ascii="Times New Roman" w:eastAsia="Times New Roman" w:hAnsi="Times New Roman" w:cs="Times New Roman"/>
                <w:color w:val="000000"/>
                <w:lang w:val="en-US"/>
              </w:rPr>
              <w:t xml:space="preserve">Total </w:t>
            </w:r>
          </w:p>
        </w:tc>
      </w:tr>
      <w:tr w:rsidR="00F03CD1" w:rsidRPr="00211A37" w:rsidTr="008D0855">
        <w:trPr>
          <w:trHeight w:val="300"/>
        </w:trPr>
        <w:tc>
          <w:tcPr>
            <w:cnfStyle w:val="001000000000" w:firstRow="0" w:lastRow="0" w:firstColumn="1" w:lastColumn="0" w:oddVBand="0" w:evenVBand="0" w:oddHBand="0" w:evenHBand="0" w:firstRowFirstColumn="0" w:firstRowLastColumn="0" w:lastRowFirstColumn="0" w:lastRowLastColumn="0"/>
            <w:tcW w:w="2032" w:type="dxa"/>
            <w:noWrap/>
            <w:hideMark/>
          </w:tcPr>
          <w:p w:rsidR="00F03CD1" w:rsidRPr="00211A37" w:rsidRDefault="00DD0ACC" w:rsidP="009D0F7E">
            <w:pPr>
              <w:rPr>
                <w:rFonts w:ascii="Times New Roman" w:eastAsia="Times New Roman" w:hAnsi="Times New Roman" w:cs="Times New Roman"/>
                <w:color w:val="000000"/>
                <w:lang w:val="en-US"/>
              </w:rPr>
            </w:pPr>
            <w:r w:rsidRPr="00211A37">
              <w:rPr>
                <w:rFonts w:ascii="Times New Roman" w:eastAsia="Times New Roman" w:hAnsi="Times New Roman" w:cs="Times New Roman"/>
                <w:color w:val="000000"/>
                <w:lang w:val="en-US"/>
              </w:rPr>
              <w:t xml:space="preserve">Urban </w:t>
            </w:r>
          </w:p>
        </w:tc>
        <w:tc>
          <w:tcPr>
            <w:tcW w:w="1649" w:type="dxa"/>
            <w:noWrap/>
            <w:hideMark/>
          </w:tcPr>
          <w:p w:rsidR="00F03CD1" w:rsidRPr="00211A37" w:rsidRDefault="00F03CD1" w:rsidP="009D0F7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211A37">
              <w:rPr>
                <w:rFonts w:ascii="Times New Roman" w:eastAsia="Times New Roman" w:hAnsi="Times New Roman" w:cs="Times New Roman"/>
                <w:color w:val="000000"/>
                <w:lang w:val="en-US"/>
              </w:rPr>
              <w:t>33</w:t>
            </w:r>
            <w:r w:rsidR="000B5106" w:rsidRPr="00211A37">
              <w:rPr>
                <w:rFonts w:ascii="Times New Roman" w:eastAsia="Times New Roman" w:hAnsi="Times New Roman" w:cs="Times New Roman"/>
                <w:color w:val="000000"/>
                <w:lang w:val="en-US"/>
              </w:rPr>
              <w:t>%</w:t>
            </w:r>
          </w:p>
        </w:tc>
        <w:tc>
          <w:tcPr>
            <w:tcW w:w="1965" w:type="dxa"/>
            <w:noWrap/>
            <w:hideMark/>
          </w:tcPr>
          <w:p w:rsidR="00F03CD1" w:rsidRPr="00211A37" w:rsidRDefault="00F03CD1" w:rsidP="009D0F7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211A37">
              <w:rPr>
                <w:rFonts w:ascii="Times New Roman" w:eastAsia="Times New Roman" w:hAnsi="Times New Roman" w:cs="Times New Roman"/>
                <w:color w:val="000000"/>
                <w:lang w:val="en-US"/>
              </w:rPr>
              <w:t>21</w:t>
            </w:r>
            <w:r w:rsidR="000B5106" w:rsidRPr="00211A37">
              <w:rPr>
                <w:rFonts w:ascii="Times New Roman" w:eastAsia="Times New Roman" w:hAnsi="Times New Roman" w:cs="Times New Roman"/>
                <w:color w:val="000000"/>
                <w:lang w:val="en-US"/>
              </w:rPr>
              <w:t>%</w:t>
            </w:r>
          </w:p>
        </w:tc>
        <w:tc>
          <w:tcPr>
            <w:tcW w:w="1712" w:type="dxa"/>
            <w:noWrap/>
            <w:hideMark/>
          </w:tcPr>
          <w:p w:rsidR="00F03CD1" w:rsidRPr="00211A37" w:rsidRDefault="00F03CD1" w:rsidP="009D0F7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211A37">
              <w:rPr>
                <w:rFonts w:ascii="Times New Roman" w:eastAsia="Times New Roman" w:hAnsi="Times New Roman" w:cs="Times New Roman"/>
                <w:color w:val="000000"/>
                <w:lang w:val="en-US"/>
              </w:rPr>
              <w:t>46</w:t>
            </w:r>
            <w:r w:rsidR="000B5106" w:rsidRPr="00211A37">
              <w:rPr>
                <w:rFonts w:ascii="Times New Roman" w:eastAsia="Times New Roman" w:hAnsi="Times New Roman" w:cs="Times New Roman"/>
                <w:color w:val="000000"/>
                <w:lang w:val="en-US"/>
              </w:rPr>
              <w:t>%</w:t>
            </w:r>
          </w:p>
        </w:tc>
        <w:tc>
          <w:tcPr>
            <w:tcW w:w="1300" w:type="dxa"/>
            <w:noWrap/>
            <w:hideMark/>
          </w:tcPr>
          <w:p w:rsidR="00F03CD1" w:rsidRPr="00211A37" w:rsidRDefault="00F03CD1" w:rsidP="009D0F7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211A37">
              <w:rPr>
                <w:rFonts w:ascii="Times New Roman" w:eastAsia="Times New Roman" w:hAnsi="Times New Roman" w:cs="Times New Roman"/>
                <w:color w:val="000000"/>
                <w:lang w:val="en-US"/>
              </w:rPr>
              <w:t>100</w:t>
            </w:r>
            <w:r w:rsidR="000B5106" w:rsidRPr="00211A37">
              <w:rPr>
                <w:rFonts w:ascii="Times New Roman" w:eastAsia="Times New Roman" w:hAnsi="Times New Roman" w:cs="Times New Roman"/>
                <w:color w:val="000000"/>
                <w:lang w:val="en-US"/>
              </w:rPr>
              <w:t>%</w:t>
            </w:r>
          </w:p>
        </w:tc>
      </w:tr>
      <w:tr w:rsidR="00F03CD1" w:rsidRPr="00211A37" w:rsidTr="008D0855">
        <w:trPr>
          <w:trHeight w:val="300"/>
        </w:trPr>
        <w:tc>
          <w:tcPr>
            <w:cnfStyle w:val="001000000000" w:firstRow="0" w:lastRow="0" w:firstColumn="1" w:lastColumn="0" w:oddVBand="0" w:evenVBand="0" w:oddHBand="0" w:evenHBand="0" w:firstRowFirstColumn="0" w:firstRowLastColumn="0" w:lastRowFirstColumn="0" w:lastRowLastColumn="0"/>
            <w:tcW w:w="2032" w:type="dxa"/>
            <w:noWrap/>
            <w:hideMark/>
          </w:tcPr>
          <w:p w:rsidR="00F03CD1" w:rsidRPr="00211A37" w:rsidRDefault="00F03CD1" w:rsidP="009D0F7E">
            <w:pPr>
              <w:rPr>
                <w:rFonts w:ascii="Times New Roman" w:eastAsia="Times New Roman" w:hAnsi="Times New Roman" w:cs="Times New Roman"/>
                <w:color w:val="000000"/>
                <w:lang w:val="en-US"/>
              </w:rPr>
            </w:pPr>
            <w:r w:rsidRPr="00211A37">
              <w:rPr>
                <w:rFonts w:ascii="Times New Roman" w:eastAsia="Times New Roman" w:hAnsi="Times New Roman" w:cs="Times New Roman"/>
                <w:color w:val="000000"/>
                <w:lang w:val="en-US"/>
              </w:rPr>
              <w:t xml:space="preserve">Rural </w:t>
            </w:r>
          </w:p>
        </w:tc>
        <w:tc>
          <w:tcPr>
            <w:tcW w:w="1649" w:type="dxa"/>
            <w:noWrap/>
            <w:hideMark/>
          </w:tcPr>
          <w:p w:rsidR="00F03CD1" w:rsidRPr="00211A37" w:rsidRDefault="00F03CD1" w:rsidP="009D0F7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211A37">
              <w:rPr>
                <w:rFonts w:ascii="Times New Roman" w:eastAsia="Times New Roman" w:hAnsi="Times New Roman" w:cs="Times New Roman"/>
                <w:color w:val="000000"/>
                <w:lang w:val="en-US"/>
              </w:rPr>
              <w:t>26</w:t>
            </w:r>
            <w:r w:rsidR="000B5106" w:rsidRPr="00211A37">
              <w:rPr>
                <w:rFonts w:ascii="Times New Roman" w:eastAsia="Times New Roman" w:hAnsi="Times New Roman" w:cs="Times New Roman"/>
                <w:color w:val="000000"/>
                <w:lang w:val="en-US"/>
              </w:rPr>
              <w:t>%</w:t>
            </w:r>
          </w:p>
        </w:tc>
        <w:tc>
          <w:tcPr>
            <w:tcW w:w="1965" w:type="dxa"/>
            <w:noWrap/>
            <w:hideMark/>
          </w:tcPr>
          <w:p w:rsidR="00F03CD1" w:rsidRPr="00211A37" w:rsidRDefault="00F03CD1" w:rsidP="009D0F7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211A37">
              <w:rPr>
                <w:rFonts w:ascii="Times New Roman" w:eastAsia="Times New Roman" w:hAnsi="Times New Roman" w:cs="Times New Roman"/>
                <w:color w:val="000000"/>
                <w:lang w:val="en-US"/>
              </w:rPr>
              <w:t>18</w:t>
            </w:r>
            <w:r w:rsidR="000B5106" w:rsidRPr="00211A37">
              <w:rPr>
                <w:rFonts w:ascii="Times New Roman" w:eastAsia="Times New Roman" w:hAnsi="Times New Roman" w:cs="Times New Roman"/>
                <w:color w:val="000000"/>
                <w:lang w:val="en-US"/>
              </w:rPr>
              <w:t>%</w:t>
            </w:r>
          </w:p>
        </w:tc>
        <w:tc>
          <w:tcPr>
            <w:tcW w:w="1712" w:type="dxa"/>
            <w:noWrap/>
            <w:hideMark/>
          </w:tcPr>
          <w:p w:rsidR="00F03CD1" w:rsidRPr="00211A37" w:rsidRDefault="00F03CD1" w:rsidP="009D0F7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211A37">
              <w:rPr>
                <w:rFonts w:ascii="Times New Roman" w:eastAsia="Times New Roman" w:hAnsi="Times New Roman" w:cs="Times New Roman"/>
                <w:color w:val="000000"/>
                <w:lang w:val="en-US"/>
              </w:rPr>
              <w:t>56</w:t>
            </w:r>
            <w:r w:rsidR="000B5106" w:rsidRPr="00211A37">
              <w:rPr>
                <w:rFonts w:ascii="Times New Roman" w:eastAsia="Times New Roman" w:hAnsi="Times New Roman" w:cs="Times New Roman"/>
                <w:color w:val="000000"/>
                <w:lang w:val="en-US"/>
              </w:rPr>
              <w:t>%</w:t>
            </w:r>
          </w:p>
        </w:tc>
        <w:tc>
          <w:tcPr>
            <w:tcW w:w="1300" w:type="dxa"/>
            <w:noWrap/>
            <w:hideMark/>
          </w:tcPr>
          <w:p w:rsidR="00F03CD1" w:rsidRPr="00211A37" w:rsidRDefault="00F03CD1" w:rsidP="009D0F7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211A37">
              <w:rPr>
                <w:rFonts w:ascii="Times New Roman" w:eastAsia="Times New Roman" w:hAnsi="Times New Roman" w:cs="Times New Roman"/>
                <w:color w:val="000000"/>
                <w:lang w:val="en-US"/>
              </w:rPr>
              <w:t>100</w:t>
            </w:r>
            <w:r w:rsidR="000B5106" w:rsidRPr="00211A37">
              <w:rPr>
                <w:rFonts w:ascii="Times New Roman" w:eastAsia="Times New Roman" w:hAnsi="Times New Roman" w:cs="Times New Roman"/>
                <w:color w:val="000000"/>
                <w:lang w:val="en-US"/>
              </w:rPr>
              <w:t>%</w:t>
            </w:r>
          </w:p>
        </w:tc>
      </w:tr>
      <w:tr w:rsidR="000B5106" w:rsidRPr="00211A37" w:rsidTr="008D0855">
        <w:trPr>
          <w:trHeight w:val="300"/>
        </w:trPr>
        <w:tc>
          <w:tcPr>
            <w:cnfStyle w:val="001000000000" w:firstRow="0" w:lastRow="0" w:firstColumn="1" w:lastColumn="0" w:oddVBand="0" w:evenVBand="0" w:oddHBand="0" w:evenHBand="0" w:firstRowFirstColumn="0" w:firstRowLastColumn="0" w:lastRowFirstColumn="0" w:lastRowLastColumn="0"/>
            <w:tcW w:w="2032" w:type="dxa"/>
            <w:noWrap/>
          </w:tcPr>
          <w:p w:rsidR="000B5106" w:rsidRPr="00211A37" w:rsidRDefault="00C1725F" w:rsidP="009D0F7E">
            <w:pPr>
              <w:rPr>
                <w:rFonts w:ascii="Times New Roman" w:eastAsia="Times New Roman" w:hAnsi="Times New Roman" w:cs="Times New Roman"/>
                <w:color w:val="000000"/>
                <w:lang w:val="en-US"/>
              </w:rPr>
            </w:pPr>
            <w:r w:rsidRPr="00211A37">
              <w:rPr>
                <w:rFonts w:ascii="Times New Roman" w:eastAsia="Times New Roman" w:hAnsi="Times New Roman" w:cs="Times New Roman"/>
                <w:color w:val="000000"/>
                <w:lang w:val="en-US"/>
              </w:rPr>
              <w:t xml:space="preserve">Overall </w:t>
            </w:r>
          </w:p>
        </w:tc>
        <w:tc>
          <w:tcPr>
            <w:tcW w:w="1649" w:type="dxa"/>
            <w:noWrap/>
          </w:tcPr>
          <w:p w:rsidR="000B5106" w:rsidRPr="00211A37" w:rsidRDefault="000B5106" w:rsidP="009D0F7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211A37">
              <w:rPr>
                <w:rFonts w:ascii="Times New Roman" w:eastAsia="Times New Roman" w:hAnsi="Times New Roman" w:cs="Times New Roman"/>
                <w:color w:val="000000"/>
              </w:rPr>
              <w:t>29.5%</w:t>
            </w:r>
          </w:p>
        </w:tc>
        <w:tc>
          <w:tcPr>
            <w:tcW w:w="1965" w:type="dxa"/>
            <w:noWrap/>
          </w:tcPr>
          <w:p w:rsidR="000B5106" w:rsidRPr="00211A37" w:rsidRDefault="000B5106" w:rsidP="009D0F7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211A37">
              <w:rPr>
                <w:rFonts w:ascii="Times New Roman" w:eastAsia="Times New Roman" w:hAnsi="Times New Roman" w:cs="Times New Roman"/>
                <w:color w:val="000000"/>
              </w:rPr>
              <w:t>19.5%</w:t>
            </w:r>
          </w:p>
        </w:tc>
        <w:tc>
          <w:tcPr>
            <w:tcW w:w="1712" w:type="dxa"/>
            <w:noWrap/>
          </w:tcPr>
          <w:p w:rsidR="000B5106" w:rsidRPr="00211A37" w:rsidRDefault="000B5106" w:rsidP="009D0F7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211A37">
              <w:rPr>
                <w:rFonts w:ascii="Times New Roman" w:eastAsia="Times New Roman" w:hAnsi="Times New Roman" w:cs="Times New Roman"/>
                <w:color w:val="000000"/>
              </w:rPr>
              <w:t>51%</w:t>
            </w:r>
          </w:p>
        </w:tc>
        <w:tc>
          <w:tcPr>
            <w:tcW w:w="1300" w:type="dxa"/>
            <w:noWrap/>
          </w:tcPr>
          <w:p w:rsidR="000B5106" w:rsidRPr="00211A37" w:rsidRDefault="000B5106" w:rsidP="009D0F7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211A37">
              <w:rPr>
                <w:rFonts w:ascii="Times New Roman" w:eastAsia="Times New Roman" w:hAnsi="Times New Roman" w:cs="Times New Roman"/>
                <w:color w:val="000000"/>
                <w:lang w:val="en-US"/>
              </w:rPr>
              <w:t>100%</w:t>
            </w:r>
          </w:p>
        </w:tc>
      </w:tr>
    </w:tbl>
    <w:p w:rsidR="002C50F4" w:rsidRPr="00211A37" w:rsidRDefault="002C50F4" w:rsidP="009D0F7E">
      <w:pPr>
        <w:pStyle w:val="ListParagraph"/>
        <w:spacing w:after="0" w:line="240" w:lineRule="auto"/>
        <w:ind w:left="0"/>
        <w:rPr>
          <w:rFonts w:ascii="Times New Roman" w:hAnsi="Times New Roman" w:cs="Times New Roman"/>
        </w:rPr>
      </w:pPr>
    </w:p>
    <w:p w:rsidR="009F6105" w:rsidRPr="00211A37" w:rsidRDefault="00DD0ACC" w:rsidP="009D0F7E">
      <w:pPr>
        <w:pStyle w:val="ListParagraph"/>
        <w:spacing w:after="0" w:line="240" w:lineRule="auto"/>
        <w:ind w:left="0"/>
        <w:jc w:val="both"/>
        <w:rPr>
          <w:rFonts w:ascii="Times New Roman" w:hAnsi="Times New Roman" w:cs="Times New Roman"/>
        </w:rPr>
      </w:pPr>
      <w:r w:rsidRPr="00211A37">
        <w:rPr>
          <w:rFonts w:ascii="Times New Roman" w:hAnsi="Times New Roman" w:cs="Times New Roman"/>
        </w:rPr>
        <w:t>O</w:t>
      </w:r>
      <w:r w:rsidR="000B5106" w:rsidRPr="00211A37">
        <w:rPr>
          <w:rFonts w:ascii="Times New Roman" w:hAnsi="Times New Roman" w:cs="Times New Roman"/>
        </w:rPr>
        <w:t xml:space="preserve">n the whole, the key respondents stated that 51% of the teachers </w:t>
      </w:r>
      <w:r w:rsidRPr="00211A37">
        <w:rPr>
          <w:rFonts w:ascii="Times New Roman" w:hAnsi="Times New Roman" w:cs="Times New Roman"/>
        </w:rPr>
        <w:t xml:space="preserve">in Zambia </w:t>
      </w:r>
      <w:r w:rsidR="000B5106" w:rsidRPr="00211A37">
        <w:rPr>
          <w:rFonts w:ascii="Times New Roman" w:hAnsi="Times New Roman" w:cs="Times New Roman"/>
        </w:rPr>
        <w:t xml:space="preserve">were poorly motivated while 29.5% said they were well motivated and 19.5% said they were </w:t>
      </w:r>
      <w:r w:rsidR="00CB14FD" w:rsidRPr="00211A37">
        <w:rPr>
          <w:rFonts w:ascii="Times New Roman" w:hAnsi="Times New Roman" w:cs="Times New Roman"/>
        </w:rPr>
        <w:t xml:space="preserve">adequately </w:t>
      </w:r>
      <w:r w:rsidR="000B5106" w:rsidRPr="00211A37">
        <w:rPr>
          <w:rFonts w:ascii="Times New Roman" w:hAnsi="Times New Roman" w:cs="Times New Roman"/>
        </w:rPr>
        <w:t xml:space="preserve">motivated. As depicted in Table </w:t>
      </w:r>
      <w:r w:rsidR="00B73CC8" w:rsidRPr="00211A37">
        <w:rPr>
          <w:rFonts w:ascii="Times New Roman" w:hAnsi="Times New Roman" w:cs="Times New Roman"/>
        </w:rPr>
        <w:t>2</w:t>
      </w:r>
      <w:r w:rsidR="000B5106" w:rsidRPr="00211A37">
        <w:rPr>
          <w:rFonts w:ascii="Times New Roman" w:hAnsi="Times New Roman" w:cs="Times New Roman"/>
        </w:rPr>
        <w:t xml:space="preserve">, there is a rural/urban perspective on the levels of motivation of teachers whereas, 56% of the respondents said the teachers </w:t>
      </w:r>
      <w:r w:rsidR="004669EC" w:rsidRPr="00211A37">
        <w:rPr>
          <w:rFonts w:ascii="Times New Roman" w:hAnsi="Times New Roman" w:cs="Times New Roman"/>
        </w:rPr>
        <w:t xml:space="preserve">in the rural areas </w:t>
      </w:r>
      <w:r w:rsidR="000B5106" w:rsidRPr="00211A37">
        <w:rPr>
          <w:rFonts w:ascii="Times New Roman" w:hAnsi="Times New Roman" w:cs="Times New Roman"/>
        </w:rPr>
        <w:t xml:space="preserve">were poorly motivated, </w:t>
      </w:r>
      <w:r w:rsidR="00B73CC8" w:rsidRPr="00211A37">
        <w:rPr>
          <w:rFonts w:ascii="Times New Roman" w:hAnsi="Times New Roman" w:cs="Times New Roman"/>
        </w:rPr>
        <w:t xml:space="preserve">the </w:t>
      </w:r>
      <w:r w:rsidR="000B5106" w:rsidRPr="00211A37">
        <w:rPr>
          <w:rFonts w:ascii="Times New Roman" w:hAnsi="Times New Roman" w:cs="Times New Roman"/>
        </w:rPr>
        <w:t xml:space="preserve">percentage </w:t>
      </w:r>
      <w:r w:rsidR="004669EC" w:rsidRPr="00211A37">
        <w:rPr>
          <w:rFonts w:ascii="Times New Roman" w:hAnsi="Times New Roman" w:cs="Times New Roman"/>
        </w:rPr>
        <w:t xml:space="preserve">was said to be </w:t>
      </w:r>
      <w:r w:rsidR="000B5106" w:rsidRPr="00211A37">
        <w:rPr>
          <w:rFonts w:ascii="Times New Roman" w:hAnsi="Times New Roman" w:cs="Times New Roman"/>
        </w:rPr>
        <w:t xml:space="preserve">46% </w:t>
      </w:r>
      <w:r w:rsidR="004669EC" w:rsidRPr="00211A37">
        <w:rPr>
          <w:rFonts w:ascii="Times New Roman" w:hAnsi="Times New Roman" w:cs="Times New Roman"/>
        </w:rPr>
        <w:t xml:space="preserve"> for those </w:t>
      </w:r>
      <w:r w:rsidR="000B5106" w:rsidRPr="00211A37">
        <w:rPr>
          <w:rFonts w:ascii="Times New Roman" w:hAnsi="Times New Roman" w:cs="Times New Roman"/>
        </w:rPr>
        <w:t xml:space="preserve">in the urban areas. </w:t>
      </w:r>
      <w:r w:rsidR="00992442" w:rsidRPr="00211A37">
        <w:rPr>
          <w:rFonts w:ascii="Times New Roman" w:hAnsi="Times New Roman" w:cs="Times New Roman"/>
        </w:rPr>
        <w:t>The high number of poorly motivated teachers in rural areas was attributed to insufficient social and economic amenities compared to those in urban area</w:t>
      </w:r>
      <w:r w:rsidR="00992442" w:rsidRPr="00211A37">
        <w:rPr>
          <w:rFonts w:ascii="Times New Roman" w:hAnsi="Times New Roman" w:cs="Times New Roman"/>
          <w:i/>
        </w:rPr>
        <w:t xml:space="preserve">s. “There are no grocery shops, banking or </w:t>
      </w:r>
      <w:r w:rsidR="00CB14FD" w:rsidRPr="00211A37">
        <w:rPr>
          <w:rFonts w:ascii="Times New Roman" w:hAnsi="Times New Roman" w:cs="Times New Roman"/>
          <w:i/>
        </w:rPr>
        <w:t xml:space="preserve">recreational facilities </w:t>
      </w:r>
      <w:r w:rsidR="00992442" w:rsidRPr="00211A37">
        <w:rPr>
          <w:rFonts w:ascii="Times New Roman" w:hAnsi="Times New Roman" w:cs="Times New Roman"/>
          <w:i/>
        </w:rPr>
        <w:t xml:space="preserve">in the rural areas and teachers have to travel to </w:t>
      </w:r>
      <w:r w:rsidR="00CB14FD" w:rsidRPr="00211A37">
        <w:rPr>
          <w:rFonts w:ascii="Times New Roman" w:hAnsi="Times New Roman" w:cs="Times New Roman"/>
          <w:i/>
        </w:rPr>
        <w:t xml:space="preserve">the </w:t>
      </w:r>
      <w:r w:rsidR="00992442" w:rsidRPr="00211A37">
        <w:rPr>
          <w:rFonts w:ascii="Times New Roman" w:hAnsi="Times New Roman" w:cs="Times New Roman"/>
          <w:i/>
        </w:rPr>
        <w:t>nearest urban centre. This takes away their time to teach in most cases</w:t>
      </w:r>
      <w:r w:rsidR="00F1660F" w:rsidRPr="00211A37">
        <w:rPr>
          <w:rStyle w:val="FootnoteReference"/>
          <w:rFonts w:ascii="Times New Roman" w:hAnsi="Times New Roman" w:cs="Times New Roman"/>
          <w:i/>
        </w:rPr>
        <w:footnoteReference w:id="1"/>
      </w:r>
      <w:r w:rsidR="00992442" w:rsidRPr="00211A37">
        <w:rPr>
          <w:rFonts w:ascii="Times New Roman" w:hAnsi="Times New Roman" w:cs="Times New Roman"/>
          <w:i/>
        </w:rPr>
        <w:t>”</w:t>
      </w:r>
      <w:r w:rsidR="00992442" w:rsidRPr="00211A37">
        <w:rPr>
          <w:rFonts w:ascii="Times New Roman" w:hAnsi="Times New Roman" w:cs="Times New Roman"/>
        </w:rPr>
        <w:t xml:space="preserve">. </w:t>
      </w:r>
    </w:p>
    <w:p w:rsidR="001D39F5" w:rsidRPr="00211A37" w:rsidRDefault="001D39F5" w:rsidP="009D0F7E">
      <w:pPr>
        <w:pStyle w:val="ListParagraph"/>
        <w:spacing w:after="0" w:line="240" w:lineRule="auto"/>
        <w:ind w:left="0"/>
        <w:rPr>
          <w:rFonts w:ascii="Times New Roman" w:hAnsi="Times New Roman" w:cs="Times New Roman"/>
        </w:rPr>
      </w:pPr>
    </w:p>
    <w:p w:rsidR="001D39F5" w:rsidRPr="00211A37" w:rsidRDefault="00DD0ACC" w:rsidP="009D0F7E">
      <w:pPr>
        <w:pStyle w:val="ListParagraph"/>
        <w:spacing w:after="0" w:line="240" w:lineRule="auto"/>
        <w:ind w:left="0"/>
        <w:jc w:val="both"/>
        <w:rPr>
          <w:rFonts w:ascii="Times New Roman" w:hAnsi="Times New Roman" w:cs="Times New Roman"/>
        </w:rPr>
      </w:pPr>
      <w:r w:rsidRPr="00211A37">
        <w:rPr>
          <w:rFonts w:ascii="Times New Roman" w:eastAsia="Times New Roman" w:hAnsi="Times New Roman" w:cs="Times New Roman"/>
          <w:color w:val="000000"/>
          <w:lang w:val="en-US"/>
        </w:rPr>
        <w:t xml:space="preserve">When asked to rate their level of </w:t>
      </w:r>
      <w:r w:rsidR="004669EC" w:rsidRPr="00211A37">
        <w:rPr>
          <w:rFonts w:ascii="Times New Roman" w:hAnsi="Times New Roman" w:cs="Times New Roman"/>
        </w:rPr>
        <w:t>job satisfaction</w:t>
      </w:r>
      <w:r w:rsidRPr="00211A37">
        <w:rPr>
          <w:rFonts w:ascii="Times New Roman" w:eastAsia="Times New Roman" w:hAnsi="Times New Roman" w:cs="Times New Roman"/>
          <w:color w:val="000000"/>
          <w:lang w:val="en-US"/>
        </w:rPr>
        <w:t xml:space="preserve">, </w:t>
      </w:r>
      <w:r w:rsidRPr="00211A37">
        <w:rPr>
          <w:rFonts w:ascii="Times New Roman" w:hAnsi="Times New Roman" w:cs="Times New Roman"/>
        </w:rPr>
        <w:t>t</w:t>
      </w:r>
      <w:r w:rsidR="001D39F5" w:rsidRPr="00211A37">
        <w:rPr>
          <w:rFonts w:ascii="Times New Roman" w:hAnsi="Times New Roman" w:cs="Times New Roman"/>
        </w:rPr>
        <w:t xml:space="preserve">he outcome from the survey of the teachers noted that 49.5% said their levels of </w:t>
      </w:r>
      <w:r w:rsidR="004669EC" w:rsidRPr="00211A37">
        <w:rPr>
          <w:rFonts w:ascii="Times New Roman" w:hAnsi="Times New Roman" w:cs="Times New Roman"/>
        </w:rPr>
        <w:t xml:space="preserve">job satisfaction </w:t>
      </w:r>
      <w:r w:rsidR="00CB14FD" w:rsidRPr="00211A37">
        <w:rPr>
          <w:rFonts w:ascii="Times New Roman" w:hAnsi="Times New Roman" w:cs="Times New Roman"/>
        </w:rPr>
        <w:t xml:space="preserve">were </w:t>
      </w:r>
      <w:r w:rsidR="001D39F5" w:rsidRPr="00211A37">
        <w:rPr>
          <w:rFonts w:ascii="Times New Roman" w:hAnsi="Times New Roman" w:cs="Times New Roman"/>
        </w:rPr>
        <w:t xml:space="preserve">good while 20% said it was very poor. Only 11.5% said that their levels of job satisfaction </w:t>
      </w:r>
      <w:r w:rsidR="00CB14FD" w:rsidRPr="00211A37">
        <w:rPr>
          <w:rFonts w:ascii="Times New Roman" w:hAnsi="Times New Roman" w:cs="Times New Roman"/>
        </w:rPr>
        <w:t xml:space="preserve">were </w:t>
      </w:r>
      <w:r w:rsidR="001D39F5" w:rsidRPr="00211A37">
        <w:rPr>
          <w:rFonts w:ascii="Times New Roman" w:hAnsi="Times New Roman" w:cs="Times New Roman"/>
        </w:rPr>
        <w:t xml:space="preserve">excellent.  Table </w:t>
      </w:r>
      <w:r w:rsidR="004669EC" w:rsidRPr="00211A37">
        <w:rPr>
          <w:rFonts w:ascii="Times New Roman" w:hAnsi="Times New Roman" w:cs="Times New Roman"/>
        </w:rPr>
        <w:t>2</w:t>
      </w:r>
      <w:r w:rsidR="001D39F5" w:rsidRPr="00211A37">
        <w:rPr>
          <w:rFonts w:ascii="Times New Roman" w:hAnsi="Times New Roman" w:cs="Times New Roman"/>
        </w:rPr>
        <w:t xml:space="preserve"> gives the distribut</w:t>
      </w:r>
      <w:r w:rsidR="00CB14FD" w:rsidRPr="00211A37">
        <w:rPr>
          <w:rFonts w:ascii="Times New Roman" w:hAnsi="Times New Roman" w:cs="Times New Roman"/>
        </w:rPr>
        <w:t>i</w:t>
      </w:r>
      <w:r w:rsidR="001D39F5" w:rsidRPr="00211A37">
        <w:rPr>
          <w:rFonts w:ascii="Times New Roman" w:hAnsi="Times New Roman" w:cs="Times New Roman"/>
        </w:rPr>
        <w:t xml:space="preserve">on of responses on the current levels of job satisfaction from the teachers. </w:t>
      </w:r>
    </w:p>
    <w:p w:rsidR="001D39F5" w:rsidRPr="00211A37" w:rsidRDefault="001D39F5" w:rsidP="009D0F7E">
      <w:pPr>
        <w:pStyle w:val="ListParagraph"/>
        <w:spacing w:after="0" w:line="240" w:lineRule="auto"/>
        <w:ind w:left="0"/>
        <w:rPr>
          <w:rFonts w:ascii="Times New Roman" w:hAnsi="Times New Roman" w:cs="Times New Roman"/>
        </w:rPr>
      </w:pPr>
    </w:p>
    <w:p w:rsidR="00127682" w:rsidRPr="00211A37" w:rsidRDefault="00127682" w:rsidP="009D0F7E">
      <w:pPr>
        <w:pStyle w:val="ListParagraph"/>
        <w:spacing w:after="0" w:line="240" w:lineRule="auto"/>
        <w:ind w:left="0"/>
        <w:rPr>
          <w:rFonts w:ascii="Times New Roman" w:hAnsi="Times New Roman" w:cs="Times New Roman"/>
          <w:u w:val="single"/>
        </w:rPr>
      </w:pPr>
      <w:r w:rsidRPr="00211A37">
        <w:rPr>
          <w:rFonts w:ascii="Times New Roman" w:hAnsi="Times New Roman" w:cs="Times New Roman"/>
          <w:b/>
          <w:u w:val="single"/>
        </w:rPr>
        <w:t xml:space="preserve">Figure </w:t>
      </w:r>
      <w:r w:rsidR="004669EC" w:rsidRPr="00211A37">
        <w:rPr>
          <w:rFonts w:ascii="Times New Roman" w:hAnsi="Times New Roman" w:cs="Times New Roman"/>
          <w:b/>
          <w:u w:val="single"/>
        </w:rPr>
        <w:t>2</w:t>
      </w:r>
      <w:r w:rsidRPr="00211A37">
        <w:rPr>
          <w:rFonts w:ascii="Times New Roman" w:hAnsi="Times New Roman" w:cs="Times New Roman"/>
          <w:u w:val="single"/>
        </w:rPr>
        <w:t>: My c</w:t>
      </w:r>
      <w:r w:rsidR="00DD0ACC" w:rsidRPr="00211A37">
        <w:rPr>
          <w:rFonts w:ascii="Times New Roman" w:hAnsi="Times New Roman" w:cs="Times New Roman"/>
          <w:u w:val="single"/>
        </w:rPr>
        <w:t>urrent level of motivation</w:t>
      </w:r>
      <w:r w:rsidRPr="00211A37">
        <w:rPr>
          <w:rFonts w:ascii="Times New Roman" w:hAnsi="Times New Roman" w:cs="Times New Roman"/>
          <w:u w:val="single"/>
        </w:rPr>
        <w:t xml:space="preserve"> </w:t>
      </w:r>
    </w:p>
    <w:p w:rsidR="0070411A" w:rsidRPr="00211A37" w:rsidRDefault="00C025B7" w:rsidP="009D0F7E">
      <w:pPr>
        <w:pStyle w:val="ListParagraph"/>
        <w:spacing w:after="0" w:line="240" w:lineRule="auto"/>
        <w:ind w:left="0"/>
        <w:rPr>
          <w:rFonts w:ascii="Times New Roman" w:hAnsi="Times New Roman" w:cs="Times New Roman"/>
        </w:rPr>
      </w:pPr>
      <w:r w:rsidRPr="00211A37">
        <w:rPr>
          <w:rFonts w:ascii="Times New Roman" w:hAnsi="Times New Roman" w:cs="Times New Roman"/>
          <w:noProof/>
          <w:lang w:val="en-US"/>
        </w:rPr>
        <w:drawing>
          <wp:inline distT="0" distB="0" distL="0" distR="0" wp14:anchorId="3F13FB9E" wp14:editId="07993251">
            <wp:extent cx="5600700" cy="2300591"/>
            <wp:effectExtent l="0" t="0" r="12700" b="3683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56D57" w:rsidRPr="00211A37" w:rsidRDefault="00D56D57" w:rsidP="009D0F7E">
      <w:pPr>
        <w:pStyle w:val="ListParagraph"/>
        <w:spacing w:after="0" w:line="240" w:lineRule="auto"/>
        <w:ind w:left="0"/>
        <w:jc w:val="both"/>
        <w:rPr>
          <w:rFonts w:ascii="Times New Roman" w:hAnsi="Times New Roman" w:cs="Times New Roman"/>
        </w:rPr>
      </w:pPr>
      <w:r w:rsidRPr="00211A37">
        <w:rPr>
          <w:rFonts w:ascii="Times New Roman" w:hAnsi="Times New Roman" w:cs="Times New Roman"/>
        </w:rPr>
        <w:t xml:space="preserve">When asked to respond to the question that in general teachers at their school are well motivated, 29% of them </w:t>
      </w:r>
      <w:r w:rsidR="00785401" w:rsidRPr="00211A37">
        <w:rPr>
          <w:rFonts w:ascii="Times New Roman" w:hAnsi="Times New Roman" w:cs="Times New Roman"/>
        </w:rPr>
        <w:t xml:space="preserve">said they </w:t>
      </w:r>
      <w:r w:rsidRPr="00211A37">
        <w:rPr>
          <w:rFonts w:ascii="Times New Roman" w:hAnsi="Times New Roman" w:cs="Times New Roman"/>
        </w:rPr>
        <w:t xml:space="preserve">were not sure, while 25% strongly disagreed with the statement and only 17% strongly agreed with the statement. In comparison, more respondents  (27%) from the schools in the rural areas strongly disagreed with the statement compared to 23% with those from the schools in the urban areas. Figure </w:t>
      </w:r>
      <w:r w:rsidR="00785401" w:rsidRPr="00211A37">
        <w:rPr>
          <w:rFonts w:ascii="Times New Roman" w:hAnsi="Times New Roman" w:cs="Times New Roman"/>
        </w:rPr>
        <w:t xml:space="preserve">3 </w:t>
      </w:r>
      <w:r w:rsidRPr="00211A37">
        <w:rPr>
          <w:rFonts w:ascii="Times New Roman" w:hAnsi="Times New Roman" w:cs="Times New Roman"/>
        </w:rPr>
        <w:t xml:space="preserve">gives an illustration of the distribution of responses. </w:t>
      </w:r>
    </w:p>
    <w:p w:rsidR="00D56D57" w:rsidRPr="00211A37" w:rsidRDefault="00D56D57" w:rsidP="009D0F7E">
      <w:pPr>
        <w:pStyle w:val="ListParagraph"/>
        <w:spacing w:after="0" w:line="240" w:lineRule="auto"/>
        <w:ind w:left="0"/>
        <w:jc w:val="both"/>
        <w:rPr>
          <w:rFonts w:ascii="Times New Roman" w:hAnsi="Times New Roman" w:cs="Times New Roman"/>
        </w:rPr>
      </w:pPr>
    </w:p>
    <w:p w:rsidR="00D534F9" w:rsidRPr="00211A37" w:rsidRDefault="00D56D57" w:rsidP="009D0F7E">
      <w:pPr>
        <w:pStyle w:val="ListParagraph"/>
        <w:spacing w:after="0" w:line="240" w:lineRule="auto"/>
        <w:ind w:left="0"/>
        <w:rPr>
          <w:rFonts w:ascii="Times New Roman" w:hAnsi="Times New Roman" w:cs="Times New Roman"/>
          <w:u w:val="single"/>
        </w:rPr>
      </w:pPr>
      <w:r w:rsidRPr="00211A37">
        <w:rPr>
          <w:rFonts w:ascii="Times New Roman" w:hAnsi="Times New Roman" w:cs="Times New Roman"/>
          <w:b/>
          <w:u w:val="single"/>
        </w:rPr>
        <w:t xml:space="preserve">Figure </w:t>
      </w:r>
      <w:r w:rsidR="00785401" w:rsidRPr="00211A37">
        <w:rPr>
          <w:rFonts w:ascii="Times New Roman" w:hAnsi="Times New Roman" w:cs="Times New Roman"/>
          <w:b/>
          <w:u w:val="single"/>
        </w:rPr>
        <w:t>3</w:t>
      </w:r>
      <w:r w:rsidRPr="00211A37">
        <w:rPr>
          <w:rFonts w:ascii="Times New Roman" w:hAnsi="Times New Roman" w:cs="Times New Roman"/>
          <w:u w:val="single"/>
        </w:rPr>
        <w:t xml:space="preserve">: Teachers in this school are </w:t>
      </w:r>
      <w:r w:rsidR="00A54502" w:rsidRPr="00211A37">
        <w:rPr>
          <w:rFonts w:ascii="Times New Roman" w:hAnsi="Times New Roman" w:cs="Times New Roman"/>
          <w:u w:val="single"/>
        </w:rPr>
        <w:t>well motivated</w:t>
      </w:r>
    </w:p>
    <w:p w:rsidR="00D534F9" w:rsidRPr="00211A37" w:rsidRDefault="00D534F9" w:rsidP="009D0F7E">
      <w:pPr>
        <w:pStyle w:val="ListParagraph"/>
        <w:spacing w:after="0" w:line="240" w:lineRule="auto"/>
        <w:ind w:left="0"/>
        <w:rPr>
          <w:rFonts w:ascii="Times New Roman" w:hAnsi="Times New Roman" w:cs="Times New Roman"/>
        </w:rPr>
      </w:pPr>
      <w:r w:rsidRPr="00211A37">
        <w:rPr>
          <w:rFonts w:ascii="Times New Roman" w:hAnsi="Times New Roman" w:cs="Times New Roman"/>
          <w:noProof/>
          <w:lang w:val="en-US"/>
        </w:rPr>
        <w:drawing>
          <wp:inline distT="0" distB="0" distL="0" distR="0" wp14:anchorId="2B09FD3B" wp14:editId="4E2A13C6">
            <wp:extent cx="5600700" cy="2400300"/>
            <wp:effectExtent l="0" t="0" r="1270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B7759" w:rsidRPr="00211A37" w:rsidRDefault="009B7759" w:rsidP="009D0F7E">
      <w:pPr>
        <w:pStyle w:val="ListParagraph"/>
        <w:spacing w:after="0" w:line="240" w:lineRule="auto"/>
        <w:ind w:left="0"/>
        <w:rPr>
          <w:rFonts w:ascii="Times New Roman" w:hAnsi="Times New Roman" w:cs="Times New Roman"/>
        </w:rPr>
      </w:pPr>
    </w:p>
    <w:p w:rsidR="00071EB1" w:rsidRPr="00211A37" w:rsidRDefault="00071EB1" w:rsidP="009D0F7E">
      <w:pPr>
        <w:pStyle w:val="ListParagraph"/>
        <w:spacing w:after="0" w:line="240" w:lineRule="auto"/>
        <w:ind w:left="0"/>
        <w:jc w:val="both"/>
        <w:rPr>
          <w:rFonts w:ascii="Times New Roman" w:hAnsi="Times New Roman" w:cs="Times New Roman"/>
        </w:rPr>
      </w:pPr>
      <w:r w:rsidRPr="00211A37">
        <w:rPr>
          <w:rFonts w:ascii="Times New Roman" w:hAnsi="Times New Roman" w:cs="Times New Roman"/>
        </w:rPr>
        <w:t>Most teachers who were interviewed (50%) either agreed or strongly agreed with the statement that teachers in their school were increasingly de-motivated</w:t>
      </w:r>
      <w:r w:rsidR="00D82654" w:rsidRPr="00211A37">
        <w:rPr>
          <w:rFonts w:ascii="Times New Roman" w:hAnsi="Times New Roman" w:cs="Times New Roman"/>
        </w:rPr>
        <w:t xml:space="preserve"> compared to 26% who either strongly disagreed or disagreed with the statement. It was said that this was becau</w:t>
      </w:r>
      <w:r w:rsidR="00CB14FD" w:rsidRPr="00211A37">
        <w:rPr>
          <w:rFonts w:ascii="Times New Roman" w:hAnsi="Times New Roman" w:cs="Times New Roman"/>
        </w:rPr>
        <w:t>s</w:t>
      </w:r>
      <w:r w:rsidR="00D82654" w:rsidRPr="00211A37">
        <w:rPr>
          <w:rFonts w:ascii="Times New Roman" w:hAnsi="Times New Roman" w:cs="Times New Roman"/>
        </w:rPr>
        <w:t xml:space="preserve">e </w:t>
      </w:r>
      <w:r w:rsidR="00A54502" w:rsidRPr="00211A37">
        <w:rPr>
          <w:rFonts w:ascii="Times New Roman" w:hAnsi="Times New Roman" w:cs="Times New Roman"/>
        </w:rPr>
        <w:t>the Government or their teacher unions were not addressing most of their concerns with the high cost of living and working environment</w:t>
      </w:r>
      <w:r w:rsidR="00D82654" w:rsidRPr="00211A37">
        <w:rPr>
          <w:rFonts w:ascii="Times New Roman" w:hAnsi="Times New Roman" w:cs="Times New Roman"/>
        </w:rPr>
        <w:t xml:space="preserve">. Figure </w:t>
      </w:r>
      <w:r w:rsidR="00785401" w:rsidRPr="00211A37">
        <w:rPr>
          <w:rFonts w:ascii="Times New Roman" w:hAnsi="Times New Roman" w:cs="Times New Roman"/>
        </w:rPr>
        <w:t>4</w:t>
      </w:r>
      <w:r w:rsidR="00D82654" w:rsidRPr="00211A37">
        <w:rPr>
          <w:rFonts w:ascii="Times New Roman" w:hAnsi="Times New Roman" w:cs="Times New Roman"/>
        </w:rPr>
        <w:t xml:space="preserve"> gives the details. </w:t>
      </w:r>
    </w:p>
    <w:p w:rsidR="00D82654" w:rsidRPr="00211A37" w:rsidRDefault="00D82654" w:rsidP="009D0F7E">
      <w:pPr>
        <w:pStyle w:val="ListParagraph"/>
        <w:spacing w:after="0" w:line="240" w:lineRule="auto"/>
        <w:ind w:left="0"/>
        <w:jc w:val="both"/>
        <w:rPr>
          <w:rFonts w:ascii="Times New Roman" w:hAnsi="Times New Roman" w:cs="Times New Roman"/>
          <w:sz w:val="16"/>
          <w:szCs w:val="16"/>
        </w:rPr>
      </w:pPr>
    </w:p>
    <w:p w:rsidR="00071EB1" w:rsidRPr="00211A37" w:rsidRDefault="00D82654" w:rsidP="009D0F7E">
      <w:pPr>
        <w:pStyle w:val="ListParagraph"/>
        <w:spacing w:after="0" w:line="240" w:lineRule="auto"/>
        <w:ind w:left="0"/>
        <w:rPr>
          <w:rFonts w:ascii="Times New Roman" w:hAnsi="Times New Roman" w:cs="Times New Roman"/>
          <w:u w:val="single"/>
        </w:rPr>
      </w:pPr>
      <w:r w:rsidRPr="00211A37">
        <w:rPr>
          <w:rFonts w:ascii="Times New Roman" w:hAnsi="Times New Roman" w:cs="Times New Roman"/>
          <w:b/>
          <w:u w:val="single"/>
        </w:rPr>
        <w:t xml:space="preserve">Figure </w:t>
      </w:r>
      <w:r w:rsidR="00785401" w:rsidRPr="00211A37">
        <w:rPr>
          <w:rFonts w:ascii="Times New Roman" w:hAnsi="Times New Roman" w:cs="Times New Roman"/>
          <w:b/>
          <w:u w:val="single"/>
        </w:rPr>
        <w:t>4</w:t>
      </w:r>
      <w:r w:rsidRPr="00211A37">
        <w:rPr>
          <w:rFonts w:ascii="Times New Roman" w:hAnsi="Times New Roman" w:cs="Times New Roman"/>
          <w:b/>
          <w:u w:val="single"/>
        </w:rPr>
        <w:t>:</w:t>
      </w:r>
      <w:r w:rsidRPr="00211A37">
        <w:rPr>
          <w:rFonts w:ascii="Times New Roman" w:hAnsi="Times New Roman" w:cs="Times New Roman"/>
          <w:u w:val="single"/>
        </w:rPr>
        <w:t xml:space="preserve"> T</w:t>
      </w:r>
      <w:r w:rsidR="00CB14FD" w:rsidRPr="00211A37">
        <w:rPr>
          <w:rFonts w:ascii="Times New Roman" w:hAnsi="Times New Roman" w:cs="Times New Roman"/>
          <w:u w:val="single"/>
        </w:rPr>
        <w:t>e</w:t>
      </w:r>
      <w:r w:rsidRPr="00211A37">
        <w:rPr>
          <w:rFonts w:ascii="Times New Roman" w:hAnsi="Times New Roman" w:cs="Times New Roman"/>
          <w:u w:val="single"/>
        </w:rPr>
        <w:t xml:space="preserve">achers at this school are increasingly de-motivated </w:t>
      </w:r>
    </w:p>
    <w:p w:rsidR="00311AF9" w:rsidRPr="00211A37" w:rsidRDefault="00071EB1" w:rsidP="009D0F7E">
      <w:pPr>
        <w:pStyle w:val="ListParagraph"/>
        <w:spacing w:after="0" w:line="240" w:lineRule="auto"/>
        <w:ind w:left="0"/>
        <w:rPr>
          <w:rFonts w:ascii="Times New Roman" w:hAnsi="Times New Roman" w:cs="Times New Roman"/>
        </w:rPr>
      </w:pPr>
      <w:r w:rsidRPr="00211A37">
        <w:rPr>
          <w:rFonts w:ascii="Times New Roman" w:hAnsi="Times New Roman" w:cs="Times New Roman"/>
          <w:noProof/>
          <w:lang w:val="en-US"/>
        </w:rPr>
        <w:drawing>
          <wp:inline distT="0" distB="0" distL="0" distR="0" wp14:anchorId="20249ADE" wp14:editId="508B2998">
            <wp:extent cx="5715000" cy="2604581"/>
            <wp:effectExtent l="0" t="0" r="25400" b="3746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F4809" w:rsidRPr="00211A37" w:rsidRDefault="006F4809" w:rsidP="009D0F7E">
      <w:pPr>
        <w:pStyle w:val="ListParagraph"/>
        <w:spacing w:after="0" w:line="240" w:lineRule="auto"/>
        <w:ind w:left="0"/>
        <w:rPr>
          <w:rFonts w:ascii="Times New Roman" w:hAnsi="Times New Roman" w:cs="Times New Roman"/>
          <w:sz w:val="16"/>
          <w:szCs w:val="16"/>
        </w:rPr>
      </w:pPr>
    </w:p>
    <w:p w:rsidR="00512FCB" w:rsidRPr="00211A37" w:rsidRDefault="00DD0ACC" w:rsidP="009D0F7E">
      <w:pPr>
        <w:pStyle w:val="Heading3"/>
        <w:spacing w:before="0" w:after="0" w:line="240" w:lineRule="auto"/>
        <w:rPr>
          <w:rFonts w:ascii="Times New Roman" w:hAnsi="Times New Roman"/>
          <w:b w:val="0"/>
          <w:sz w:val="24"/>
          <w:szCs w:val="24"/>
          <w:u w:val="single"/>
        </w:rPr>
      </w:pPr>
      <w:bookmarkStart w:id="64" w:name="_Toc75890139"/>
      <w:r w:rsidRPr="00211A37">
        <w:rPr>
          <w:rFonts w:ascii="Times New Roman" w:hAnsi="Times New Roman"/>
          <w:b w:val="0"/>
          <w:sz w:val="24"/>
          <w:szCs w:val="24"/>
          <w:u w:val="single"/>
        </w:rPr>
        <w:t xml:space="preserve">5.1.2 </w:t>
      </w:r>
      <w:r w:rsidR="00512FCB" w:rsidRPr="00211A37">
        <w:rPr>
          <w:rFonts w:ascii="Times New Roman" w:hAnsi="Times New Roman"/>
          <w:b w:val="0"/>
          <w:sz w:val="24"/>
          <w:szCs w:val="24"/>
          <w:u w:val="single"/>
        </w:rPr>
        <w:t>Gender differences in motivation</w:t>
      </w:r>
      <w:bookmarkEnd w:id="64"/>
    </w:p>
    <w:p w:rsidR="00512FCB" w:rsidRPr="00211A37" w:rsidRDefault="00DD0ACC" w:rsidP="009D0F7E">
      <w:pPr>
        <w:spacing w:after="0" w:line="240" w:lineRule="auto"/>
        <w:jc w:val="both"/>
        <w:rPr>
          <w:rFonts w:ascii="Times New Roman" w:hAnsi="Times New Roman" w:cs="Times New Roman"/>
          <w:iCs/>
          <w:lang w:val="en-US"/>
        </w:rPr>
      </w:pPr>
      <w:r w:rsidRPr="00211A37">
        <w:rPr>
          <w:rFonts w:ascii="Times New Roman" w:hAnsi="Times New Roman" w:cs="Times New Roman"/>
          <w:lang w:val="en-US"/>
        </w:rPr>
        <w:t xml:space="preserve">When the key informants were asked if there were gender differences in motivation between the two genders, male and female, most of them said </w:t>
      </w:r>
      <w:r w:rsidR="00343FA3" w:rsidRPr="00211A37">
        <w:rPr>
          <w:rFonts w:ascii="Times New Roman" w:hAnsi="Times New Roman" w:cs="Times New Roman"/>
          <w:lang w:val="en-US"/>
        </w:rPr>
        <w:t xml:space="preserve">there </w:t>
      </w:r>
      <w:r w:rsidRPr="00211A37">
        <w:rPr>
          <w:rFonts w:ascii="Times New Roman" w:hAnsi="Times New Roman" w:cs="Times New Roman"/>
          <w:lang w:val="en-US"/>
        </w:rPr>
        <w:t>were n</w:t>
      </w:r>
      <w:r w:rsidR="00512FCB" w:rsidRPr="00211A37">
        <w:rPr>
          <w:rFonts w:ascii="Times New Roman" w:hAnsi="Times New Roman" w:cs="Times New Roman"/>
          <w:lang w:val="en-US"/>
        </w:rPr>
        <w:t>oticeable differences</w:t>
      </w:r>
      <w:r w:rsidR="00A75DFB" w:rsidRPr="00211A37">
        <w:rPr>
          <w:rFonts w:ascii="Times New Roman" w:hAnsi="Times New Roman" w:cs="Times New Roman"/>
          <w:lang w:val="en-US"/>
        </w:rPr>
        <w:t>. They stated that in general</w:t>
      </w:r>
      <w:r w:rsidR="00343FA3" w:rsidRPr="00211A37">
        <w:rPr>
          <w:rFonts w:ascii="Times New Roman" w:hAnsi="Times New Roman" w:cs="Times New Roman"/>
          <w:lang w:val="en-US"/>
        </w:rPr>
        <w:t>,</w:t>
      </w:r>
      <w:r w:rsidR="00A75DFB" w:rsidRPr="00211A37">
        <w:rPr>
          <w:rFonts w:ascii="Times New Roman" w:hAnsi="Times New Roman" w:cs="Times New Roman"/>
          <w:lang w:val="en-US"/>
        </w:rPr>
        <w:t xml:space="preserve"> </w:t>
      </w:r>
      <w:r w:rsidR="00512FCB" w:rsidRPr="00211A37">
        <w:rPr>
          <w:rFonts w:ascii="Times New Roman" w:hAnsi="Times New Roman" w:cs="Times New Roman"/>
          <w:iCs/>
          <w:lang w:val="en-US"/>
        </w:rPr>
        <w:t xml:space="preserve">male teachers are more motivated as compared to female teachers. </w:t>
      </w:r>
      <w:r w:rsidR="002E703D" w:rsidRPr="00211A37">
        <w:rPr>
          <w:rFonts w:ascii="Times New Roman" w:hAnsi="Times New Roman" w:cs="Times New Roman"/>
          <w:iCs/>
          <w:lang w:val="en-US"/>
        </w:rPr>
        <w:t>It was stated in one FGD that, “</w:t>
      </w:r>
      <w:r w:rsidR="002E703D" w:rsidRPr="00211A37">
        <w:rPr>
          <w:rFonts w:ascii="Times New Roman" w:hAnsi="Times New Roman" w:cs="Times New Roman"/>
          <w:i/>
          <w:iCs/>
          <w:lang w:val="en-US"/>
        </w:rPr>
        <w:t>i</w:t>
      </w:r>
      <w:r w:rsidR="00512FCB" w:rsidRPr="00211A37">
        <w:rPr>
          <w:rFonts w:ascii="Times New Roman" w:hAnsi="Times New Roman" w:cs="Times New Roman"/>
          <w:i/>
          <w:iCs/>
          <w:lang w:val="en-US"/>
        </w:rPr>
        <w:t xml:space="preserve">t cannot be denied that male teachers seem to be more content financially/materially compared to female teachers which act as </w:t>
      </w:r>
      <w:r w:rsidR="00785401" w:rsidRPr="00211A37">
        <w:rPr>
          <w:rFonts w:ascii="Times New Roman" w:hAnsi="Times New Roman" w:cs="Times New Roman"/>
          <w:i/>
          <w:iCs/>
          <w:lang w:val="en-US"/>
        </w:rPr>
        <w:t xml:space="preserve">a </w:t>
      </w:r>
      <w:r w:rsidR="00512FCB" w:rsidRPr="00211A37">
        <w:rPr>
          <w:rFonts w:ascii="Times New Roman" w:hAnsi="Times New Roman" w:cs="Times New Roman"/>
          <w:i/>
          <w:iCs/>
          <w:lang w:val="en-US"/>
        </w:rPr>
        <w:t xml:space="preserve">motivation factor </w:t>
      </w:r>
      <w:r w:rsidR="00785401" w:rsidRPr="00211A37">
        <w:rPr>
          <w:rFonts w:ascii="Times New Roman" w:hAnsi="Times New Roman" w:cs="Times New Roman"/>
          <w:i/>
          <w:iCs/>
          <w:lang w:val="en-US"/>
        </w:rPr>
        <w:t xml:space="preserve">for </w:t>
      </w:r>
      <w:r w:rsidR="00512FCB" w:rsidRPr="00211A37">
        <w:rPr>
          <w:rFonts w:ascii="Times New Roman" w:hAnsi="Times New Roman" w:cs="Times New Roman"/>
          <w:i/>
          <w:iCs/>
          <w:lang w:val="en-US"/>
        </w:rPr>
        <w:t>them as individuals</w:t>
      </w:r>
      <w:r w:rsidR="002E703D" w:rsidRPr="00211A37">
        <w:rPr>
          <w:rFonts w:ascii="Times New Roman" w:hAnsi="Times New Roman" w:cs="Times New Roman"/>
          <w:i/>
          <w:iCs/>
          <w:lang w:val="en-US"/>
        </w:rPr>
        <w:t>”</w:t>
      </w:r>
      <w:r w:rsidR="00512FCB" w:rsidRPr="00211A37">
        <w:rPr>
          <w:rFonts w:ascii="Times New Roman" w:hAnsi="Times New Roman" w:cs="Times New Roman"/>
          <w:i/>
          <w:iCs/>
          <w:lang w:val="en-US"/>
        </w:rPr>
        <w:t xml:space="preserve">. </w:t>
      </w:r>
      <w:r w:rsidR="00785401" w:rsidRPr="00211A37">
        <w:rPr>
          <w:rFonts w:ascii="Times New Roman" w:hAnsi="Times New Roman" w:cs="Times New Roman"/>
          <w:i/>
          <w:iCs/>
          <w:lang w:val="en-US"/>
        </w:rPr>
        <w:t>It</w:t>
      </w:r>
      <w:r w:rsidR="002E703D" w:rsidRPr="00211A37">
        <w:rPr>
          <w:rFonts w:ascii="Times New Roman" w:hAnsi="Times New Roman" w:cs="Times New Roman"/>
          <w:iCs/>
          <w:lang w:val="en-US"/>
        </w:rPr>
        <w:t xml:space="preserve"> was also stated by a </w:t>
      </w:r>
      <w:r w:rsidR="00785401" w:rsidRPr="00211A37">
        <w:rPr>
          <w:rFonts w:ascii="Times New Roman" w:hAnsi="Times New Roman" w:cs="Times New Roman"/>
          <w:iCs/>
          <w:lang w:val="en-US"/>
        </w:rPr>
        <w:t>key informant interview that</w:t>
      </w:r>
      <w:r w:rsidR="00512FCB" w:rsidRPr="00211A37">
        <w:rPr>
          <w:rFonts w:ascii="Times New Roman" w:hAnsi="Times New Roman" w:cs="Times New Roman"/>
          <w:iCs/>
          <w:lang w:val="en-US"/>
        </w:rPr>
        <w:t xml:space="preserve"> female teachers are faced with a world of materialism and lack of financial resources makes them demotivated.</w:t>
      </w:r>
    </w:p>
    <w:p w:rsidR="00785401" w:rsidRPr="00211A37" w:rsidRDefault="00785401" w:rsidP="009D0F7E">
      <w:pPr>
        <w:spacing w:after="0" w:line="240" w:lineRule="auto"/>
        <w:jc w:val="both"/>
        <w:rPr>
          <w:rFonts w:ascii="Times New Roman" w:hAnsi="Times New Roman" w:cs="Times New Roman"/>
          <w:lang w:val="en-US"/>
        </w:rPr>
      </w:pPr>
    </w:p>
    <w:p w:rsidR="006F4809" w:rsidRPr="00211A37" w:rsidRDefault="004A09E3" w:rsidP="009D0F7E">
      <w:pPr>
        <w:pStyle w:val="ListParagraph"/>
        <w:spacing w:after="0" w:line="240" w:lineRule="auto"/>
        <w:ind w:left="0"/>
        <w:jc w:val="both"/>
        <w:rPr>
          <w:rFonts w:ascii="Times New Roman" w:hAnsi="Times New Roman" w:cs="Times New Roman"/>
        </w:rPr>
      </w:pPr>
      <w:r w:rsidRPr="00211A37">
        <w:rPr>
          <w:rFonts w:ascii="Times New Roman" w:hAnsi="Times New Roman" w:cs="Times New Roman"/>
        </w:rPr>
        <w:t>With respect to</w:t>
      </w:r>
      <w:r w:rsidR="00785401" w:rsidRPr="00211A37">
        <w:rPr>
          <w:rFonts w:ascii="Times New Roman" w:hAnsi="Times New Roman" w:cs="Times New Roman"/>
        </w:rPr>
        <w:t xml:space="preserve"> the gender differences, Figure</w:t>
      </w:r>
      <w:r w:rsidRPr="00211A37">
        <w:rPr>
          <w:rFonts w:ascii="Times New Roman" w:hAnsi="Times New Roman" w:cs="Times New Roman"/>
        </w:rPr>
        <w:t xml:space="preserve"> </w:t>
      </w:r>
      <w:r w:rsidR="00785401" w:rsidRPr="00211A37">
        <w:rPr>
          <w:rFonts w:ascii="Times New Roman" w:hAnsi="Times New Roman" w:cs="Times New Roman"/>
        </w:rPr>
        <w:t xml:space="preserve">5 </w:t>
      </w:r>
      <w:r w:rsidRPr="00211A37">
        <w:rPr>
          <w:rFonts w:ascii="Times New Roman" w:hAnsi="Times New Roman" w:cs="Times New Roman"/>
        </w:rPr>
        <w:t xml:space="preserve">indicates that </w:t>
      </w:r>
      <w:r w:rsidR="003E048D" w:rsidRPr="00211A37">
        <w:rPr>
          <w:rFonts w:ascii="Times New Roman" w:hAnsi="Times New Roman" w:cs="Times New Roman"/>
        </w:rPr>
        <w:t xml:space="preserve">56% </w:t>
      </w:r>
      <w:r w:rsidR="00A75DFB" w:rsidRPr="00211A37">
        <w:rPr>
          <w:rFonts w:ascii="Times New Roman" w:hAnsi="Times New Roman" w:cs="Times New Roman"/>
        </w:rPr>
        <w:t xml:space="preserve">of the teachers who were interviewed </w:t>
      </w:r>
      <w:r w:rsidR="003E048D" w:rsidRPr="00211A37">
        <w:rPr>
          <w:rFonts w:ascii="Times New Roman" w:hAnsi="Times New Roman" w:cs="Times New Roman"/>
        </w:rPr>
        <w:t xml:space="preserve">either strongly disagreed or disagreed that female teachers were better </w:t>
      </w:r>
      <w:r w:rsidR="00343FA3" w:rsidRPr="00211A37">
        <w:rPr>
          <w:rFonts w:ascii="Times New Roman" w:hAnsi="Times New Roman" w:cs="Times New Roman"/>
        </w:rPr>
        <w:t xml:space="preserve">motivated </w:t>
      </w:r>
      <w:r w:rsidR="003E048D" w:rsidRPr="00211A37">
        <w:rPr>
          <w:rFonts w:ascii="Times New Roman" w:hAnsi="Times New Roman" w:cs="Times New Roman"/>
        </w:rPr>
        <w:t xml:space="preserve">than male teachers compared to 30% who either agreed or strongly agreed </w:t>
      </w:r>
      <w:r w:rsidR="00343FA3" w:rsidRPr="00211A37">
        <w:rPr>
          <w:rFonts w:ascii="Times New Roman" w:hAnsi="Times New Roman" w:cs="Times New Roman"/>
        </w:rPr>
        <w:t xml:space="preserve">with </w:t>
      </w:r>
      <w:r w:rsidR="003E048D" w:rsidRPr="00211A37">
        <w:rPr>
          <w:rFonts w:ascii="Times New Roman" w:hAnsi="Times New Roman" w:cs="Times New Roman"/>
        </w:rPr>
        <w:t xml:space="preserve">the statement.  During the key informant interviews, most of them stated that the opposite is true. Male teachers are more motivated than female teachers </w:t>
      </w:r>
      <w:r w:rsidR="00343FA3" w:rsidRPr="00211A37">
        <w:rPr>
          <w:rFonts w:ascii="Times New Roman" w:hAnsi="Times New Roman" w:cs="Times New Roman"/>
        </w:rPr>
        <w:t xml:space="preserve">especially </w:t>
      </w:r>
      <w:r w:rsidR="003E048D" w:rsidRPr="00211A37">
        <w:rPr>
          <w:rFonts w:ascii="Times New Roman" w:hAnsi="Times New Roman" w:cs="Times New Roman"/>
        </w:rPr>
        <w:t xml:space="preserve">in rural areas. An indication was that there </w:t>
      </w:r>
      <w:r w:rsidR="00343FA3" w:rsidRPr="00211A37">
        <w:rPr>
          <w:rFonts w:ascii="Times New Roman" w:hAnsi="Times New Roman" w:cs="Times New Roman"/>
        </w:rPr>
        <w:t xml:space="preserve">were </w:t>
      </w:r>
      <w:r w:rsidR="003E048D" w:rsidRPr="00211A37">
        <w:rPr>
          <w:rFonts w:ascii="Times New Roman" w:hAnsi="Times New Roman" w:cs="Times New Roman"/>
        </w:rPr>
        <w:t xml:space="preserve">more female teachers asking for transfers from the urban to the rural areas than their male counterparts.  </w:t>
      </w:r>
    </w:p>
    <w:p w:rsidR="006F4809" w:rsidRPr="00211A37" w:rsidRDefault="006F4809" w:rsidP="009D0F7E">
      <w:pPr>
        <w:pStyle w:val="ListParagraph"/>
        <w:spacing w:after="0" w:line="240" w:lineRule="auto"/>
        <w:ind w:left="0"/>
        <w:rPr>
          <w:rFonts w:ascii="Times New Roman" w:hAnsi="Times New Roman" w:cs="Times New Roman"/>
        </w:rPr>
      </w:pPr>
    </w:p>
    <w:p w:rsidR="007F3343" w:rsidRPr="00211A37" w:rsidRDefault="00EC2B1A" w:rsidP="009D0F7E">
      <w:pPr>
        <w:pStyle w:val="ListParagraph"/>
        <w:spacing w:after="0" w:line="240" w:lineRule="auto"/>
        <w:ind w:left="0"/>
        <w:rPr>
          <w:rFonts w:ascii="Times New Roman" w:hAnsi="Times New Roman" w:cs="Times New Roman"/>
          <w:u w:val="single"/>
        </w:rPr>
      </w:pPr>
      <w:r w:rsidRPr="00211A37">
        <w:rPr>
          <w:rFonts w:ascii="Times New Roman" w:hAnsi="Times New Roman" w:cs="Times New Roman"/>
          <w:b/>
          <w:u w:val="single"/>
        </w:rPr>
        <w:t xml:space="preserve">Figure </w:t>
      </w:r>
      <w:r w:rsidR="00785401" w:rsidRPr="00211A37">
        <w:rPr>
          <w:rFonts w:ascii="Times New Roman" w:hAnsi="Times New Roman" w:cs="Times New Roman"/>
          <w:b/>
          <w:u w:val="single"/>
        </w:rPr>
        <w:t>5</w:t>
      </w:r>
      <w:r w:rsidRPr="00211A37">
        <w:rPr>
          <w:rFonts w:ascii="Times New Roman" w:hAnsi="Times New Roman" w:cs="Times New Roman"/>
          <w:b/>
          <w:u w:val="single"/>
        </w:rPr>
        <w:t>:</w:t>
      </w:r>
      <w:r w:rsidRPr="00211A37">
        <w:rPr>
          <w:rFonts w:ascii="Times New Roman" w:hAnsi="Times New Roman" w:cs="Times New Roman"/>
          <w:u w:val="single"/>
        </w:rPr>
        <w:t xml:space="preserve">  Female teachers are bett</w:t>
      </w:r>
      <w:r w:rsidR="003169DE" w:rsidRPr="00211A37">
        <w:rPr>
          <w:rFonts w:ascii="Times New Roman" w:hAnsi="Times New Roman" w:cs="Times New Roman"/>
          <w:u w:val="single"/>
        </w:rPr>
        <w:t>e</w:t>
      </w:r>
      <w:r w:rsidRPr="00211A37">
        <w:rPr>
          <w:rFonts w:ascii="Times New Roman" w:hAnsi="Times New Roman" w:cs="Times New Roman"/>
          <w:u w:val="single"/>
        </w:rPr>
        <w:t>r motivated than male teachers</w:t>
      </w:r>
    </w:p>
    <w:p w:rsidR="007F3343" w:rsidRPr="00211A37" w:rsidRDefault="007F3343" w:rsidP="009D0F7E">
      <w:pPr>
        <w:pStyle w:val="ListParagraph"/>
        <w:spacing w:after="0" w:line="240" w:lineRule="auto"/>
        <w:ind w:left="0"/>
        <w:rPr>
          <w:rFonts w:ascii="Times New Roman" w:hAnsi="Times New Roman" w:cs="Times New Roman"/>
        </w:rPr>
      </w:pPr>
      <w:r w:rsidRPr="00211A37">
        <w:rPr>
          <w:rFonts w:ascii="Times New Roman" w:hAnsi="Times New Roman" w:cs="Times New Roman"/>
          <w:noProof/>
          <w:lang w:val="en-US"/>
        </w:rPr>
        <w:drawing>
          <wp:inline distT="0" distB="0" distL="0" distR="0" wp14:anchorId="60C4E69B" wp14:editId="2569630A">
            <wp:extent cx="5600700" cy="2161540"/>
            <wp:effectExtent l="0" t="0" r="12700" b="2286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C2B1A" w:rsidRPr="00211A37" w:rsidRDefault="00EC2B1A" w:rsidP="009D0F7E">
      <w:pPr>
        <w:pStyle w:val="ListParagraph"/>
        <w:spacing w:after="0" w:line="240" w:lineRule="auto"/>
        <w:ind w:left="0"/>
        <w:rPr>
          <w:rFonts w:ascii="Times New Roman" w:hAnsi="Times New Roman" w:cs="Times New Roman"/>
        </w:rPr>
      </w:pPr>
    </w:p>
    <w:p w:rsidR="00512FCB" w:rsidRPr="00211A37" w:rsidRDefault="00A75DFB" w:rsidP="009D0F7E">
      <w:pPr>
        <w:pStyle w:val="Heading3"/>
        <w:spacing w:before="0" w:after="0" w:line="240" w:lineRule="auto"/>
        <w:rPr>
          <w:rFonts w:ascii="Times New Roman" w:hAnsi="Times New Roman"/>
          <w:b w:val="0"/>
          <w:sz w:val="24"/>
          <w:szCs w:val="24"/>
          <w:u w:val="single"/>
        </w:rPr>
      </w:pPr>
      <w:bookmarkStart w:id="65" w:name="_Toc75890140"/>
      <w:r w:rsidRPr="00211A37">
        <w:rPr>
          <w:rFonts w:ascii="Times New Roman" w:hAnsi="Times New Roman"/>
          <w:b w:val="0"/>
          <w:sz w:val="24"/>
          <w:szCs w:val="24"/>
          <w:u w:val="single"/>
        </w:rPr>
        <w:t xml:space="preserve">5.1.3 </w:t>
      </w:r>
      <w:r w:rsidR="00512FCB" w:rsidRPr="00211A37">
        <w:rPr>
          <w:rFonts w:ascii="Times New Roman" w:hAnsi="Times New Roman"/>
          <w:b w:val="0"/>
          <w:sz w:val="24"/>
          <w:szCs w:val="24"/>
          <w:u w:val="single"/>
        </w:rPr>
        <w:t xml:space="preserve">Age </w:t>
      </w:r>
      <w:r w:rsidRPr="00211A37">
        <w:rPr>
          <w:rFonts w:ascii="Times New Roman" w:hAnsi="Times New Roman"/>
          <w:b w:val="0"/>
          <w:sz w:val="24"/>
          <w:szCs w:val="24"/>
          <w:u w:val="single"/>
        </w:rPr>
        <w:t xml:space="preserve">of the teachers </w:t>
      </w:r>
      <w:r w:rsidR="00512FCB" w:rsidRPr="00211A37">
        <w:rPr>
          <w:rFonts w:ascii="Times New Roman" w:hAnsi="Times New Roman"/>
          <w:b w:val="0"/>
          <w:sz w:val="24"/>
          <w:szCs w:val="24"/>
          <w:u w:val="single"/>
        </w:rPr>
        <w:t>and motivation</w:t>
      </w:r>
      <w:bookmarkEnd w:id="65"/>
      <w:r w:rsidR="00512FCB" w:rsidRPr="00211A37">
        <w:rPr>
          <w:rFonts w:ascii="Times New Roman" w:hAnsi="Times New Roman"/>
          <w:b w:val="0"/>
          <w:sz w:val="24"/>
          <w:szCs w:val="24"/>
          <w:u w:val="single"/>
        </w:rPr>
        <w:t xml:space="preserve"> </w:t>
      </w:r>
    </w:p>
    <w:p w:rsidR="00512FCB" w:rsidRPr="00211A37" w:rsidRDefault="00512FCB" w:rsidP="009D0F7E">
      <w:pPr>
        <w:spacing w:after="0" w:line="240" w:lineRule="auto"/>
        <w:jc w:val="both"/>
        <w:rPr>
          <w:rFonts w:ascii="Times New Roman" w:hAnsi="Times New Roman" w:cs="Times New Roman"/>
          <w:i/>
          <w:iCs/>
          <w:lang w:val="en-US"/>
        </w:rPr>
      </w:pPr>
      <w:r w:rsidRPr="00211A37">
        <w:rPr>
          <w:rFonts w:ascii="Times New Roman" w:hAnsi="Times New Roman" w:cs="Times New Roman"/>
          <w:lang w:val="en-US"/>
        </w:rPr>
        <w:t xml:space="preserve">Some key </w:t>
      </w:r>
      <w:r w:rsidR="00343FA3" w:rsidRPr="00211A37">
        <w:rPr>
          <w:rFonts w:ascii="Times New Roman" w:hAnsi="Times New Roman" w:cs="Times New Roman"/>
          <w:lang w:val="en-US"/>
        </w:rPr>
        <w:t xml:space="preserve">informants </w:t>
      </w:r>
      <w:r w:rsidRPr="00211A37">
        <w:rPr>
          <w:rFonts w:ascii="Times New Roman" w:hAnsi="Times New Roman" w:cs="Times New Roman"/>
          <w:lang w:val="en-US"/>
        </w:rPr>
        <w:t xml:space="preserve">were very categorical on who among the teachers exhibited poor </w:t>
      </w:r>
      <w:r w:rsidR="00A54502" w:rsidRPr="00211A37">
        <w:rPr>
          <w:rFonts w:ascii="Times New Roman" w:hAnsi="Times New Roman" w:cs="Times New Roman"/>
          <w:lang w:val="en-US"/>
        </w:rPr>
        <w:t>behavior</w:t>
      </w:r>
      <w:r w:rsidRPr="00211A37">
        <w:rPr>
          <w:rFonts w:ascii="Times New Roman" w:hAnsi="Times New Roman" w:cs="Times New Roman"/>
          <w:lang w:val="en-US"/>
        </w:rPr>
        <w:t>. The</w:t>
      </w:r>
      <w:r w:rsidR="00343FA3" w:rsidRPr="00211A37">
        <w:rPr>
          <w:rFonts w:ascii="Times New Roman" w:hAnsi="Times New Roman" w:cs="Times New Roman"/>
          <w:lang w:val="en-US"/>
        </w:rPr>
        <w:t>y</w:t>
      </w:r>
      <w:r w:rsidRPr="00211A37">
        <w:rPr>
          <w:rFonts w:ascii="Times New Roman" w:hAnsi="Times New Roman" w:cs="Times New Roman"/>
          <w:lang w:val="en-US"/>
        </w:rPr>
        <w:t xml:space="preserve"> specified that the young teachers who were refe</w:t>
      </w:r>
      <w:r w:rsidR="00343FA3" w:rsidRPr="00211A37">
        <w:rPr>
          <w:rFonts w:ascii="Times New Roman" w:hAnsi="Times New Roman" w:cs="Times New Roman"/>
          <w:lang w:val="en-US"/>
        </w:rPr>
        <w:t>r</w:t>
      </w:r>
      <w:r w:rsidRPr="00211A37">
        <w:rPr>
          <w:rFonts w:ascii="Times New Roman" w:hAnsi="Times New Roman" w:cs="Times New Roman"/>
          <w:lang w:val="en-US"/>
        </w:rPr>
        <w:t>red to in the teaching circles a</w:t>
      </w:r>
      <w:r w:rsidR="00343FA3" w:rsidRPr="00211A37">
        <w:rPr>
          <w:rFonts w:ascii="Times New Roman" w:hAnsi="Times New Roman" w:cs="Times New Roman"/>
          <w:lang w:val="en-US"/>
        </w:rPr>
        <w:t>s</w:t>
      </w:r>
      <w:r w:rsidRPr="00211A37">
        <w:rPr>
          <w:rFonts w:ascii="Times New Roman" w:hAnsi="Times New Roman" w:cs="Times New Roman"/>
          <w:lang w:val="en-US"/>
        </w:rPr>
        <w:t xml:space="preserve"> </w:t>
      </w:r>
      <w:r w:rsidR="002E703D" w:rsidRPr="00211A37">
        <w:rPr>
          <w:rFonts w:ascii="Times New Roman" w:hAnsi="Times New Roman" w:cs="Times New Roman"/>
          <w:i/>
          <w:lang w:val="en-US"/>
        </w:rPr>
        <w:t>“</w:t>
      </w:r>
      <w:r w:rsidRPr="00211A37">
        <w:rPr>
          <w:rFonts w:ascii="Times New Roman" w:hAnsi="Times New Roman" w:cs="Times New Roman"/>
          <w:i/>
          <w:lang w:val="en-US"/>
        </w:rPr>
        <w:t>Ba 30</w:t>
      </w:r>
      <w:r w:rsidR="00343FA3" w:rsidRPr="00211A37">
        <w:rPr>
          <w:rFonts w:ascii="Times New Roman" w:hAnsi="Times New Roman" w:cs="Times New Roman"/>
          <w:i/>
          <w:lang w:val="en-US"/>
        </w:rPr>
        <w:t xml:space="preserve"> pin</w:t>
      </w:r>
      <w:r w:rsidR="002E703D" w:rsidRPr="00211A37">
        <w:rPr>
          <w:rFonts w:ascii="Times New Roman" w:hAnsi="Times New Roman" w:cs="Times New Roman"/>
          <w:i/>
          <w:lang w:val="en-US"/>
        </w:rPr>
        <w:t>”</w:t>
      </w:r>
      <w:r w:rsidRPr="00211A37">
        <w:rPr>
          <w:rFonts w:ascii="Times New Roman" w:hAnsi="Times New Roman" w:cs="Times New Roman"/>
          <w:i/>
          <w:lang w:val="en-US"/>
        </w:rPr>
        <w:t>,</w:t>
      </w:r>
      <w:r w:rsidRPr="00211A37">
        <w:rPr>
          <w:rFonts w:ascii="Times New Roman" w:hAnsi="Times New Roman" w:cs="Times New Roman"/>
          <w:lang w:val="en-US"/>
        </w:rPr>
        <w:t xml:space="preserve"> in reference to the 30, 000 teachers who were recruited in 2022 were said to be the most truant. It was said that some of </w:t>
      </w:r>
      <w:r w:rsidR="002E703D" w:rsidRPr="00211A37">
        <w:rPr>
          <w:rFonts w:ascii="Times New Roman" w:hAnsi="Times New Roman" w:cs="Times New Roman"/>
          <w:i/>
          <w:lang w:val="en-US"/>
        </w:rPr>
        <w:t>“</w:t>
      </w:r>
      <w:r w:rsidRPr="00211A37">
        <w:rPr>
          <w:rFonts w:ascii="Times New Roman" w:hAnsi="Times New Roman" w:cs="Times New Roman"/>
          <w:i/>
          <w:lang w:val="en-US"/>
        </w:rPr>
        <w:t xml:space="preserve">Ba 30 </w:t>
      </w:r>
      <w:r w:rsidR="00343FA3" w:rsidRPr="00211A37">
        <w:rPr>
          <w:rFonts w:ascii="Times New Roman" w:hAnsi="Times New Roman" w:cs="Times New Roman"/>
          <w:i/>
          <w:lang w:val="en-US"/>
        </w:rPr>
        <w:t>pin</w:t>
      </w:r>
      <w:r w:rsidR="002E703D" w:rsidRPr="00211A37">
        <w:rPr>
          <w:rFonts w:ascii="Times New Roman" w:hAnsi="Times New Roman" w:cs="Times New Roman"/>
          <w:i/>
          <w:lang w:val="en-US"/>
        </w:rPr>
        <w:t>”</w:t>
      </w:r>
      <w:r w:rsidR="00343FA3" w:rsidRPr="00211A37">
        <w:rPr>
          <w:rFonts w:ascii="Times New Roman" w:hAnsi="Times New Roman" w:cs="Times New Roman"/>
          <w:lang w:val="en-US"/>
        </w:rPr>
        <w:t xml:space="preserve"> </w:t>
      </w:r>
      <w:r w:rsidRPr="00211A37">
        <w:rPr>
          <w:rFonts w:ascii="Times New Roman" w:hAnsi="Times New Roman" w:cs="Times New Roman"/>
          <w:lang w:val="en-US"/>
        </w:rPr>
        <w:t>were in informal business before recruitment and they have continued even after and this make</w:t>
      </w:r>
      <w:r w:rsidR="00343FA3" w:rsidRPr="00211A37">
        <w:rPr>
          <w:rFonts w:ascii="Times New Roman" w:hAnsi="Times New Roman" w:cs="Times New Roman"/>
          <w:lang w:val="en-US"/>
        </w:rPr>
        <w:t>s</w:t>
      </w:r>
      <w:r w:rsidRPr="00211A37">
        <w:rPr>
          <w:rFonts w:ascii="Times New Roman" w:hAnsi="Times New Roman" w:cs="Times New Roman"/>
          <w:lang w:val="en-US"/>
        </w:rPr>
        <w:t xml:space="preserve"> them </w:t>
      </w:r>
      <w:r w:rsidR="00343FA3" w:rsidRPr="00211A37">
        <w:rPr>
          <w:rFonts w:ascii="Times New Roman" w:hAnsi="Times New Roman" w:cs="Times New Roman"/>
          <w:lang w:val="en-US"/>
        </w:rPr>
        <w:t xml:space="preserve">abscond </w:t>
      </w:r>
      <w:r w:rsidRPr="00211A37">
        <w:rPr>
          <w:rFonts w:ascii="Times New Roman" w:hAnsi="Times New Roman" w:cs="Times New Roman"/>
          <w:lang w:val="en-US"/>
        </w:rPr>
        <w:t xml:space="preserve">teaching at times. Further, informants said “if one wants to find disrespectful teachers, you have to look among the </w:t>
      </w:r>
      <w:r w:rsidR="002E703D" w:rsidRPr="00211A37">
        <w:rPr>
          <w:rFonts w:ascii="Times New Roman" w:hAnsi="Times New Roman" w:cs="Times New Roman"/>
          <w:i/>
          <w:lang w:val="en-US"/>
        </w:rPr>
        <w:t>“</w:t>
      </w:r>
      <w:r w:rsidRPr="00211A37">
        <w:rPr>
          <w:rFonts w:ascii="Times New Roman" w:hAnsi="Times New Roman" w:cs="Times New Roman"/>
          <w:i/>
          <w:lang w:val="en-US"/>
        </w:rPr>
        <w:t>Ba 30</w:t>
      </w:r>
      <w:r w:rsidR="002E703D" w:rsidRPr="00211A37">
        <w:rPr>
          <w:rFonts w:ascii="Times New Roman" w:hAnsi="Times New Roman" w:cs="Times New Roman"/>
          <w:i/>
          <w:lang w:val="en-US"/>
        </w:rPr>
        <w:t>”</w:t>
      </w:r>
      <w:r w:rsidRPr="00211A37">
        <w:rPr>
          <w:rFonts w:ascii="Times New Roman" w:hAnsi="Times New Roman" w:cs="Times New Roman"/>
          <w:i/>
          <w:lang w:val="en-US"/>
        </w:rPr>
        <w:t>.</w:t>
      </w:r>
      <w:r w:rsidR="002E703D" w:rsidRPr="00211A37">
        <w:rPr>
          <w:rFonts w:ascii="Times New Roman" w:hAnsi="Times New Roman" w:cs="Times New Roman"/>
          <w:lang w:val="en-US"/>
        </w:rPr>
        <w:t xml:space="preserve"> It was, </w:t>
      </w:r>
      <w:r w:rsidRPr="00211A37">
        <w:rPr>
          <w:rFonts w:ascii="Times New Roman" w:hAnsi="Times New Roman" w:cs="Times New Roman"/>
          <w:lang w:val="en-US"/>
        </w:rPr>
        <w:t>however</w:t>
      </w:r>
      <w:r w:rsidR="002E703D" w:rsidRPr="00211A37">
        <w:rPr>
          <w:rFonts w:ascii="Times New Roman" w:hAnsi="Times New Roman" w:cs="Times New Roman"/>
          <w:lang w:val="en-US"/>
        </w:rPr>
        <w:t>,</w:t>
      </w:r>
      <w:r w:rsidRPr="00211A37">
        <w:rPr>
          <w:rFonts w:ascii="Times New Roman" w:hAnsi="Times New Roman" w:cs="Times New Roman"/>
          <w:lang w:val="en-US"/>
        </w:rPr>
        <w:t xml:space="preserve"> </w:t>
      </w:r>
      <w:r w:rsidR="00A54502" w:rsidRPr="00211A37">
        <w:rPr>
          <w:rFonts w:ascii="Times New Roman" w:hAnsi="Times New Roman" w:cs="Times New Roman"/>
          <w:lang w:val="en-US"/>
        </w:rPr>
        <w:t>noted</w:t>
      </w:r>
      <w:r w:rsidRPr="00211A37">
        <w:rPr>
          <w:rFonts w:ascii="Times New Roman" w:hAnsi="Times New Roman" w:cs="Times New Roman"/>
          <w:lang w:val="en-US"/>
        </w:rPr>
        <w:t xml:space="preserve"> “</w:t>
      </w:r>
      <w:r w:rsidRPr="00211A37">
        <w:rPr>
          <w:rFonts w:ascii="Times New Roman" w:hAnsi="Times New Roman" w:cs="Times New Roman"/>
          <w:i/>
          <w:iCs/>
          <w:lang w:val="en-US"/>
        </w:rPr>
        <w:t>the older teachers are more motivated as compared to the younger teacher because the old teachers seem to be content with their situation. For example, there are some teachers in the rural who have acquired land and keep livestock in their respect</w:t>
      </w:r>
      <w:r w:rsidR="00343FA3" w:rsidRPr="00211A37">
        <w:rPr>
          <w:rFonts w:ascii="Times New Roman" w:hAnsi="Times New Roman" w:cs="Times New Roman"/>
          <w:i/>
          <w:iCs/>
          <w:lang w:val="en-US"/>
        </w:rPr>
        <w:t>ive</w:t>
      </w:r>
      <w:r w:rsidRPr="00211A37">
        <w:rPr>
          <w:rFonts w:ascii="Times New Roman" w:hAnsi="Times New Roman" w:cs="Times New Roman"/>
          <w:i/>
          <w:iCs/>
          <w:lang w:val="en-US"/>
        </w:rPr>
        <w:t xml:space="preserve"> school of appointment which makes them to be at home</w:t>
      </w:r>
      <w:r w:rsidRPr="00211A37">
        <w:rPr>
          <w:rStyle w:val="FootnoteReference"/>
          <w:rFonts w:ascii="Times New Roman" w:hAnsi="Times New Roman" w:cs="Times New Roman"/>
          <w:i/>
          <w:iCs/>
          <w:lang w:val="en-US"/>
        </w:rPr>
        <w:footnoteReference w:id="2"/>
      </w:r>
      <w:r w:rsidRPr="00211A37">
        <w:rPr>
          <w:rFonts w:ascii="Times New Roman" w:hAnsi="Times New Roman" w:cs="Times New Roman"/>
          <w:i/>
          <w:iCs/>
          <w:lang w:val="en-US"/>
        </w:rPr>
        <w:t>”.</w:t>
      </w:r>
    </w:p>
    <w:p w:rsidR="00512FCB" w:rsidRPr="00211A37" w:rsidRDefault="00512FCB" w:rsidP="009D0F7E">
      <w:pPr>
        <w:pStyle w:val="ListParagraph"/>
        <w:spacing w:after="0" w:line="240" w:lineRule="auto"/>
        <w:ind w:left="0"/>
        <w:rPr>
          <w:rFonts w:ascii="Times New Roman" w:hAnsi="Times New Roman" w:cs="Times New Roman"/>
        </w:rPr>
      </w:pPr>
    </w:p>
    <w:p w:rsidR="002E703D" w:rsidRPr="00211A37" w:rsidRDefault="002E703D" w:rsidP="00E00181">
      <w:pPr>
        <w:pStyle w:val="Heading2"/>
        <w:spacing w:before="0" w:after="0"/>
        <w:rPr>
          <w:rFonts w:ascii="Times New Roman" w:hAnsi="Times New Roman"/>
          <w:i w:val="0"/>
          <w:sz w:val="26"/>
          <w:szCs w:val="26"/>
        </w:rPr>
      </w:pPr>
      <w:bookmarkStart w:id="66" w:name="_Toc75890141"/>
      <w:r w:rsidRPr="00211A37">
        <w:rPr>
          <w:rFonts w:ascii="Times New Roman" w:hAnsi="Times New Roman"/>
          <w:i w:val="0"/>
          <w:sz w:val="26"/>
          <w:szCs w:val="26"/>
        </w:rPr>
        <w:t>5.2 Key challenges affecting teacher motivation in Zambia</w:t>
      </w:r>
      <w:bookmarkEnd w:id="66"/>
    </w:p>
    <w:p w:rsidR="00DE38A8" w:rsidRPr="00211A37" w:rsidRDefault="00A54502" w:rsidP="002E703D">
      <w:pPr>
        <w:pStyle w:val="Heading3"/>
        <w:spacing w:before="0" w:after="0" w:line="240" w:lineRule="auto"/>
        <w:rPr>
          <w:rFonts w:ascii="Times New Roman" w:hAnsi="Times New Roman"/>
          <w:b w:val="0"/>
          <w:sz w:val="24"/>
          <w:szCs w:val="24"/>
          <w:u w:val="single"/>
        </w:rPr>
      </w:pPr>
      <w:bookmarkStart w:id="67" w:name="_Toc75890142"/>
      <w:r w:rsidRPr="00211A37">
        <w:rPr>
          <w:rFonts w:ascii="Times New Roman" w:hAnsi="Times New Roman"/>
          <w:b w:val="0"/>
          <w:sz w:val="24"/>
          <w:szCs w:val="24"/>
          <w:u w:val="single"/>
        </w:rPr>
        <w:t>5.2.1 Staffing</w:t>
      </w:r>
      <w:r w:rsidR="001B054D" w:rsidRPr="00211A37">
        <w:rPr>
          <w:rFonts w:ascii="Times New Roman" w:hAnsi="Times New Roman"/>
          <w:b w:val="0"/>
          <w:sz w:val="24"/>
          <w:szCs w:val="24"/>
          <w:u w:val="single"/>
        </w:rPr>
        <w:t xml:space="preserve"> at the school</w:t>
      </w:r>
      <w:bookmarkEnd w:id="67"/>
      <w:r w:rsidR="001B054D" w:rsidRPr="00211A37">
        <w:rPr>
          <w:rFonts w:ascii="Times New Roman" w:hAnsi="Times New Roman"/>
          <w:b w:val="0"/>
          <w:sz w:val="24"/>
          <w:szCs w:val="24"/>
          <w:u w:val="single"/>
        </w:rPr>
        <w:t xml:space="preserve"> </w:t>
      </w:r>
    </w:p>
    <w:p w:rsidR="00AB1D11" w:rsidRPr="00211A37" w:rsidRDefault="008D3CEE" w:rsidP="009D0F7E">
      <w:pPr>
        <w:spacing w:after="0" w:line="240" w:lineRule="auto"/>
        <w:jc w:val="both"/>
        <w:rPr>
          <w:rFonts w:ascii="Times New Roman" w:hAnsi="Times New Roman" w:cs="Times New Roman"/>
        </w:rPr>
      </w:pPr>
      <w:r w:rsidRPr="00211A37">
        <w:rPr>
          <w:rFonts w:ascii="Times New Roman" w:hAnsi="Times New Roman" w:cs="Times New Roman"/>
          <w:lang w:val="en-US"/>
        </w:rPr>
        <w:t xml:space="preserve">One of the </w:t>
      </w:r>
      <w:r w:rsidR="00A54502" w:rsidRPr="00211A37">
        <w:rPr>
          <w:rFonts w:ascii="Times New Roman" w:hAnsi="Times New Roman" w:cs="Times New Roman"/>
          <w:lang w:val="en-US"/>
        </w:rPr>
        <w:t>factors that were mentioned in all the key informant interviews</w:t>
      </w:r>
      <w:r w:rsidRPr="00211A37">
        <w:rPr>
          <w:rFonts w:ascii="Times New Roman" w:hAnsi="Times New Roman" w:cs="Times New Roman"/>
          <w:lang w:val="en-US"/>
        </w:rPr>
        <w:t xml:space="preserve"> was of the high pupil</w:t>
      </w:r>
      <w:r w:rsidR="00343FA3" w:rsidRPr="00211A37">
        <w:rPr>
          <w:rFonts w:ascii="Times New Roman" w:hAnsi="Times New Roman" w:cs="Times New Roman"/>
          <w:lang w:val="en-US"/>
        </w:rPr>
        <w:t>-to-</w:t>
      </w:r>
      <w:r w:rsidRPr="00211A37">
        <w:rPr>
          <w:rFonts w:ascii="Times New Roman" w:hAnsi="Times New Roman" w:cs="Times New Roman"/>
          <w:lang w:val="en-US"/>
        </w:rPr>
        <w:t xml:space="preserve">teacher </w:t>
      </w:r>
      <w:r w:rsidR="00A54502" w:rsidRPr="00211A37">
        <w:rPr>
          <w:rFonts w:ascii="Times New Roman" w:hAnsi="Times New Roman" w:cs="Times New Roman"/>
          <w:lang w:val="en-US"/>
        </w:rPr>
        <w:t>ratio, which</w:t>
      </w:r>
      <w:r w:rsidRPr="00211A37">
        <w:rPr>
          <w:rFonts w:ascii="Times New Roman" w:hAnsi="Times New Roman" w:cs="Times New Roman"/>
          <w:lang w:val="en-US"/>
        </w:rPr>
        <w:t xml:space="preserve"> results in the </w:t>
      </w:r>
      <w:r w:rsidR="00A54502" w:rsidRPr="00211A37">
        <w:rPr>
          <w:rFonts w:ascii="Times New Roman" w:hAnsi="Times New Roman" w:cs="Times New Roman"/>
          <w:lang w:val="en-US"/>
        </w:rPr>
        <w:t>unmanageable</w:t>
      </w:r>
      <w:r w:rsidR="002E703D" w:rsidRPr="00211A37">
        <w:rPr>
          <w:rFonts w:ascii="Times New Roman" w:hAnsi="Times New Roman" w:cs="Times New Roman"/>
          <w:lang w:val="en-US"/>
        </w:rPr>
        <w:t xml:space="preserve"> </w:t>
      </w:r>
      <w:r w:rsidRPr="00211A37">
        <w:rPr>
          <w:rFonts w:ascii="Times New Roman" w:hAnsi="Times New Roman" w:cs="Times New Roman"/>
          <w:lang w:val="en-US"/>
        </w:rPr>
        <w:t xml:space="preserve">number of learners to attend to. One teacher from a school in Solwezi stated that one class had </w:t>
      </w:r>
      <w:r w:rsidR="002E703D" w:rsidRPr="00211A37">
        <w:rPr>
          <w:rFonts w:ascii="Times New Roman" w:hAnsi="Times New Roman" w:cs="Times New Roman"/>
          <w:lang w:val="en-US"/>
        </w:rPr>
        <w:t xml:space="preserve">over </w:t>
      </w:r>
      <w:r w:rsidRPr="00211A37">
        <w:rPr>
          <w:rFonts w:ascii="Times New Roman" w:hAnsi="Times New Roman" w:cs="Times New Roman"/>
          <w:lang w:val="en-US"/>
        </w:rPr>
        <w:t xml:space="preserve">70 learners and she had to attend three (3) classes. This means 210 learners. This makes it difficult to provide quality support. </w:t>
      </w:r>
      <w:r w:rsidR="001D21D0" w:rsidRPr="00211A37">
        <w:rPr>
          <w:rFonts w:ascii="Times New Roman" w:hAnsi="Times New Roman" w:cs="Times New Roman"/>
          <w:lang w:val="en-US"/>
        </w:rPr>
        <w:t xml:space="preserve"> This is because of the few classrooms, </w:t>
      </w:r>
      <w:r w:rsidR="00343FA3" w:rsidRPr="00211A37">
        <w:rPr>
          <w:rFonts w:ascii="Times New Roman" w:hAnsi="Times New Roman" w:cs="Times New Roman"/>
          <w:lang w:val="en-US"/>
        </w:rPr>
        <w:t xml:space="preserve">and </w:t>
      </w:r>
      <w:r w:rsidR="001D21D0" w:rsidRPr="00211A37">
        <w:rPr>
          <w:rFonts w:ascii="Times New Roman" w:hAnsi="Times New Roman" w:cs="Times New Roman"/>
          <w:lang w:val="en-US"/>
        </w:rPr>
        <w:t xml:space="preserve">teachers but also the high number of learners as a result of the Free Education Policy. </w:t>
      </w:r>
      <w:r w:rsidR="00A75DFB" w:rsidRPr="00211A37">
        <w:rPr>
          <w:rFonts w:ascii="Times New Roman" w:hAnsi="Times New Roman" w:cs="Times New Roman"/>
          <w:lang w:val="en-US"/>
        </w:rPr>
        <w:t xml:space="preserve">The result is that some teachers have double classes. The concern from the key informants was not that the teachers were complaining </w:t>
      </w:r>
      <w:r w:rsidR="00343FA3" w:rsidRPr="00211A37">
        <w:rPr>
          <w:rFonts w:ascii="Times New Roman" w:hAnsi="Times New Roman" w:cs="Times New Roman"/>
          <w:lang w:val="en-US"/>
        </w:rPr>
        <w:t xml:space="preserve">about </w:t>
      </w:r>
      <w:r w:rsidR="00A75DFB" w:rsidRPr="00211A37">
        <w:rPr>
          <w:rFonts w:ascii="Times New Roman" w:hAnsi="Times New Roman" w:cs="Times New Roman"/>
          <w:lang w:val="en-US"/>
        </w:rPr>
        <w:t xml:space="preserve">teaching double classes but that they did not receive the Double Class Allowance on time. In the words of one </w:t>
      </w:r>
      <w:r w:rsidR="00343FA3" w:rsidRPr="00211A37">
        <w:rPr>
          <w:rFonts w:ascii="Times New Roman" w:hAnsi="Times New Roman" w:cs="Times New Roman"/>
          <w:lang w:val="en-US"/>
        </w:rPr>
        <w:t xml:space="preserve">of </w:t>
      </w:r>
      <w:r w:rsidR="00A75DFB" w:rsidRPr="00211A37">
        <w:rPr>
          <w:rFonts w:ascii="Times New Roman" w:hAnsi="Times New Roman" w:cs="Times New Roman"/>
          <w:lang w:val="en-US"/>
        </w:rPr>
        <w:t xml:space="preserve">the key informants, </w:t>
      </w:r>
      <w:r w:rsidR="00A75DFB" w:rsidRPr="00211A37">
        <w:rPr>
          <w:rFonts w:ascii="Times New Roman" w:hAnsi="Times New Roman" w:cs="Times New Roman"/>
          <w:i/>
          <w:lang w:val="en-US"/>
        </w:rPr>
        <w:t>“a teacher has to fight to get that double class allowance</w:t>
      </w:r>
      <w:r w:rsidR="00AB1D11" w:rsidRPr="00211A37">
        <w:rPr>
          <w:rFonts w:ascii="Times New Roman" w:hAnsi="Times New Roman" w:cs="Times New Roman"/>
          <w:i/>
          <w:lang w:val="en-US"/>
        </w:rPr>
        <w:t>”</w:t>
      </w:r>
      <w:r w:rsidR="00A75DFB" w:rsidRPr="00211A37">
        <w:rPr>
          <w:rFonts w:ascii="Times New Roman" w:hAnsi="Times New Roman" w:cs="Times New Roman"/>
          <w:i/>
          <w:lang w:val="en-US"/>
        </w:rPr>
        <w:t>.</w:t>
      </w:r>
      <w:r w:rsidR="00AB1D11" w:rsidRPr="00211A37">
        <w:rPr>
          <w:rFonts w:ascii="Times New Roman" w:hAnsi="Times New Roman" w:cs="Times New Roman"/>
          <w:i/>
          <w:lang w:val="en-US"/>
        </w:rPr>
        <w:t xml:space="preserve"> </w:t>
      </w:r>
      <w:r w:rsidR="00AB1D11" w:rsidRPr="00211A37">
        <w:rPr>
          <w:rFonts w:ascii="Times New Roman" w:hAnsi="Times New Roman" w:cs="Times New Roman"/>
          <w:lang w:val="en-US"/>
        </w:rPr>
        <w:t xml:space="preserve">This has led to some teachers refusing to take up more classes than they expected as they claim that they will </w:t>
      </w:r>
      <w:r w:rsidR="002B3008" w:rsidRPr="00211A37">
        <w:rPr>
          <w:rFonts w:ascii="Times New Roman" w:hAnsi="Times New Roman" w:cs="Times New Roman"/>
          <w:lang w:val="en-US"/>
        </w:rPr>
        <w:t xml:space="preserve">only teach </w:t>
      </w:r>
      <w:r w:rsidR="00AB1D11" w:rsidRPr="00211A37">
        <w:rPr>
          <w:rFonts w:ascii="Times New Roman" w:hAnsi="Times New Roman" w:cs="Times New Roman"/>
          <w:lang w:val="en-US"/>
        </w:rPr>
        <w:t xml:space="preserve">according to the </w:t>
      </w:r>
      <w:r w:rsidR="00343FA3" w:rsidRPr="00211A37">
        <w:rPr>
          <w:rFonts w:ascii="Times New Roman" w:hAnsi="Times New Roman" w:cs="Times New Roman"/>
          <w:lang w:val="en-US"/>
        </w:rPr>
        <w:t xml:space="preserve">amount </w:t>
      </w:r>
      <w:r w:rsidR="00AB1D11" w:rsidRPr="00211A37">
        <w:rPr>
          <w:rFonts w:ascii="Times New Roman" w:hAnsi="Times New Roman" w:cs="Times New Roman"/>
          <w:lang w:val="en-US"/>
        </w:rPr>
        <w:t xml:space="preserve">of money they are paid. </w:t>
      </w:r>
      <w:r w:rsidR="004338D2" w:rsidRPr="00211A37">
        <w:rPr>
          <w:rFonts w:ascii="Times New Roman" w:hAnsi="Times New Roman" w:cs="Times New Roman"/>
          <w:lang w:val="en-US"/>
        </w:rPr>
        <w:t xml:space="preserve">Staff shortages are more evident </w:t>
      </w:r>
      <w:r w:rsidR="00343FA3" w:rsidRPr="00211A37">
        <w:rPr>
          <w:rFonts w:ascii="Times New Roman" w:hAnsi="Times New Roman" w:cs="Times New Roman"/>
          <w:lang w:val="en-US"/>
        </w:rPr>
        <w:t xml:space="preserve">in </w:t>
      </w:r>
      <w:r w:rsidR="004338D2" w:rsidRPr="00211A37">
        <w:rPr>
          <w:rFonts w:ascii="Times New Roman" w:hAnsi="Times New Roman" w:cs="Times New Roman"/>
          <w:lang w:val="en-US"/>
        </w:rPr>
        <w:t xml:space="preserve">some subjects than others.  In particular, it was stated in schools in Chongwe that there was also a shortage of teachers in Mathematics and Natural </w:t>
      </w:r>
      <w:r w:rsidR="00A54502" w:rsidRPr="00211A37">
        <w:rPr>
          <w:rFonts w:ascii="Times New Roman" w:hAnsi="Times New Roman" w:cs="Times New Roman"/>
          <w:lang w:val="en-US"/>
        </w:rPr>
        <w:t>Sciences, which</w:t>
      </w:r>
      <w:r w:rsidR="004338D2" w:rsidRPr="00211A37">
        <w:rPr>
          <w:rFonts w:ascii="Times New Roman" w:hAnsi="Times New Roman" w:cs="Times New Roman"/>
          <w:lang w:val="en-US"/>
        </w:rPr>
        <w:t xml:space="preserve"> entails an overload of class</w:t>
      </w:r>
      <w:r w:rsidR="002B3008" w:rsidRPr="00211A37">
        <w:rPr>
          <w:rFonts w:ascii="Times New Roman" w:hAnsi="Times New Roman" w:cs="Times New Roman"/>
          <w:lang w:val="en-US"/>
        </w:rPr>
        <w:t>es for these</w:t>
      </w:r>
      <w:r w:rsidR="004338D2" w:rsidRPr="00211A37">
        <w:rPr>
          <w:rFonts w:ascii="Times New Roman" w:hAnsi="Times New Roman" w:cs="Times New Roman"/>
          <w:lang w:val="en-US"/>
        </w:rPr>
        <w:t xml:space="preserve"> periods. Below is a picture of the classroom </w:t>
      </w:r>
      <w:r w:rsidR="00D35340" w:rsidRPr="00211A37">
        <w:rPr>
          <w:rFonts w:ascii="Times New Roman" w:hAnsi="Times New Roman" w:cs="Times New Roman"/>
          <w:lang w:val="en-US"/>
        </w:rPr>
        <w:t xml:space="preserve">from Chongwe Secondary School. </w:t>
      </w:r>
      <w:r w:rsidR="007402FE" w:rsidRPr="00211A37">
        <w:rPr>
          <w:rFonts w:ascii="Times New Roman" w:hAnsi="Times New Roman" w:cs="Times New Roman"/>
          <w:lang w:val="en-US"/>
        </w:rPr>
        <w:t xml:space="preserve">Three learners seat on a desk for two. </w:t>
      </w:r>
    </w:p>
    <w:p w:rsidR="008373B0" w:rsidRPr="00211A37" w:rsidRDefault="00A75DFB" w:rsidP="009D0F7E">
      <w:pPr>
        <w:spacing w:after="0" w:line="240" w:lineRule="auto"/>
        <w:jc w:val="both"/>
        <w:rPr>
          <w:rFonts w:ascii="Times New Roman" w:hAnsi="Times New Roman" w:cs="Times New Roman"/>
          <w:lang w:val="en-US"/>
        </w:rPr>
      </w:pPr>
      <w:r w:rsidRPr="00211A37">
        <w:rPr>
          <w:rFonts w:ascii="Times New Roman" w:hAnsi="Times New Roman" w:cs="Times New Roman"/>
          <w:lang w:val="en-US"/>
        </w:rPr>
        <w:t xml:space="preserve"> </w:t>
      </w:r>
    </w:p>
    <w:p w:rsidR="004338D2" w:rsidRPr="00211A37" w:rsidRDefault="00D35340" w:rsidP="009D0F7E">
      <w:pPr>
        <w:spacing w:after="0" w:line="240" w:lineRule="auto"/>
        <w:jc w:val="both"/>
        <w:rPr>
          <w:rFonts w:ascii="Times New Roman" w:hAnsi="Times New Roman" w:cs="Times New Roman"/>
        </w:rPr>
      </w:pPr>
      <w:r w:rsidRPr="00211A37">
        <w:rPr>
          <w:rFonts w:ascii="Times New Roman" w:hAnsi="Times New Roman" w:cs="Times New Roman"/>
          <w:noProof/>
          <w:lang w:val="en-US"/>
        </w:rPr>
        <w:drawing>
          <wp:inline distT="0" distB="0" distL="0" distR="0" wp14:anchorId="5ACF0A92" wp14:editId="32A9AA3E">
            <wp:extent cx="5714167" cy="3504835"/>
            <wp:effectExtent l="25400" t="25400" r="26670"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3584" cy="3510611"/>
                    </a:xfrm>
                    <a:prstGeom prst="rect">
                      <a:avLst/>
                    </a:prstGeom>
                    <a:noFill/>
                    <a:ln w="12700" cmpd="sng">
                      <a:solidFill>
                        <a:schemeClr val="tx1"/>
                      </a:solidFill>
                    </a:ln>
                  </pic:spPr>
                </pic:pic>
              </a:graphicData>
            </a:graphic>
          </wp:inline>
        </w:drawing>
      </w:r>
    </w:p>
    <w:p w:rsidR="00D35340" w:rsidRPr="00211A37" w:rsidRDefault="00D35340" w:rsidP="009D0F7E">
      <w:pPr>
        <w:spacing w:after="0" w:line="240" w:lineRule="auto"/>
        <w:jc w:val="both"/>
        <w:rPr>
          <w:rFonts w:ascii="Times New Roman" w:hAnsi="Times New Roman" w:cs="Times New Roman"/>
        </w:rPr>
      </w:pPr>
      <w:r w:rsidRPr="00211A37">
        <w:rPr>
          <w:rFonts w:ascii="Times New Roman" w:hAnsi="Times New Roman" w:cs="Times New Roman"/>
          <w:b/>
        </w:rPr>
        <w:t>Picture 1:</w:t>
      </w:r>
      <w:r w:rsidRPr="00211A37">
        <w:rPr>
          <w:rFonts w:ascii="Times New Roman" w:hAnsi="Times New Roman" w:cs="Times New Roman"/>
        </w:rPr>
        <w:t xml:space="preserve"> A classroom from Chongwe Secondary School </w:t>
      </w:r>
    </w:p>
    <w:p w:rsidR="00D35340" w:rsidRPr="00211A37" w:rsidRDefault="00D35340" w:rsidP="009D0F7E">
      <w:pPr>
        <w:spacing w:after="0" w:line="240" w:lineRule="auto"/>
        <w:jc w:val="both"/>
        <w:rPr>
          <w:rFonts w:ascii="Times New Roman" w:hAnsi="Times New Roman" w:cs="Times New Roman"/>
        </w:rPr>
      </w:pPr>
    </w:p>
    <w:p w:rsidR="008373B0" w:rsidRPr="00211A37" w:rsidRDefault="003041F0" w:rsidP="009D0F7E">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When asked about the staffing at their school, m</w:t>
      </w:r>
      <w:r w:rsidR="008373B0" w:rsidRPr="00211A37">
        <w:rPr>
          <w:rFonts w:ascii="Times New Roman" w:hAnsi="Times New Roman" w:cs="Times New Roman"/>
          <w:lang w:val="en-US"/>
        </w:rPr>
        <w:t xml:space="preserve">ost </w:t>
      </w:r>
      <w:r w:rsidR="00A75DFB" w:rsidRPr="00211A37">
        <w:rPr>
          <w:rFonts w:ascii="Times New Roman" w:hAnsi="Times New Roman" w:cs="Times New Roman"/>
          <w:lang w:val="en-US"/>
        </w:rPr>
        <w:t>teachers interview</w:t>
      </w:r>
      <w:r w:rsidRPr="00211A37">
        <w:rPr>
          <w:rFonts w:ascii="Times New Roman" w:hAnsi="Times New Roman" w:cs="Times New Roman"/>
          <w:lang w:val="en-US"/>
        </w:rPr>
        <w:t>e</w:t>
      </w:r>
      <w:r w:rsidR="00A75DFB" w:rsidRPr="00211A37">
        <w:rPr>
          <w:rFonts w:ascii="Times New Roman" w:hAnsi="Times New Roman" w:cs="Times New Roman"/>
          <w:lang w:val="en-US"/>
        </w:rPr>
        <w:t xml:space="preserve">d </w:t>
      </w:r>
      <w:r w:rsidR="008373B0" w:rsidRPr="00211A37">
        <w:rPr>
          <w:rFonts w:ascii="Times New Roman" w:hAnsi="Times New Roman" w:cs="Times New Roman"/>
          <w:lang w:val="en-US"/>
        </w:rPr>
        <w:t xml:space="preserve">(54%) from the </w:t>
      </w:r>
      <w:r w:rsidRPr="00211A37">
        <w:rPr>
          <w:rFonts w:ascii="Times New Roman" w:hAnsi="Times New Roman" w:cs="Times New Roman"/>
          <w:lang w:val="en-US"/>
        </w:rPr>
        <w:t xml:space="preserve">rural </w:t>
      </w:r>
      <w:r w:rsidR="008373B0" w:rsidRPr="00211A37">
        <w:rPr>
          <w:rFonts w:ascii="Times New Roman" w:hAnsi="Times New Roman" w:cs="Times New Roman"/>
          <w:lang w:val="en-US"/>
        </w:rPr>
        <w:t xml:space="preserve">schools said the staffing at their school was good compared to 43% in the schools in the urban areas. However, 25% of the respondents from schools from the rural </w:t>
      </w:r>
      <w:r w:rsidR="00AC7AD5" w:rsidRPr="00211A37">
        <w:rPr>
          <w:rFonts w:ascii="Times New Roman" w:hAnsi="Times New Roman" w:cs="Times New Roman"/>
          <w:lang w:val="en-US"/>
        </w:rPr>
        <w:t xml:space="preserve">areas </w:t>
      </w:r>
      <w:r w:rsidR="008373B0" w:rsidRPr="00211A37">
        <w:rPr>
          <w:rFonts w:ascii="Times New Roman" w:hAnsi="Times New Roman" w:cs="Times New Roman"/>
          <w:lang w:val="en-US"/>
        </w:rPr>
        <w:t xml:space="preserve">said the staffing was very poor compared to 14% from the schools in the urban areas. Only 13% </w:t>
      </w:r>
      <w:r w:rsidR="003E4283" w:rsidRPr="00211A37">
        <w:rPr>
          <w:rFonts w:ascii="Times New Roman" w:hAnsi="Times New Roman" w:cs="Times New Roman"/>
          <w:lang w:val="en-US"/>
        </w:rPr>
        <w:t xml:space="preserve">of </w:t>
      </w:r>
      <w:r w:rsidR="008373B0" w:rsidRPr="00211A37">
        <w:rPr>
          <w:rFonts w:ascii="Times New Roman" w:hAnsi="Times New Roman" w:cs="Times New Roman"/>
          <w:lang w:val="en-US"/>
        </w:rPr>
        <w:t>all the teachers interviewed said the staffing lev</w:t>
      </w:r>
      <w:r w:rsidR="003E4283" w:rsidRPr="00211A37">
        <w:rPr>
          <w:rFonts w:ascii="Times New Roman" w:hAnsi="Times New Roman" w:cs="Times New Roman"/>
          <w:lang w:val="en-US"/>
        </w:rPr>
        <w:t>e</w:t>
      </w:r>
      <w:r w:rsidR="008373B0" w:rsidRPr="00211A37">
        <w:rPr>
          <w:rFonts w:ascii="Times New Roman" w:hAnsi="Times New Roman" w:cs="Times New Roman"/>
          <w:lang w:val="en-US"/>
        </w:rPr>
        <w:t xml:space="preserve">ls at their school </w:t>
      </w:r>
      <w:r w:rsidR="003E4283" w:rsidRPr="00211A37">
        <w:rPr>
          <w:rFonts w:ascii="Times New Roman" w:hAnsi="Times New Roman" w:cs="Times New Roman"/>
          <w:lang w:val="en-US"/>
        </w:rPr>
        <w:t xml:space="preserve">were </w:t>
      </w:r>
      <w:r w:rsidR="008373B0" w:rsidRPr="00211A37">
        <w:rPr>
          <w:rFonts w:ascii="Times New Roman" w:hAnsi="Times New Roman" w:cs="Times New Roman"/>
          <w:lang w:val="en-US"/>
        </w:rPr>
        <w:t xml:space="preserve">excellent </w:t>
      </w:r>
      <w:r w:rsidR="001B054D" w:rsidRPr="00211A37">
        <w:rPr>
          <w:rFonts w:ascii="Times New Roman" w:hAnsi="Times New Roman" w:cs="Times New Roman"/>
          <w:lang w:val="en-US"/>
        </w:rPr>
        <w:t xml:space="preserve">among them 14% in the urban areas and 12% in the rural areas. This is demonstrated in Figure </w:t>
      </w:r>
      <w:r w:rsidR="00A6000C" w:rsidRPr="00211A37">
        <w:rPr>
          <w:rFonts w:ascii="Times New Roman" w:hAnsi="Times New Roman" w:cs="Times New Roman"/>
          <w:lang w:val="en-US"/>
        </w:rPr>
        <w:t>6</w:t>
      </w:r>
      <w:r w:rsidR="001B054D" w:rsidRPr="00211A37">
        <w:rPr>
          <w:rFonts w:ascii="Times New Roman" w:hAnsi="Times New Roman" w:cs="Times New Roman"/>
          <w:lang w:val="en-US"/>
        </w:rPr>
        <w:t xml:space="preserve">. </w:t>
      </w:r>
    </w:p>
    <w:p w:rsidR="001D21D0" w:rsidRPr="00211A37" w:rsidRDefault="001D21D0" w:rsidP="009D0F7E">
      <w:pPr>
        <w:widowControl w:val="0"/>
        <w:autoSpaceDE w:val="0"/>
        <w:autoSpaceDN w:val="0"/>
        <w:adjustRightInd w:val="0"/>
        <w:spacing w:after="0" w:line="240" w:lineRule="auto"/>
        <w:jc w:val="both"/>
        <w:rPr>
          <w:rFonts w:ascii="Times New Roman" w:hAnsi="Times New Roman" w:cs="Times New Roman"/>
          <w:lang w:val="en-US"/>
        </w:rPr>
      </w:pPr>
    </w:p>
    <w:p w:rsidR="00DE38A8" w:rsidRPr="00211A37" w:rsidRDefault="008373B0" w:rsidP="009D0F7E">
      <w:pPr>
        <w:widowControl w:val="0"/>
        <w:autoSpaceDE w:val="0"/>
        <w:autoSpaceDN w:val="0"/>
        <w:adjustRightInd w:val="0"/>
        <w:spacing w:after="0" w:line="240" w:lineRule="auto"/>
        <w:rPr>
          <w:rFonts w:ascii="Times New Roman" w:hAnsi="Times New Roman" w:cs="Times New Roman"/>
          <w:u w:val="single"/>
          <w:lang w:val="en-US"/>
        </w:rPr>
      </w:pPr>
      <w:r w:rsidRPr="00211A37">
        <w:rPr>
          <w:rFonts w:ascii="Times New Roman" w:hAnsi="Times New Roman" w:cs="Times New Roman"/>
          <w:b/>
          <w:u w:val="single"/>
          <w:lang w:val="en-US"/>
        </w:rPr>
        <w:t xml:space="preserve">Figure </w:t>
      </w:r>
      <w:r w:rsidR="00A6000C" w:rsidRPr="00211A37">
        <w:rPr>
          <w:rFonts w:ascii="Times New Roman" w:hAnsi="Times New Roman" w:cs="Times New Roman"/>
          <w:b/>
          <w:u w:val="single"/>
          <w:lang w:val="en-US"/>
        </w:rPr>
        <w:t>6</w:t>
      </w:r>
      <w:r w:rsidRPr="00211A37">
        <w:rPr>
          <w:rFonts w:ascii="Times New Roman" w:hAnsi="Times New Roman" w:cs="Times New Roman"/>
          <w:b/>
          <w:u w:val="single"/>
          <w:lang w:val="en-US"/>
        </w:rPr>
        <w:t>:</w:t>
      </w:r>
      <w:r w:rsidRPr="00211A37">
        <w:rPr>
          <w:rFonts w:ascii="Times New Roman" w:hAnsi="Times New Roman" w:cs="Times New Roman"/>
          <w:u w:val="single"/>
          <w:lang w:val="en-US"/>
        </w:rPr>
        <w:t xml:space="preserve"> Staffing at the school </w:t>
      </w:r>
    </w:p>
    <w:p w:rsidR="00AD64B5" w:rsidRPr="00211A37" w:rsidRDefault="00AD64B5" w:rsidP="009D0F7E">
      <w:pPr>
        <w:widowControl w:val="0"/>
        <w:autoSpaceDE w:val="0"/>
        <w:autoSpaceDN w:val="0"/>
        <w:adjustRightInd w:val="0"/>
        <w:spacing w:after="0" w:line="240" w:lineRule="auto"/>
        <w:rPr>
          <w:rFonts w:ascii="Times New Roman" w:hAnsi="Times New Roman" w:cs="Times New Roman"/>
          <w:sz w:val="24"/>
          <w:szCs w:val="24"/>
          <w:lang w:val="en-US"/>
        </w:rPr>
      </w:pPr>
      <w:r w:rsidRPr="00211A37">
        <w:rPr>
          <w:rFonts w:ascii="Times New Roman" w:hAnsi="Times New Roman" w:cs="Times New Roman"/>
          <w:noProof/>
          <w:lang w:val="en-US"/>
        </w:rPr>
        <w:drawing>
          <wp:inline distT="0" distB="0" distL="0" distR="0" wp14:anchorId="27D37916" wp14:editId="122488F5">
            <wp:extent cx="5600700" cy="2161540"/>
            <wp:effectExtent l="0" t="0" r="12700" b="2286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77435" w:rsidRPr="00211A37" w:rsidRDefault="00577435" w:rsidP="009D0F7E">
      <w:pPr>
        <w:spacing w:after="0" w:line="240" w:lineRule="auto"/>
        <w:rPr>
          <w:rFonts w:ascii="Times New Roman" w:hAnsi="Times New Roman" w:cs="Times New Roman"/>
          <w:sz w:val="16"/>
          <w:szCs w:val="16"/>
        </w:rPr>
      </w:pPr>
    </w:p>
    <w:p w:rsidR="00AF3979" w:rsidRPr="00211A37" w:rsidRDefault="00AF3979" w:rsidP="00AC7AD5">
      <w:pPr>
        <w:spacing w:after="0" w:line="240" w:lineRule="auto"/>
        <w:rPr>
          <w:rFonts w:ascii="Times New Roman" w:hAnsi="Times New Roman" w:cs="Times New Roman"/>
          <w:b/>
          <w:sz w:val="24"/>
          <w:szCs w:val="24"/>
        </w:rPr>
      </w:pPr>
      <w:r w:rsidRPr="00211A37">
        <w:rPr>
          <w:rFonts w:ascii="Times New Roman" w:hAnsi="Times New Roman" w:cs="Times New Roman"/>
          <w:b/>
          <w:sz w:val="24"/>
          <w:szCs w:val="24"/>
        </w:rPr>
        <w:t xml:space="preserve">The Rural and </w:t>
      </w:r>
      <w:r w:rsidR="003E4283" w:rsidRPr="00211A37">
        <w:rPr>
          <w:rFonts w:ascii="Times New Roman" w:hAnsi="Times New Roman" w:cs="Times New Roman"/>
          <w:b/>
          <w:sz w:val="24"/>
          <w:szCs w:val="24"/>
        </w:rPr>
        <w:t>Urban S</w:t>
      </w:r>
      <w:r w:rsidRPr="00211A37">
        <w:rPr>
          <w:rFonts w:ascii="Times New Roman" w:hAnsi="Times New Roman" w:cs="Times New Roman"/>
          <w:b/>
          <w:sz w:val="24"/>
          <w:szCs w:val="24"/>
        </w:rPr>
        <w:t xml:space="preserve">taffing </w:t>
      </w:r>
    </w:p>
    <w:p w:rsidR="00AF3979" w:rsidRPr="00211A37" w:rsidRDefault="00AF3979" w:rsidP="009D0F7E">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 xml:space="preserve">Most key informants said that there is a discrepancy </w:t>
      </w:r>
      <w:r w:rsidR="003E4283" w:rsidRPr="00211A37">
        <w:rPr>
          <w:rFonts w:ascii="Times New Roman" w:hAnsi="Times New Roman" w:cs="Times New Roman"/>
          <w:lang w:val="en-US"/>
        </w:rPr>
        <w:t xml:space="preserve">in </w:t>
      </w:r>
      <w:r w:rsidRPr="00211A37">
        <w:rPr>
          <w:rFonts w:ascii="Times New Roman" w:hAnsi="Times New Roman" w:cs="Times New Roman"/>
          <w:lang w:val="en-US"/>
        </w:rPr>
        <w:t>the distribution of staff in schools and that there are more than enough teachers in urban school</w:t>
      </w:r>
      <w:r w:rsidR="003E4283" w:rsidRPr="00211A37">
        <w:rPr>
          <w:rFonts w:ascii="Times New Roman" w:hAnsi="Times New Roman" w:cs="Times New Roman"/>
          <w:lang w:val="en-US"/>
        </w:rPr>
        <w:t>s</w:t>
      </w:r>
      <w:r w:rsidRPr="00211A37">
        <w:rPr>
          <w:rFonts w:ascii="Times New Roman" w:hAnsi="Times New Roman" w:cs="Times New Roman"/>
          <w:lang w:val="en-US"/>
        </w:rPr>
        <w:t xml:space="preserve"> as compared with rural schools. This situation of uneven distribution of teachers has caused the teachers in urban schools to </w:t>
      </w:r>
      <w:r w:rsidR="003E4283" w:rsidRPr="00211A37">
        <w:rPr>
          <w:rFonts w:ascii="Times New Roman" w:hAnsi="Times New Roman" w:cs="Times New Roman"/>
          <w:lang w:val="en-US"/>
        </w:rPr>
        <w:t xml:space="preserve">have </w:t>
      </w:r>
      <w:r w:rsidRPr="00211A37">
        <w:rPr>
          <w:rFonts w:ascii="Times New Roman" w:hAnsi="Times New Roman" w:cs="Times New Roman"/>
          <w:lang w:val="en-US"/>
        </w:rPr>
        <w:t xml:space="preserve">very few periods to teach while those in rural places are overwhelmed with an overload of work. This problem has demotivated some teachers. </w:t>
      </w:r>
    </w:p>
    <w:p w:rsidR="001138D7" w:rsidRPr="00211A37" w:rsidRDefault="001138D7" w:rsidP="009D0F7E">
      <w:pPr>
        <w:spacing w:after="0" w:line="240" w:lineRule="auto"/>
        <w:rPr>
          <w:rFonts w:ascii="Times New Roman" w:hAnsi="Times New Roman" w:cs="Times New Roman"/>
          <w:sz w:val="16"/>
          <w:szCs w:val="16"/>
        </w:rPr>
      </w:pPr>
    </w:p>
    <w:p w:rsidR="001138D7" w:rsidRPr="00211A37" w:rsidRDefault="00AC7AD5" w:rsidP="00EF7AEB">
      <w:pPr>
        <w:widowControl w:val="0"/>
        <w:autoSpaceDE w:val="0"/>
        <w:autoSpaceDN w:val="0"/>
        <w:adjustRightInd w:val="0"/>
        <w:spacing w:after="0" w:line="240" w:lineRule="auto"/>
        <w:jc w:val="both"/>
        <w:rPr>
          <w:rFonts w:ascii="Times" w:hAnsi="Times" w:cs="Times"/>
          <w:lang w:val="en-US"/>
        </w:rPr>
      </w:pPr>
      <w:r w:rsidRPr="00211A37">
        <w:rPr>
          <w:rFonts w:ascii="Times New Roman" w:hAnsi="Times New Roman" w:cs="Times New Roman"/>
          <w:lang w:val="en-US"/>
        </w:rPr>
        <w:t xml:space="preserve">Literature </w:t>
      </w:r>
      <w:r w:rsidR="00A54502" w:rsidRPr="00211A37">
        <w:rPr>
          <w:rFonts w:ascii="Times New Roman" w:hAnsi="Times New Roman" w:cs="Times New Roman"/>
          <w:lang w:val="en-US"/>
        </w:rPr>
        <w:t>reviewed</w:t>
      </w:r>
      <w:r w:rsidRPr="00211A37">
        <w:rPr>
          <w:rFonts w:ascii="Times New Roman" w:hAnsi="Times New Roman" w:cs="Times New Roman"/>
          <w:lang w:val="en-US"/>
        </w:rPr>
        <w:t xml:space="preserve"> indicates that t</w:t>
      </w:r>
      <w:r w:rsidR="001138D7" w:rsidRPr="00211A37">
        <w:rPr>
          <w:rFonts w:ascii="Times New Roman" w:hAnsi="Times New Roman" w:cs="Times New Roman"/>
          <w:lang w:val="en-US"/>
        </w:rPr>
        <w:t>eachers facing heavy workloads need sufficient motivational supports in order to sustain their effort and professional conduct on the job. If teachers‟ workload is greater than teachers‟ motivational supports, te</w:t>
      </w:r>
      <w:r w:rsidR="008629FA" w:rsidRPr="00211A37">
        <w:rPr>
          <w:rFonts w:ascii="Times New Roman" w:hAnsi="Times New Roman" w:cs="Times New Roman"/>
          <w:lang w:val="en-US"/>
        </w:rPr>
        <w:t>acher motivation is threatened.</w:t>
      </w:r>
      <w:r w:rsidR="001138D7" w:rsidRPr="00211A37">
        <w:rPr>
          <w:rFonts w:ascii="Times" w:hAnsi="Times" w:cs="Times"/>
          <w:lang w:val="en-US"/>
        </w:rPr>
        <w:t xml:space="preserve"> </w:t>
      </w:r>
      <w:r w:rsidR="001138D7" w:rsidRPr="00211A37">
        <w:rPr>
          <w:rFonts w:ascii="Times New Roman" w:hAnsi="Times New Roman" w:cs="Times New Roman"/>
          <w:lang w:val="en-US"/>
        </w:rPr>
        <w:t>On the other hand, if teachers‟ workload is reasonable and motivational supports match or exceed this workload, teacher motivation is supported rather than threatened</w:t>
      </w:r>
      <w:r w:rsidR="008629FA" w:rsidRPr="00211A37">
        <w:rPr>
          <w:rFonts w:ascii="Times New Roman" w:hAnsi="Times New Roman" w:cs="Times New Roman"/>
          <w:lang w:val="en-US"/>
        </w:rPr>
        <w:t xml:space="preserve"> (Guajardo, 2011)</w:t>
      </w:r>
      <w:r w:rsidR="001138D7" w:rsidRPr="00211A37">
        <w:rPr>
          <w:rFonts w:ascii="Times New Roman" w:hAnsi="Times New Roman" w:cs="Times New Roman"/>
          <w:lang w:val="en-US"/>
        </w:rPr>
        <w:t xml:space="preserve">. </w:t>
      </w:r>
    </w:p>
    <w:p w:rsidR="001138D7" w:rsidRPr="00211A37" w:rsidRDefault="001138D7" w:rsidP="00EF7AEB">
      <w:pPr>
        <w:spacing w:after="0" w:line="240" w:lineRule="auto"/>
        <w:rPr>
          <w:rFonts w:ascii="Times New Roman" w:hAnsi="Times New Roman" w:cs="Times New Roman"/>
          <w:sz w:val="16"/>
          <w:szCs w:val="16"/>
        </w:rPr>
      </w:pPr>
    </w:p>
    <w:p w:rsidR="00B07405" w:rsidRPr="00211A37" w:rsidRDefault="00EF7AEB" w:rsidP="00EF7AEB">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It is noted in literature that e</w:t>
      </w:r>
      <w:r w:rsidR="00B07405" w:rsidRPr="00211A37">
        <w:rPr>
          <w:rFonts w:ascii="Times New Roman" w:hAnsi="Times New Roman" w:cs="Times New Roman"/>
          <w:lang w:val="en-US"/>
        </w:rPr>
        <w:t xml:space="preserve">xpanding access to education for all, as many countries are attempting, increases the workload and challenges faced by teachers. Education for all, combined with population growth, often requires remote deployment of teachers, large class sizes, multiple teaching shifts, or multiple grade levels within a single class. Michaelowa (2002) finds that these challenges are negatively correlated with teacher job satisfaction and positively correlated to absenteeism in Africa. </w:t>
      </w:r>
    </w:p>
    <w:p w:rsidR="00B07405" w:rsidRPr="00211A37" w:rsidRDefault="00B07405" w:rsidP="009D0F7E">
      <w:pPr>
        <w:spacing w:after="0" w:line="240" w:lineRule="auto"/>
        <w:rPr>
          <w:rFonts w:ascii="Times New Roman" w:hAnsi="Times New Roman" w:cs="Times New Roman"/>
          <w:sz w:val="16"/>
          <w:szCs w:val="16"/>
        </w:rPr>
      </w:pPr>
    </w:p>
    <w:p w:rsidR="00DE38A8" w:rsidRPr="00211A37" w:rsidRDefault="00A54502" w:rsidP="005545AD">
      <w:pPr>
        <w:pStyle w:val="Heading3"/>
        <w:spacing w:before="0" w:after="0" w:line="240" w:lineRule="auto"/>
        <w:rPr>
          <w:rFonts w:ascii="Times New Roman" w:hAnsi="Times New Roman"/>
          <w:b w:val="0"/>
          <w:sz w:val="24"/>
          <w:szCs w:val="24"/>
          <w:u w:val="single"/>
        </w:rPr>
      </w:pPr>
      <w:bookmarkStart w:id="68" w:name="_Toc75890143"/>
      <w:r w:rsidRPr="00211A37">
        <w:rPr>
          <w:rFonts w:ascii="Times New Roman" w:hAnsi="Times New Roman"/>
          <w:b w:val="0"/>
          <w:sz w:val="24"/>
          <w:szCs w:val="24"/>
          <w:u w:val="single"/>
        </w:rPr>
        <w:t>5.2.2 Conditions</w:t>
      </w:r>
      <w:r w:rsidR="00B57B89" w:rsidRPr="00211A37">
        <w:rPr>
          <w:rFonts w:ascii="Times New Roman" w:hAnsi="Times New Roman"/>
          <w:b w:val="0"/>
          <w:sz w:val="24"/>
          <w:szCs w:val="24"/>
          <w:u w:val="single"/>
        </w:rPr>
        <w:t xml:space="preserve"> of Service</w:t>
      </w:r>
      <w:bookmarkEnd w:id="68"/>
      <w:r w:rsidR="00B57B89" w:rsidRPr="00211A37">
        <w:rPr>
          <w:rFonts w:ascii="Times New Roman" w:hAnsi="Times New Roman"/>
          <w:b w:val="0"/>
          <w:sz w:val="24"/>
          <w:szCs w:val="24"/>
          <w:u w:val="single"/>
        </w:rPr>
        <w:t xml:space="preserve"> </w:t>
      </w:r>
    </w:p>
    <w:p w:rsidR="00A0346F" w:rsidRPr="00211A37" w:rsidRDefault="005E297D" w:rsidP="009D0F7E">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 xml:space="preserve">When the key informants at the district and school levels were asked </w:t>
      </w:r>
      <w:r w:rsidR="00BD63E4" w:rsidRPr="00211A37">
        <w:rPr>
          <w:rFonts w:ascii="Times New Roman" w:hAnsi="Times New Roman" w:cs="Times New Roman"/>
          <w:lang w:val="en-US"/>
        </w:rPr>
        <w:t xml:space="preserve">about </w:t>
      </w:r>
      <w:r w:rsidRPr="00211A37">
        <w:rPr>
          <w:rFonts w:ascii="Times New Roman" w:hAnsi="Times New Roman" w:cs="Times New Roman"/>
          <w:lang w:val="en-US"/>
        </w:rPr>
        <w:t>the main reasons for the current levels of motivation, most of them stated that it was conditions of service and in particular the teachers</w:t>
      </w:r>
      <w:r w:rsidR="00BD63E4" w:rsidRPr="00211A37">
        <w:rPr>
          <w:rFonts w:ascii="Times New Roman" w:hAnsi="Times New Roman" w:cs="Times New Roman"/>
          <w:lang w:val="en-US"/>
        </w:rPr>
        <w:t>'</w:t>
      </w:r>
      <w:r w:rsidRPr="00211A37">
        <w:rPr>
          <w:rFonts w:ascii="Times New Roman" w:hAnsi="Times New Roman" w:cs="Times New Roman"/>
          <w:lang w:val="en-US"/>
        </w:rPr>
        <w:t xml:space="preserve"> salaries. </w:t>
      </w:r>
      <w:r w:rsidR="00542EBA" w:rsidRPr="00211A37">
        <w:rPr>
          <w:rFonts w:ascii="Times New Roman" w:hAnsi="Times New Roman" w:cs="Times New Roman"/>
          <w:lang w:val="en-US"/>
        </w:rPr>
        <w:t xml:space="preserve"> During the interviews, most </w:t>
      </w:r>
      <w:r w:rsidR="004411EC" w:rsidRPr="00211A37">
        <w:rPr>
          <w:rFonts w:ascii="Times New Roman" w:hAnsi="Times New Roman" w:cs="Times New Roman"/>
          <w:lang w:val="en-US"/>
        </w:rPr>
        <w:t>respondents</w:t>
      </w:r>
      <w:r w:rsidR="00542EBA" w:rsidRPr="00211A37">
        <w:rPr>
          <w:rFonts w:ascii="Times New Roman" w:hAnsi="Times New Roman" w:cs="Times New Roman"/>
          <w:lang w:val="en-US"/>
        </w:rPr>
        <w:t xml:space="preserve"> used the term “</w:t>
      </w:r>
      <w:r w:rsidR="00A54502" w:rsidRPr="00211A37">
        <w:rPr>
          <w:rFonts w:ascii="Times New Roman" w:hAnsi="Times New Roman" w:cs="Times New Roman"/>
          <w:lang w:val="en-US"/>
        </w:rPr>
        <w:t>meager</w:t>
      </w:r>
      <w:r w:rsidR="003E4283" w:rsidRPr="00211A37">
        <w:rPr>
          <w:rFonts w:ascii="Times New Roman" w:hAnsi="Times New Roman" w:cs="Times New Roman"/>
          <w:lang w:val="en-US"/>
        </w:rPr>
        <w:t xml:space="preserve"> </w:t>
      </w:r>
      <w:r w:rsidR="00542EBA" w:rsidRPr="00211A37">
        <w:rPr>
          <w:rFonts w:ascii="Times New Roman" w:hAnsi="Times New Roman" w:cs="Times New Roman"/>
          <w:lang w:val="en-US"/>
        </w:rPr>
        <w:t>salaries”</w:t>
      </w:r>
      <w:r w:rsidR="00D97A2C" w:rsidRPr="00211A37">
        <w:rPr>
          <w:rFonts w:ascii="Times New Roman" w:hAnsi="Times New Roman" w:cs="Times New Roman"/>
          <w:lang w:val="en-US"/>
        </w:rPr>
        <w:t>. They noted that the amount of mo</w:t>
      </w:r>
      <w:r w:rsidR="0022655E" w:rsidRPr="00211A37">
        <w:rPr>
          <w:rFonts w:ascii="Times New Roman" w:hAnsi="Times New Roman" w:cs="Times New Roman"/>
          <w:lang w:val="en-US"/>
        </w:rPr>
        <w:t>ney a teacher was paid in cons</w:t>
      </w:r>
      <w:r w:rsidR="00D97A2C" w:rsidRPr="00211A37">
        <w:rPr>
          <w:rFonts w:ascii="Times New Roman" w:hAnsi="Times New Roman" w:cs="Times New Roman"/>
          <w:lang w:val="en-US"/>
        </w:rPr>
        <w:t>ider</w:t>
      </w:r>
      <w:r w:rsidR="0022655E" w:rsidRPr="00211A37">
        <w:rPr>
          <w:rFonts w:ascii="Times New Roman" w:hAnsi="Times New Roman" w:cs="Times New Roman"/>
          <w:lang w:val="en-US"/>
        </w:rPr>
        <w:t>a</w:t>
      </w:r>
      <w:r w:rsidR="00D97A2C" w:rsidRPr="00211A37">
        <w:rPr>
          <w:rFonts w:ascii="Times New Roman" w:hAnsi="Times New Roman" w:cs="Times New Roman"/>
          <w:lang w:val="en-US"/>
        </w:rPr>
        <w:t xml:space="preserve">tion </w:t>
      </w:r>
      <w:r w:rsidR="003E4283" w:rsidRPr="00211A37">
        <w:rPr>
          <w:rFonts w:ascii="Times New Roman" w:hAnsi="Times New Roman" w:cs="Times New Roman"/>
          <w:lang w:val="en-US"/>
        </w:rPr>
        <w:t xml:space="preserve">of </w:t>
      </w:r>
      <w:r w:rsidR="00D97A2C" w:rsidRPr="00211A37">
        <w:rPr>
          <w:rFonts w:ascii="Times New Roman" w:hAnsi="Times New Roman" w:cs="Times New Roman"/>
          <w:lang w:val="en-US"/>
        </w:rPr>
        <w:t xml:space="preserve">the cost of living and inflation was very low. They stated that the concern was that this salary was hardly corrected taking into consideration the inflation. </w:t>
      </w:r>
      <w:r w:rsidR="00A0346F" w:rsidRPr="00211A37">
        <w:rPr>
          <w:rFonts w:ascii="Times New Roman" w:hAnsi="Times New Roman" w:cs="Times New Roman"/>
          <w:lang w:val="en-US"/>
        </w:rPr>
        <w:t xml:space="preserve">The result according to most key informants is that the teachers obtain loans from micro-finance institutions to meet their </w:t>
      </w:r>
      <w:r w:rsidR="00535DED" w:rsidRPr="00211A37">
        <w:rPr>
          <w:rFonts w:ascii="Times New Roman" w:hAnsi="Times New Roman" w:cs="Times New Roman"/>
          <w:lang w:val="en-US"/>
        </w:rPr>
        <w:t xml:space="preserve">household </w:t>
      </w:r>
      <w:r w:rsidR="00A0346F" w:rsidRPr="00211A37">
        <w:rPr>
          <w:rFonts w:ascii="Times New Roman" w:hAnsi="Times New Roman" w:cs="Times New Roman"/>
          <w:lang w:val="en-US"/>
        </w:rPr>
        <w:t>bu</w:t>
      </w:r>
      <w:r w:rsidR="009C6042" w:rsidRPr="00211A37">
        <w:rPr>
          <w:rFonts w:ascii="Times New Roman" w:hAnsi="Times New Roman" w:cs="Times New Roman"/>
          <w:lang w:val="en-US"/>
        </w:rPr>
        <w:t>d</w:t>
      </w:r>
      <w:r w:rsidR="00A0346F" w:rsidRPr="00211A37">
        <w:rPr>
          <w:rFonts w:ascii="Times New Roman" w:hAnsi="Times New Roman" w:cs="Times New Roman"/>
          <w:lang w:val="en-US"/>
        </w:rPr>
        <w:t>get deficits. A case of the indebt</w:t>
      </w:r>
      <w:r w:rsidR="003E4283" w:rsidRPr="00211A37">
        <w:rPr>
          <w:rFonts w:ascii="Times New Roman" w:hAnsi="Times New Roman" w:cs="Times New Roman"/>
          <w:lang w:val="en-US"/>
        </w:rPr>
        <w:t>ed</w:t>
      </w:r>
      <w:r w:rsidR="00A0346F" w:rsidRPr="00211A37">
        <w:rPr>
          <w:rFonts w:ascii="Times New Roman" w:hAnsi="Times New Roman" w:cs="Times New Roman"/>
          <w:lang w:val="en-US"/>
        </w:rPr>
        <w:t xml:space="preserve">ness of </w:t>
      </w:r>
      <w:r w:rsidR="00A54502" w:rsidRPr="00211A37">
        <w:rPr>
          <w:rFonts w:ascii="Times New Roman" w:hAnsi="Times New Roman" w:cs="Times New Roman"/>
          <w:lang w:val="en-US"/>
        </w:rPr>
        <w:t>teacher’s</w:t>
      </w:r>
      <w:r w:rsidR="00A0346F" w:rsidRPr="00211A37">
        <w:rPr>
          <w:rFonts w:ascii="Times New Roman" w:hAnsi="Times New Roman" w:cs="Times New Roman"/>
          <w:lang w:val="en-US"/>
        </w:rPr>
        <w:t xml:space="preserve"> affects their motivation is presented below; </w:t>
      </w:r>
    </w:p>
    <w:p w:rsidR="00E53336" w:rsidRPr="00211A37" w:rsidRDefault="00E53336" w:rsidP="009D0F7E">
      <w:pPr>
        <w:spacing w:after="0" w:line="240" w:lineRule="auto"/>
        <w:ind w:left="720" w:right="720"/>
        <w:jc w:val="both"/>
        <w:rPr>
          <w:rFonts w:ascii="Times New Roman" w:hAnsi="Times New Roman" w:cs="Times New Roman"/>
          <w:i/>
          <w:lang w:val="en-US"/>
        </w:rPr>
      </w:pPr>
      <w:r w:rsidRPr="00211A37">
        <w:rPr>
          <w:rFonts w:ascii="Times New Roman" w:hAnsi="Times New Roman" w:cs="Times New Roman"/>
          <w:i/>
          <w:lang w:val="en-US"/>
        </w:rPr>
        <w:t xml:space="preserve">This is a case study of a teacher who has lived in debt for a period of ten years by getting loans from different lending institutions. The mentioned teacher claims that the salaries they get as teachers are very low and yet the standard of living is quite high to meet their needs. He would get a loan from one institution to repay another loan and remain with </w:t>
      </w:r>
      <w:r w:rsidR="00BD63E4" w:rsidRPr="00211A37">
        <w:rPr>
          <w:rFonts w:ascii="Times New Roman" w:hAnsi="Times New Roman" w:cs="Times New Roman"/>
          <w:i/>
          <w:lang w:val="en-US"/>
        </w:rPr>
        <w:t xml:space="preserve">a </w:t>
      </w:r>
      <w:r w:rsidRPr="00211A37">
        <w:rPr>
          <w:rFonts w:ascii="Times New Roman" w:hAnsi="Times New Roman" w:cs="Times New Roman"/>
          <w:i/>
          <w:lang w:val="en-US"/>
        </w:rPr>
        <w:t xml:space="preserve">little surplus for a month.  In addition, the same teacher had got other two loans from local </w:t>
      </w:r>
      <w:r w:rsidR="00A54502" w:rsidRPr="00211A37">
        <w:rPr>
          <w:rFonts w:ascii="Times New Roman" w:hAnsi="Times New Roman" w:cs="Times New Roman"/>
          <w:i/>
          <w:lang w:val="en-US"/>
        </w:rPr>
        <w:t>moneylenders</w:t>
      </w:r>
      <w:r w:rsidRPr="00211A37">
        <w:rPr>
          <w:rFonts w:ascii="Times New Roman" w:hAnsi="Times New Roman" w:cs="Times New Roman"/>
          <w:i/>
          <w:lang w:val="en-US"/>
        </w:rPr>
        <w:t xml:space="preserve">. </w:t>
      </w:r>
      <w:r w:rsidR="00FB67B1" w:rsidRPr="00211A37">
        <w:rPr>
          <w:rFonts w:ascii="Times New Roman" w:hAnsi="Times New Roman" w:cs="Times New Roman"/>
          <w:i/>
          <w:lang w:val="en-US"/>
        </w:rPr>
        <w:t>T</w:t>
      </w:r>
      <w:r w:rsidRPr="00211A37">
        <w:rPr>
          <w:rFonts w:ascii="Times New Roman" w:hAnsi="Times New Roman" w:cs="Times New Roman"/>
          <w:i/>
          <w:lang w:val="en-US"/>
        </w:rPr>
        <w:t>he teacher was so overwhelmed with loan</w:t>
      </w:r>
      <w:r w:rsidR="00FB67B1" w:rsidRPr="00211A37">
        <w:rPr>
          <w:rFonts w:ascii="Times New Roman" w:hAnsi="Times New Roman" w:cs="Times New Roman"/>
          <w:i/>
          <w:lang w:val="en-US"/>
        </w:rPr>
        <w:t>s that he would only get ZMK500</w:t>
      </w:r>
      <w:r w:rsidRPr="00211A37">
        <w:rPr>
          <w:rFonts w:ascii="Times New Roman" w:hAnsi="Times New Roman" w:cs="Times New Roman"/>
          <w:i/>
          <w:lang w:val="en-US"/>
        </w:rPr>
        <w:t xml:space="preserve"> per month. One </w:t>
      </w:r>
      <w:r w:rsidR="00A54502" w:rsidRPr="00211A37">
        <w:rPr>
          <w:rFonts w:ascii="Times New Roman" w:hAnsi="Times New Roman" w:cs="Times New Roman"/>
          <w:i/>
          <w:lang w:val="en-US"/>
        </w:rPr>
        <w:t>moneylender</w:t>
      </w:r>
      <w:r w:rsidRPr="00211A37">
        <w:rPr>
          <w:rFonts w:ascii="Times New Roman" w:hAnsi="Times New Roman" w:cs="Times New Roman"/>
          <w:i/>
          <w:lang w:val="en-US"/>
        </w:rPr>
        <w:t xml:space="preserve"> got the teacher’s ATM and </w:t>
      </w:r>
      <w:r w:rsidR="00FB67B1" w:rsidRPr="00211A37">
        <w:rPr>
          <w:rFonts w:ascii="Times New Roman" w:hAnsi="Times New Roman" w:cs="Times New Roman"/>
          <w:i/>
          <w:lang w:val="en-US"/>
        </w:rPr>
        <w:t xml:space="preserve">would </w:t>
      </w:r>
      <w:r w:rsidRPr="00211A37">
        <w:rPr>
          <w:rFonts w:ascii="Times New Roman" w:hAnsi="Times New Roman" w:cs="Times New Roman"/>
          <w:i/>
          <w:lang w:val="en-US"/>
        </w:rPr>
        <w:t xml:space="preserve">every month go with the teacher </w:t>
      </w:r>
      <w:r w:rsidR="00535DED" w:rsidRPr="00211A37">
        <w:rPr>
          <w:rFonts w:ascii="Times New Roman" w:hAnsi="Times New Roman" w:cs="Times New Roman"/>
          <w:i/>
          <w:lang w:val="en-US"/>
        </w:rPr>
        <w:t>every month to the bank</w:t>
      </w:r>
      <w:r w:rsidRPr="00211A37">
        <w:rPr>
          <w:rFonts w:ascii="Times New Roman" w:hAnsi="Times New Roman" w:cs="Times New Roman"/>
          <w:i/>
          <w:lang w:val="en-US"/>
        </w:rPr>
        <w:t xml:space="preserve"> to get </w:t>
      </w:r>
      <w:r w:rsidR="00FB67B1" w:rsidRPr="00211A37">
        <w:rPr>
          <w:rFonts w:ascii="Times New Roman" w:hAnsi="Times New Roman" w:cs="Times New Roman"/>
          <w:i/>
          <w:lang w:val="en-US"/>
        </w:rPr>
        <w:t xml:space="preserve">the </w:t>
      </w:r>
      <w:r w:rsidRPr="00211A37">
        <w:rPr>
          <w:rFonts w:ascii="Times New Roman" w:hAnsi="Times New Roman" w:cs="Times New Roman"/>
          <w:i/>
          <w:lang w:val="en-US"/>
        </w:rPr>
        <w:t xml:space="preserve">payment of the loan. </w:t>
      </w:r>
    </w:p>
    <w:p w:rsidR="005E297D" w:rsidRPr="00211A37" w:rsidRDefault="005E297D" w:rsidP="009D0F7E">
      <w:pPr>
        <w:widowControl w:val="0"/>
        <w:autoSpaceDE w:val="0"/>
        <w:autoSpaceDN w:val="0"/>
        <w:adjustRightInd w:val="0"/>
        <w:spacing w:after="0" w:line="240" w:lineRule="auto"/>
        <w:rPr>
          <w:rFonts w:ascii="Times New Roman" w:hAnsi="Times New Roman" w:cs="Times New Roman"/>
          <w:sz w:val="16"/>
          <w:szCs w:val="16"/>
          <w:lang w:val="en-US"/>
        </w:rPr>
      </w:pPr>
    </w:p>
    <w:p w:rsidR="00235D88" w:rsidRPr="00211A37" w:rsidRDefault="00AB1D11" w:rsidP="009D0F7E">
      <w:pPr>
        <w:spacing w:after="0" w:line="240" w:lineRule="auto"/>
        <w:jc w:val="both"/>
        <w:rPr>
          <w:rFonts w:ascii="Times New Roman" w:hAnsi="Times New Roman" w:cs="Times New Roman"/>
          <w:lang w:val="en-US"/>
        </w:rPr>
      </w:pPr>
      <w:r w:rsidRPr="00211A37">
        <w:rPr>
          <w:rFonts w:ascii="Times New Roman" w:hAnsi="Times New Roman" w:cs="Times New Roman"/>
        </w:rPr>
        <w:t xml:space="preserve">There was a concern </w:t>
      </w:r>
      <w:r w:rsidR="003169DE" w:rsidRPr="00211A37">
        <w:rPr>
          <w:rFonts w:ascii="Times New Roman" w:hAnsi="Times New Roman" w:cs="Times New Roman"/>
        </w:rPr>
        <w:t xml:space="preserve">from </w:t>
      </w:r>
      <w:r w:rsidRPr="00211A37">
        <w:rPr>
          <w:rFonts w:ascii="Times New Roman" w:hAnsi="Times New Roman" w:cs="Times New Roman"/>
        </w:rPr>
        <w:t xml:space="preserve">key informants that </w:t>
      </w:r>
      <w:r w:rsidR="009C6042" w:rsidRPr="00211A37">
        <w:rPr>
          <w:rFonts w:ascii="Times New Roman" w:hAnsi="Times New Roman" w:cs="Times New Roman"/>
        </w:rPr>
        <w:t>s</w:t>
      </w:r>
      <w:r w:rsidR="003041F0" w:rsidRPr="00211A37">
        <w:rPr>
          <w:rFonts w:ascii="Times New Roman" w:hAnsi="Times New Roman" w:cs="Times New Roman"/>
        </w:rPr>
        <w:t>ome H</w:t>
      </w:r>
      <w:r w:rsidRPr="00211A37">
        <w:rPr>
          <w:rFonts w:ascii="Times New Roman" w:hAnsi="Times New Roman" w:cs="Times New Roman"/>
        </w:rPr>
        <w:t xml:space="preserve">eads of Departments were </w:t>
      </w:r>
      <w:r w:rsidR="003041F0" w:rsidRPr="00211A37">
        <w:rPr>
          <w:rFonts w:ascii="Times New Roman" w:hAnsi="Times New Roman" w:cs="Times New Roman"/>
        </w:rPr>
        <w:t xml:space="preserve">appointed and </w:t>
      </w:r>
      <w:r w:rsidR="008E4326" w:rsidRPr="00211A37">
        <w:rPr>
          <w:rFonts w:ascii="Times New Roman" w:hAnsi="Times New Roman" w:cs="Times New Roman"/>
        </w:rPr>
        <w:t>made to act on</w:t>
      </w:r>
      <w:r w:rsidR="003041F0" w:rsidRPr="00211A37">
        <w:rPr>
          <w:rFonts w:ascii="Times New Roman" w:hAnsi="Times New Roman" w:cs="Times New Roman"/>
        </w:rPr>
        <w:t xml:space="preserve"> </w:t>
      </w:r>
      <w:r w:rsidR="008E4326" w:rsidRPr="00211A37">
        <w:rPr>
          <w:rFonts w:ascii="Times New Roman" w:hAnsi="Times New Roman" w:cs="Times New Roman"/>
        </w:rPr>
        <w:t xml:space="preserve">administrative </w:t>
      </w:r>
      <w:r w:rsidR="003041F0" w:rsidRPr="00211A37">
        <w:rPr>
          <w:rFonts w:ascii="Times New Roman" w:hAnsi="Times New Roman" w:cs="Times New Roman"/>
        </w:rPr>
        <w:t>convenience for a long time without being confirmed.</w:t>
      </w:r>
      <w:r w:rsidRPr="00211A37">
        <w:rPr>
          <w:rFonts w:ascii="Times New Roman" w:hAnsi="Times New Roman" w:cs="Times New Roman"/>
        </w:rPr>
        <w:t xml:space="preserve"> Further, there is a delay in payment for acting allowances</w:t>
      </w:r>
      <w:r w:rsidR="008E4326" w:rsidRPr="00211A37">
        <w:rPr>
          <w:rFonts w:ascii="Times New Roman" w:hAnsi="Times New Roman" w:cs="Times New Roman"/>
        </w:rPr>
        <w:t xml:space="preserve"> for those who are </w:t>
      </w:r>
      <w:r w:rsidR="00A54502" w:rsidRPr="00211A37">
        <w:rPr>
          <w:rFonts w:ascii="Times New Roman" w:hAnsi="Times New Roman" w:cs="Times New Roman"/>
        </w:rPr>
        <w:t>entitled</w:t>
      </w:r>
      <w:r w:rsidR="008E4326" w:rsidRPr="00211A37">
        <w:rPr>
          <w:rFonts w:ascii="Times New Roman" w:hAnsi="Times New Roman" w:cs="Times New Roman"/>
        </w:rPr>
        <w:t xml:space="preserve"> to it</w:t>
      </w:r>
      <w:r w:rsidRPr="00211A37">
        <w:rPr>
          <w:rFonts w:ascii="Times New Roman" w:hAnsi="Times New Roman" w:cs="Times New Roman"/>
        </w:rPr>
        <w:t xml:space="preserve">. </w:t>
      </w:r>
      <w:r w:rsidR="003041F0" w:rsidRPr="00211A37">
        <w:rPr>
          <w:rFonts w:ascii="Times New Roman" w:hAnsi="Times New Roman" w:cs="Times New Roman"/>
          <w:iCs/>
          <w:lang w:val="en-US"/>
        </w:rPr>
        <w:t xml:space="preserve">However, some key informants noted that what provides them motivation is the support they obtain from the </w:t>
      </w:r>
      <w:r w:rsidR="00A54502" w:rsidRPr="00211A37">
        <w:rPr>
          <w:rFonts w:ascii="Times New Roman" w:hAnsi="Times New Roman" w:cs="Times New Roman"/>
          <w:iCs/>
          <w:lang w:val="en-US"/>
        </w:rPr>
        <w:t>Provincial</w:t>
      </w:r>
      <w:r w:rsidR="008E4326" w:rsidRPr="00211A37">
        <w:rPr>
          <w:rFonts w:ascii="Times New Roman" w:hAnsi="Times New Roman" w:cs="Times New Roman"/>
          <w:iCs/>
          <w:lang w:val="en-US"/>
        </w:rPr>
        <w:t xml:space="preserve"> </w:t>
      </w:r>
      <w:r w:rsidR="003041F0" w:rsidRPr="00211A37">
        <w:rPr>
          <w:rFonts w:ascii="Times New Roman" w:hAnsi="Times New Roman" w:cs="Times New Roman"/>
          <w:iCs/>
          <w:lang w:val="en-US"/>
        </w:rPr>
        <w:t>E</w:t>
      </w:r>
      <w:r w:rsidR="008E4326" w:rsidRPr="00211A37">
        <w:rPr>
          <w:rFonts w:ascii="Times New Roman" w:hAnsi="Times New Roman" w:cs="Times New Roman"/>
          <w:iCs/>
          <w:lang w:val="en-US"/>
        </w:rPr>
        <w:t xml:space="preserve">ducation </w:t>
      </w:r>
      <w:r w:rsidR="00A54502" w:rsidRPr="00211A37">
        <w:rPr>
          <w:rFonts w:ascii="Times New Roman" w:hAnsi="Times New Roman" w:cs="Times New Roman"/>
          <w:iCs/>
          <w:lang w:val="en-US"/>
        </w:rPr>
        <w:t>Office and</w:t>
      </w:r>
      <w:r w:rsidR="003041F0" w:rsidRPr="00211A37">
        <w:rPr>
          <w:rFonts w:ascii="Times New Roman" w:hAnsi="Times New Roman" w:cs="Times New Roman"/>
          <w:iCs/>
          <w:lang w:val="en-US"/>
        </w:rPr>
        <w:t xml:space="preserve"> the DEBS office when they are seeking to obtain loans from micro-finance institutions and commercial banks. Other motivating </w:t>
      </w:r>
      <w:r w:rsidR="00A54502" w:rsidRPr="00211A37">
        <w:rPr>
          <w:rFonts w:ascii="Times New Roman" w:hAnsi="Times New Roman" w:cs="Times New Roman"/>
          <w:iCs/>
          <w:lang w:val="en-US"/>
        </w:rPr>
        <w:t>factors, which were mentioned,</w:t>
      </w:r>
      <w:r w:rsidR="003041F0" w:rsidRPr="00211A37">
        <w:rPr>
          <w:rFonts w:ascii="Times New Roman" w:hAnsi="Times New Roman" w:cs="Times New Roman"/>
          <w:iCs/>
          <w:lang w:val="en-US"/>
        </w:rPr>
        <w:t xml:space="preserve"> were the pro</w:t>
      </w:r>
      <w:r w:rsidR="00235D88" w:rsidRPr="00211A37">
        <w:rPr>
          <w:rFonts w:ascii="Times New Roman" w:hAnsi="Times New Roman" w:cs="Times New Roman"/>
          <w:iCs/>
          <w:lang w:val="en-US"/>
        </w:rPr>
        <w:t>vision of insurance cover</w:t>
      </w:r>
      <w:r w:rsidR="00BD63E4" w:rsidRPr="00211A37">
        <w:rPr>
          <w:rFonts w:ascii="Times New Roman" w:hAnsi="Times New Roman" w:cs="Times New Roman"/>
          <w:iCs/>
          <w:lang w:val="en-US"/>
        </w:rPr>
        <w:t>age</w:t>
      </w:r>
      <w:r w:rsidR="00235D88" w:rsidRPr="00211A37">
        <w:rPr>
          <w:rFonts w:ascii="Times New Roman" w:hAnsi="Times New Roman" w:cs="Times New Roman"/>
          <w:iCs/>
          <w:lang w:val="en-US"/>
        </w:rPr>
        <w:t xml:space="preserve"> like NHIMA</w:t>
      </w:r>
      <w:r w:rsidR="003041F0" w:rsidRPr="00211A37">
        <w:rPr>
          <w:rFonts w:ascii="Times New Roman" w:hAnsi="Times New Roman" w:cs="Times New Roman"/>
          <w:iCs/>
          <w:lang w:val="en-US"/>
        </w:rPr>
        <w:t>, the funeral grant</w:t>
      </w:r>
      <w:r w:rsidR="00235D88" w:rsidRPr="00211A37">
        <w:rPr>
          <w:rFonts w:ascii="Times New Roman" w:hAnsi="Times New Roman" w:cs="Times New Roman"/>
          <w:iCs/>
          <w:lang w:val="en-US"/>
        </w:rPr>
        <w:t xml:space="preserve"> and payment of retir</w:t>
      </w:r>
      <w:r w:rsidR="008E4326" w:rsidRPr="00211A37">
        <w:rPr>
          <w:rFonts w:ascii="Times New Roman" w:hAnsi="Times New Roman" w:cs="Times New Roman"/>
          <w:iCs/>
          <w:lang w:val="en-US"/>
        </w:rPr>
        <w:t xml:space="preserve">ees. </w:t>
      </w:r>
      <w:r w:rsidR="003041F0" w:rsidRPr="00211A37">
        <w:rPr>
          <w:rFonts w:ascii="Times New Roman" w:hAnsi="Times New Roman" w:cs="Times New Roman"/>
          <w:iCs/>
          <w:lang w:val="en-US"/>
        </w:rPr>
        <w:t xml:space="preserve">This means that a teacher knows that once they retire they will not need to wait for a long time to be paid. </w:t>
      </w:r>
    </w:p>
    <w:p w:rsidR="00235D88" w:rsidRPr="00211A37" w:rsidRDefault="00235D88" w:rsidP="009D0F7E">
      <w:pPr>
        <w:widowControl w:val="0"/>
        <w:autoSpaceDE w:val="0"/>
        <w:autoSpaceDN w:val="0"/>
        <w:adjustRightInd w:val="0"/>
        <w:spacing w:after="0" w:line="240" w:lineRule="auto"/>
        <w:rPr>
          <w:rFonts w:ascii="Times New Roman" w:hAnsi="Times New Roman" w:cs="Times New Roman"/>
          <w:sz w:val="16"/>
          <w:szCs w:val="16"/>
          <w:lang w:val="en-US"/>
        </w:rPr>
      </w:pPr>
    </w:p>
    <w:p w:rsidR="0032261C" w:rsidRPr="00211A37" w:rsidRDefault="003169DE" w:rsidP="009D0F7E">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O</w:t>
      </w:r>
      <w:r w:rsidR="0032261C" w:rsidRPr="00211A37">
        <w:rPr>
          <w:rFonts w:ascii="Times New Roman" w:hAnsi="Times New Roman" w:cs="Times New Roman"/>
          <w:lang w:val="en-US"/>
        </w:rPr>
        <w:t>n the question of their impression of their salary</w:t>
      </w:r>
      <w:r w:rsidR="00A54502" w:rsidRPr="00211A37">
        <w:rPr>
          <w:rFonts w:ascii="Times New Roman" w:hAnsi="Times New Roman" w:cs="Times New Roman"/>
          <w:lang w:val="en-US"/>
        </w:rPr>
        <w:t>, Figure</w:t>
      </w:r>
      <w:r w:rsidR="002528C5" w:rsidRPr="00211A37">
        <w:rPr>
          <w:rFonts w:ascii="Times New Roman" w:hAnsi="Times New Roman" w:cs="Times New Roman"/>
          <w:lang w:val="en-US"/>
        </w:rPr>
        <w:t xml:space="preserve"> </w:t>
      </w:r>
      <w:r w:rsidR="00A54502" w:rsidRPr="00211A37">
        <w:rPr>
          <w:rFonts w:ascii="Times New Roman" w:hAnsi="Times New Roman" w:cs="Times New Roman"/>
          <w:lang w:val="en-US"/>
        </w:rPr>
        <w:t>7</w:t>
      </w:r>
      <w:r w:rsidR="002528C5" w:rsidRPr="00211A37">
        <w:rPr>
          <w:rFonts w:ascii="Times New Roman" w:hAnsi="Times New Roman" w:cs="Times New Roman"/>
          <w:lang w:val="en-US"/>
        </w:rPr>
        <w:t xml:space="preserve"> notes that </w:t>
      </w:r>
      <w:r w:rsidR="0032261C" w:rsidRPr="00211A37">
        <w:rPr>
          <w:rFonts w:ascii="Times New Roman" w:hAnsi="Times New Roman" w:cs="Times New Roman"/>
          <w:lang w:val="en-US"/>
        </w:rPr>
        <w:t xml:space="preserve">41% </w:t>
      </w:r>
      <w:r w:rsidR="00D84D1A" w:rsidRPr="00211A37">
        <w:rPr>
          <w:rFonts w:ascii="Times New Roman" w:hAnsi="Times New Roman" w:cs="Times New Roman"/>
          <w:lang w:val="en-US"/>
        </w:rPr>
        <w:t xml:space="preserve">of teachers who were interviewed said their salary was good compared to 32% who said it was poor and 14% who respectively said it was very poor or excellent. The rural/urban dimensions indicate that more respondents  (45%) among the teachers in the </w:t>
      </w:r>
      <w:r w:rsidRPr="00211A37">
        <w:rPr>
          <w:rFonts w:ascii="Times New Roman" w:hAnsi="Times New Roman" w:cs="Times New Roman"/>
          <w:lang w:val="en-US"/>
        </w:rPr>
        <w:t xml:space="preserve">urban </w:t>
      </w:r>
      <w:r w:rsidR="00D84D1A" w:rsidRPr="00211A37">
        <w:rPr>
          <w:rFonts w:ascii="Times New Roman" w:hAnsi="Times New Roman" w:cs="Times New Roman"/>
          <w:lang w:val="en-US"/>
        </w:rPr>
        <w:t>schools said their salary was good compared to 36%</w:t>
      </w:r>
      <w:r w:rsidRPr="00211A37">
        <w:rPr>
          <w:rFonts w:ascii="Times New Roman" w:hAnsi="Times New Roman" w:cs="Times New Roman"/>
          <w:lang w:val="en-US"/>
        </w:rPr>
        <w:t xml:space="preserve"> in the urban schools</w:t>
      </w:r>
      <w:r w:rsidR="00D84D1A" w:rsidRPr="00211A37">
        <w:rPr>
          <w:rFonts w:ascii="Times New Roman" w:hAnsi="Times New Roman" w:cs="Times New Roman"/>
          <w:lang w:val="en-US"/>
        </w:rPr>
        <w:t xml:space="preserve">. </w:t>
      </w:r>
    </w:p>
    <w:p w:rsidR="008E4326" w:rsidRPr="00211A37" w:rsidRDefault="008E4326">
      <w:pPr>
        <w:rPr>
          <w:rFonts w:ascii="Times New Roman" w:hAnsi="Times New Roman" w:cs="Times New Roman"/>
          <w:sz w:val="16"/>
          <w:szCs w:val="16"/>
          <w:lang w:val="en-US"/>
        </w:rPr>
      </w:pPr>
      <w:r w:rsidRPr="00211A37">
        <w:rPr>
          <w:rFonts w:ascii="Times New Roman" w:hAnsi="Times New Roman" w:cs="Times New Roman"/>
          <w:sz w:val="16"/>
          <w:szCs w:val="16"/>
          <w:lang w:val="en-US"/>
        </w:rPr>
        <w:br w:type="page"/>
      </w:r>
    </w:p>
    <w:p w:rsidR="0032261C" w:rsidRPr="00211A37" w:rsidRDefault="0032261C" w:rsidP="009D0F7E">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b/>
          <w:lang w:val="en-US"/>
        </w:rPr>
        <w:t xml:space="preserve">Figure </w:t>
      </w:r>
      <w:r w:rsidR="003169DE" w:rsidRPr="00211A37">
        <w:rPr>
          <w:rFonts w:ascii="Times New Roman" w:hAnsi="Times New Roman" w:cs="Times New Roman"/>
          <w:b/>
          <w:lang w:val="en-US"/>
        </w:rPr>
        <w:t>7</w:t>
      </w:r>
      <w:r w:rsidRPr="00211A37">
        <w:rPr>
          <w:rFonts w:ascii="Times New Roman" w:hAnsi="Times New Roman" w:cs="Times New Roman"/>
          <w:b/>
          <w:lang w:val="en-US"/>
        </w:rPr>
        <w:t>:</w:t>
      </w:r>
      <w:r w:rsidRPr="00211A37">
        <w:rPr>
          <w:rFonts w:ascii="Times New Roman" w:hAnsi="Times New Roman" w:cs="Times New Roman"/>
          <w:lang w:val="en-US"/>
        </w:rPr>
        <w:t xml:space="preserve"> My pay as a teacher is?</w:t>
      </w:r>
    </w:p>
    <w:p w:rsidR="001D39F5" w:rsidRPr="00211A37" w:rsidRDefault="004B2AC1" w:rsidP="007D286F">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noProof/>
          <w:lang w:val="en-US"/>
        </w:rPr>
        <w:drawing>
          <wp:inline distT="0" distB="0" distL="0" distR="0" wp14:anchorId="77CFDBB8" wp14:editId="6DE589AF">
            <wp:extent cx="5600700" cy="2234930"/>
            <wp:effectExtent l="0" t="0" r="12700" b="2603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D63E4" w:rsidRPr="00211A37" w:rsidRDefault="00BD63E4" w:rsidP="007D286F">
      <w:pPr>
        <w:pStyle w:val="Heading2"/>
        <w:spacing w:before="0" w:after="0"/>
        <w:rPr>
          <w:rFonts w:ascii="Times New Roman" w:hAnsi="Times New Roman"/>
          <w:i w:val="0"/>
          <w:sz w:val="16"/>
          <w:szCs w:val="16"/>
        </w:rPr>
      </w:pPr>
    </w:p>
    <w:p w:rsidR="006B44C8" w:rsidRPr="00211A37" w:rsidRDefault="008E4326" w:rsidP="007D286F">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The literature reviewed indicates that w</w:t>
      </w:r>
      <w:r w:rsidR="006B44C8" w:rsidRPr="00211A37">
        <w:rPr>
          <w:rFonts w:ascii="Times New Roman" w:hAnsi="Times New Roman" w:cs="Times New Roman"/>
          <w:lang w:val="en-US"/>
        </w:rPr>
        <w:t>hen teachers do not have enough money to live, they often resort to secondary employment activities, which can undermine their motivation to perform in their primary job and lead to increased absenteeism (Methodological Guide for the Analysis of Teacher Issues 2010). One such secondary employment activity, private tutoring, can be especially harmful to student achievement, or at least the distribution of student achievement, when teachers cut back on teaching part of the curriculum in school in order to generate demand for their tutoring services out of school (Bennell and Akyeampong</w:t>
      </w:r>
      <w:r w:rsidRPr="00211A37">
        <w:rPr>
          <w:rFonts w:ascii="Times New Roman" w:hAnsi="Times New Roman" w:cs="Times New Roman"/>
          <w:lang w:val="en-US"/>
        </w:rPr>
        <w:t>,</w:t>
      </w:r>
      <w:r w:rsidR="006B44C8" w:rsidRPr="00211A37">
        <w:rPr>
          <w:rFonts w:ascii="Times New Roman" w:hAnsi="Times New Roman" w:cs="Times New Roman"/>
          <w:lang w:val="en-US"/>
        </w:rPr>
        <w:t xml:space="preserve"> 2007). </w:t>
      </w:r>
    </w:p>
    <w:p w:rsidR="00744679" w:rsidRPr="00211A37" w:rsidRDefault="00744679" w:rsidP="007D286F">
      <w:pPr>
        <w:spacing w:after="0" w:line="240" w:lineRule="auto"/>
        <w:rPr>
          <w:sz w:val="16"/>
          <w:szCs w:val="16"/>
        </w:rPr>
      </w:pPr>
    </w:p>
    <w:p w:rsidR="00982942" w:rsidRPr="00211A37" w:rsidRDefault="00E7537A" w:rsidP="001C0C5E">
      <w:pPr>
        <w:pStyle w:val="Heading3"/>
        <w:spacing w:before="0" w:after="0" w:line="240" w:lineRule="auto"/>
        <w:rPr>
          <w:rFonts w:ascii="Times New Roman" w:hAnsi="Times New Roman"/>
          <w:b w:val="0"/>
          <w:sz w:val="24"/>
          <w:szCs w:val="24"/>
          <w:u w:val="single"/>
        </w:rPr>
      </w:pPr>
      <w:bookmarkStart w:id="69" w:name="_Toc75890144"/>
      <w:r w:rsidRPr="00211A37">
        <w:rPr>
          <w:rFonts w:ascii="Times New Roman" w:hAnsi="Times New Roman"/>
          <w:b w:val="0"/>
          <w:sz w:val="24"/>
          <w:szCs w:val="24"/>
          <w:u w:val="single"/>
        </w:rPr>
        <w:t>5</w:t>
      </w:r>
      <w:r w:rsidR="001C0C5E" w:rsidRPr="00211A37">
        <w:rPr>
          <w:rFonts w:ascii="Times New Roman" w:hAnsi="Times New Roman"/>
          <w:b w:val="0"/>
          <w:sz w:val="24"/>
          <w:szCs w:val="24"/>
          <w:u w:val="single"/>
        </w:rPr>
        <w:t>.2.3</w:t>
      </w:r>
      <w:r w:rsidR="00410C10" w:rsidRPr="00211A37">
        <w:rPr>
          <w:rFonts w:ascii="Times New Roman" w:hAnsi="Times New Roman"/>
          <w:b w:val="0"/>
          <w:sz w:val="24"/>
          <w:szCs w:val="24"/>
          <w:u w:val="single"/>
        </w:rPr>
        <w:t xml:space="preserve"> Teacher behaviour and </w:t>
      </w:r>
      <w:r w:rsidR="001C5343" w:rsidRPr="00211A37">
        <w:rPr>
          <w:rFonts w:ascii="Times New Roman" w:hAnsi="Times New Roman"/>
          <w:b w:val="0"/>
          <w:sz w:val="24"/>
          <w:szCs w:val="24"/>
          <w:u w:val="single"/>
        </w:rPr>
        <w:t>management</w:t>
      </w:r>
      <w:bookmarkEnd w:id="69"/>
      <w:r w:rsidR="001C5343" w:rsidRPr="00211A37">
        <w:rPr>
          <w:rFonts w:ascii="Times New Roman" w:hAnsi="Times New Roman"/>
          <w:b w:val="0"/>
          <w:sz w:val="24"/>
          <w:szCs w:val="24"/>
          <w:u w:val="single"/>
        </w:rPr>
        <w:t xml:space="preserve"> </w:t>
      </w:r>
    </w:p>
    <w:p w:rsidR="00982942" w:rsidRPr="00211A37" w:rsidRDefault="00982942" w:rsidP="007D286F">
      <w:pPr>
        <w:pStyle w:val="Heading3"/>
        <w:spacing w:before="0" w:after="0" w:line="240" w:lineRule="auto"/>
        <w:rPr>
          <w:rFonts w:ascii="Times New Roman" w:hAnsi="Times New Roman"/>
          <w:sz w:val="24"/>
          <w:szCs w:val="24"/>
          <w:lang w:val="en-US"/>
        </w:rPr>
      </w:pPr>
      <w:bookmarkStart w:id="70" w:name="_Toc75890145"/>
      <w:r w:rsidRPr="00211A37">
        <w:rPr>
          <w:rFonts w:ascii="Times New Roman" w:hAnsi="Times New Roman"/>
          <w:sz w:val="24"/>
          <w:szCs w:val="24"/>
          <w:lang w:val="en-US"/>
        </w:rPr>
        <w:t xml:space="preserve">Teacher </w:t>
      </w:r>
      <w:r w:rsidR="00A54502" w:rsidRPr="00211A37">
        <w:rPr>
          <w:rFonts w:ascii="Times New Roman" w:hAnsi="Times New Roman"/>
          <w:sz w:val="24"/>
          <w:szCs w:val="24"/>
          <w:lang w:val="en-US"/>
        </w:rPr>
        <w:t>behavior</w:t>
      </w:r>
      <w:bookmarkEnd w:id="70"/>
      <w:r w:rsidRPr="00211A37">
        <w:rPr>
          <w:rFonts w:ascii="Times New Roman" w:hAnsi="Times New Roman"/>
          <w:sz w:val="24"/>
          <w:szCs w:val="24"/>
          <w:lang w:val="en-US"/>
        </w:rPr>
        <w:t xml:space="preserve"> </w:t>
      </w:r>
    </w:p>
    <w:p w:rsidR="00410C10" w:rsidRPr="00211A37" w:rsidRDefault="003748DF" w:rsidP="007D286F">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 xml:space="preserve">Teacher </w:t>
      </w:r>
      <w:r w:rsidR="00A54502" w:rsidRPr="00211A37">
        <w:rPr>
          <w:rFonts w:ascii="Times New Roman" w:hAnsi="Times New Roman" w:cs="Times New Roman"/>
          <w:lang w:val="en-US"/>
        </w:rPr>
        <w:t>behavior that includes absenteeism, being rude and timekeeping</w:t>
      </w:r>
      <w:r w:rsidR="009F6105" w:rsidRPr="00211A37">
        <w:rPr>
          <w:rFonts w:ascii="Times New Roman" w:hAnsi="Times New Roman" w:cs="Times New Roman"/>
          <w:lang w:val="en-US"/>
        </w:rPr>
        <w:t xml:space="preserve"> was assessed as a proxy of the motivation of teachers. It was noted by almost all key informants that this was not rampant in schools. </w:t>
      </w:r>
      <w:r w:rsidR="009C6042" w:rsidRPr="00211A37">
        <w:rPr>
          <w:rFonts w:ascii="Times New Roman" w:hAnsi="Times New Roman" w:cs="Times New Roman"/>
          <w:lang w:val="en-US"/>
        </w:rPr>
        <w:t>There are very few teachers who exhib</w:t>
      </w:r>
      <w:r w:rsidR="00BD63E4" w:rsidRPr="00211A37">
        <w:rPr>
          <w:rFonts w:ascii="Times New Roman" w:hAnsi="Times New Roman" w:cs="Times New Roman"/>
          <w:lang w:val="en-US"/>
        </w:rPr>
        <w:t>i</w:t>
      </w:r>
      <w:r w:rsidR="009C6042" w:rsidRPr="00211A37">
        <w:rPr>
          <w:rFonts w:ascii="Times New Roman" w:hAnsi="Times New Roman" w:cs="Times New Roman"/>
          <w:lang w:val="en-US"/>
        </w:rPr>
        <w:t xml:space="preserve">t rude </w:t>
      </w:r>
      <w:r w:rsidR="00A54502" w:rsidRPr="00211A37">
        <w:rPr>
          <w:rFonts w:ascii="Times New Roman" w:hAnsi="Times New Roman" w:cs="Times New Roman"/>
          <w:lang w:val="en-US"/>
        </w:rPr>
        <w:t>behavior</w:t>
      </w:r>
      <w:r w:rsidR="009C6042" w:rsidRPr="00211A37">
        <w:rPr>
          <w:rFonts w:ascii="Times New Roman" w:hAnsi="Times New Roman" w:cs="Times New Roman"/>
          <w:lang w:val="en-US"/>
        </w:rPr>
        <w:t xml:space="preserve">. As noted </w:t>
      </w:r>
      <w:r w:rsidR="00BD63E4" w:rsidRPr="00211A37">
        <w:rPr>
          <w:rFonts w:ascii="Times New Roman" w:hAnsi="Times New Roman" w:cs="Times New Roman"/>
          <w:lang w:val="en-US"/>
        </w:rPr>
        <w:t xml:space="preserve">by </w:t>
      </w:r>
      <w:r w:rsidR="009C6042" w:rsidRPr="00211A37">
        <w:rPr>
          <w:rFonts w:ascii="Times New Roman" w:hAnsi="Times New Roman" w:cs="Times New Roman"/>
          <w:lang w:val="en-US"/>
        </w:rPr>
        <w:t xml:space="preserve">one key informant </w:t>
      </w:r>
      <w:r w:rsidR="009F6105" w:rsidRPr="00211A37">
        <w:rPr>
          <w:rFonts w:ascii="Times New Roman" w:hAnsi="Times New Roman" w:cs="Times New Roman"/>
          <w:lang w:val="en-US"/>
        </w:rPr>
        <w:t>“</w:t>
      </w:r>
      <w:r w:rsidR="00BD63E4" w:rsidRPr="00211A37">
        <w:rPr>
          <w:rFonts w:ascii="Times New Roman" w:hAnsi="Times New Roman" w:cs="Times New Roman"/>
          <w:i/>
          <w:lang w:val="en-US"/>
        </w:rPr>
        <w:t xml:space="preserve">There </w:t>
      </w:r>
      <w:r w:rsidR="009F6105" w:rsidRPr="00211A37">
        <w:rPr>
          <w:rFonts w:ascii="Times New Roman" w:hAnsi="Times New Roman" w:cs="Times New Roman"/>
          <w:i/>
          <w:lang w:val="en-US"/>
        </w:rPr>
        <w:t>are teachers who are rude and some come drunk but these are in the minority. For those coming late for school, in most cases this is not a habit but a result of a specific circumstance</w:t>
      </w:r>
      <w:r w:rsidR="009F6105" w:rsidRPr="00211A37">
        <w:rPr>
          <w:rStyle w:val="FootnoteReference"/>
          <w:rFonts w:ascii="Times New Roman" w:hAnsi="Times New Roman" w:cs="Times New Roman"/>
          <w:i/>
          <w:lang w:val="en-US"/>
        </w:rPr>
        <w:footnoteReference w:id="3"/>
      </w:r>
      <w:r w:rsidR="009F6105" w:rsidRPr="00211A37">
        <w:rPr>
          <w:rFonts w:ascii="Times New Roman" w:hAnsi="Times New Roman" w:cs="Times New Roman"/>
          <w:lang w:val="en-US"/>
        </w:rPr>
        <w:t xml:space="preserve">”. </w:t>
      </w:r>
      <w:r w:rsidR="001D614A" w:rsidRPr="00211A37">
        <w:rPr>
          <w:rFonts w:ascii="Times New Roman" w:hAnsi="Times New Roman" w:cs="Times New Roman"/>
          <w:lang w:val="en-US"/>
        </w:rPr>
        <w:t xml:space="preserve"> Bad </w:t>
      </w:r>
      <w:r w:rsidR="00A54502" w:rsidRPr="00211A37">
        <w:rPr>
          <w:rFonts w:ascii="Times New Roman" w:hAnsi="Times New Roman" w:cs="Times New Roman"/>
          <w:lang w:val="en-US"/>
        </w:rPr>
        <w:t>behavior</w:t>
      </w:r>
      <w:r w:rsidR="001D614A" w:rsidRPr="00211A37">
        <w:rPr>
          <w:rFonts w:ascii="Times New Roman" w:hAnsi="Times New Roman" w:cs="Times New Roman"/>
          <w:lang w:val="en-US"/>
        </w:rPr>
        <w:t xml:space="preserve"> according to most key informants was not a result of </w:t>
      </w:r>
      <w:r w:rsidR="00BD63E4" w:rsidRPr="00211A37">
        <w:rPr>
          <w:rFonts w:ascii="Times New Roman" w:hAnsi="Times New Roman" w:cs="Times New Roman"/>
          <w:lang w:val="en-US"/>
        </w:rPr>
        <w:t xml:space="preserve">a </w:t>
      </w:r>
      <w:r w:rsidR="001D614A" w:rsidRPr="00211A37">
        <w:rPr>
          <w:rFonts w:ascii="Times New Roman" w:hAnsi="Times New Roman" w:cs="Times New Roman"/>
          <w:lang w:val="en-US"/>
        </w:rPr>
        <w:t xml:space="preserve">lack of motivation but bad character. </w:t>
      </w:r>
    </w:p>
    <w:p w:rsidR="009C6042" w:rsidRPr="00211A37" w:rsidRDefault="009C6042" w:rsidP="009D0F7E">
      <w:pPr>
        <w:spacing w:after="0" w:line="240" w:lineRule="auto"/>
        <w:jc w:val="both"/>
        <w:rPr>
          <w:rFonts w:ascii="Times New Roman" w:hAnsi="Times New Roman" w:cs="Times New Roman"/>
          <w:sz w:val="16"/>
          <w:szCs w:val="16"/>
          <w:lang w:val="en-US"/>
        </w:rPr>
      </w:pPr>
    </w:p>
    <w:p w:rsidR="002528C5" w:rsidRPr="00211A37" w:rsidRDefault="00EB78BF" w:rsidP="009D0F7E">
      <w:pPr>
        <w:spacing w:after="0" w:line="240" w:lineRule="auto"/>
        <w:jc w:val="both"/>
        <w:rPr>
          <w:rFonts w:ascii="Times New Roman" w:hAnsi="Times New Roman" w:cs="Times New Roman"/>
          <w:lang w:val="en-US"/>
        </w:rPr>
      </w:pPr>
      <w:r w:rsidRPr="00211A37">
        <w:rPr>
          <w:rFonts w:ascii="Times New Roman" w:hAnsi="Times New Roman" w:cs="Times New Roman"/>
          <w:lang w:val="en-US"/>
        </w:rPr>
        <w:t xml:space="preserve">On the whole, 39% </w:t>
      </w:r>
      <w:r w:rsidR="00A54502" w:rsidRPr="00211A37">
        <w:rPr>
          <w:rFonts w:ascii="Times New Roman" w:hAnsi="Times New Roman" w:cs="Times New Roman"/>
          <w:lang w:val="en-US"/>
        </w:rPr>
        <w:t>of teachers</w:t>
      </w:r>
      <w:r w:rsidR="002528C5" w:rsidRPr="00211A37">
        <w:rPr>
          <w:rFonts w:ascii="Times New Roman" w:hAnsi="Times New Roman" w:cs="Times New Roman"/>
          <w:lang w:val="en-US"/>
        </w:rPr>
        <w:t xml:space="preserve"> interviewed stated that they agreed with the statement that teachers at their school came </w:t>
      </w:r>
      <w:r w:rsidR="00BD63E4" w:rsidRPr="00211A37">
        <w:rPr>
          <w:rFonts w:ascii="Times New Roman" w:hAnsi="Times New Roman" w:cs="Times New Roman"/>
          <w:lang w:val="en-US"/>
        </w:rPr>
        <w:t xml:space="preserve">to </w:t>
      </w:r>
      <w:r w:rsidR="002528C5" w:rsidRPr="00211A37">
        <w:rPr>
          <w:rFonts w:ascii="Times New Roman" w:hAnsi="Times New Roman" w:cs="Times New Roman"/>
          <w:lang w:val="en-US"/>
        </w:rPr>
        <w:t xml:space="preserve">work on time, among these 42% were from the schools in the rural areas and 36% </w:t>
      </w:r>
      <w:r w:rsidR="00BD63E4" w:rsidRPr="00211A37">
        <w:rPr>
          <w:rFonts w:ascii="Times New Roman" w:hAnsi="Times New Roman" w:cs="Times New Roman"/>
          <w:lang w:val="en-US"/>
        </w:rPr>
        <w:t xml:space="preserve">were </w:t>
      </w:r>
      <w:r w:rsidR="002528C5" w:rsidRPr="00211A37">
        <w:rPr>
          <w:rFonts w:ascii="Times New Roman" w:hAnsi="Times New Roman" w:cs="Times New Roman"/>
          <w:lang w:val="en-US"/>
        </w:rPr>
        <w:t>from those in the urban schools. With respect to the ru</w:t>
      </w:r>
      <w:r w:rsidR="00BD63E4" w:rsidRPr="00211A37">
        <w:rPr>
          <w:rFonts w:ascii="Times New Roman" w:hAnsi="Times New Roman" w:cs="Times New Roman"/>
          <w:lang w:val="en-US"/>
        </w:rPr>
        <w:t>r</w:t>
      </w:r>
      <w:r w:rsidR="002528C5" w:rsidRPr="00211A37">
        <w:rPr>
          <w:rFonts w:ascii="Times New Roman" w:hAnsi="Times New Roman" w:cs="Times New Roman"/>
          <w:lang w:val="en-US"/>
        </w:rPr>
        <w:t xml:space="preserve">al/urban dimensions, </w:t>
      </w:r>
      <w:r w:rsidR="00327ED1" w:rsidRPr="00211A37">
        <w:rPr>
          <w:rFonts w:ascii="Times New Roman" w:hAnsi="Times New Roman" w:cs="Times New Roman"/>
          <w:lang w:val="en-US"/>
        </w:rPr>
        <w:t xml:space="preserve">respondents from the urban areas tended to agree with the statement more </w:t>
      </w:r>
      <w:r w:rsidR="00BD63E4" w:rsidRPr="00211A37">
        <w:rPr>
          <w:rFonts w:ascii="Times New Roman" w:hAnsi="Times New Roman" w:cs="Times New Roman"/>
          <w:lang w:val="en-US"/>
        </w:rPr>
        <w:t xml:space="preserve">than </w:t>
      </w:r>
      <w:r w:rsidR="00327ED1" w:rsidRPr="00211A37">
        <w:rPr>
          <w:rFonts w:ascii="Times New Roman" w:hAnsi="Times New Roman" w:cs="Times New Roman"/>
          <w:lang w:val="en-US"/>
        </w:rPr>
        <w:t xml:space="preserve">those </w:t>
      </w:r>
      <w:r w:rsidR="00BD63E4" w:rsidRPr="00211A37">
        <w:rPr>
          <w:rFonts w:ascii="Times New Roman" w:hAnsi="Times New Roman" w:cs="Times New Roman"/>
          <w:lang w:val="en-US"/>
        </w:rPr>
        <w:t xml:space="preserve">in </w:t>
      </w:r>
      <w:r w:rsidR="00327ED1" w:rsidRPr="00211A37">
        <w:rPr>
          <w:rFonts w:ascii="Times New Roman" w:hAnsi="Times New Roman" w:cs="Times New Roman"/>
          <w:lang w:val="en-US"/>
        </w:rPr>
        <w:t xml:space="preserve">the rural schools. </w:t>
      </w:r>
    </w:p>
    <w:p w:rsidR="002528C5" w:rsidRPr="00211A37" w:rsidRDefault="002528C5" w:rsidP="009D0F7E">
      <w:pPr>
        <w:widowControl w:val="0"/>
        <w:autoSpaceDE w:val="0"/>
        <w:autoSpaceDN w:val="0"/>
        <w:adjustRightInd w:val="0"/>
        <w:spacing w:after="0" w:line="240" w:lineRule="auto"/>
        <w:jc w:val="both"/>
        <w:rPr>
          <w:rFonts w:ascii="Times New Roman" w:hAnsi="Times New Roman" w:cs="Times New Roman"/>
          <w:sz w:val="16"/>
          <w:szCs w:val="16"/>
          <w:lang w:val="en-US"/>
        </w:rPr>
      </w:pPr>
    </w:p>
    <w:p w:rsidR="0032261C" w:rsidRPr="00211A37" w:rsidRDefault="0032261C" w:rsidP="009D0F7E">
      <w:pPr>
        <w:widowControl w:val="0"/>
        <w:autoSpaceDE w:val="0"/>
        <w:autoSpaceDN w:val="0"/>
        <w:adjustRightInd w:val="0"/>
        <w:spacing w:after="0" w:line="240" w:lineRule="auto"/>
        <w:jc w:val="both"/>
        <w:rPr>
          <w:rFonts w:ascii="Times New Roman" w:hAnsi="Times New Roman" w:cs="Times New Roman"/>
          <w:sz w:val="24"/>
          <w:szCs w:val="24"/>
          <w:u w:val="single"/>
          <w:lang w:val="en-US"/>
        </w:rPr>
      </w:pPr>
      <w:r w:rsidRPr="00211A37">
        <w:rPr>
          <w:rFonts w:ascii="Times New Roman" w:hAnsi="Times New Roman" w:cs="Times New Roman"/>
          <w:b/>
          <w:sz w:val="24"/>
          <w:szCs w:val="24"/>
          <w:u w:val="single"/>
          <w:lang w:val="en-US"/>
        </w:rPr>
        <w:t xml:space="preserve">Figure </w:t>
      </w:r>
      <w:r w:rsidR="001032CE" w:rsidRPr="00211A37">
        <w:rPr>
          <w:rFonts w:ascii="Times New Roman" w:hAnsi="Times New Roman" w:cs="Times New Roman"/>
          <w:b/>
          <w:sz w:val="24"/>
          <w:szCs w:val="24"/>
          <w:u w:val="single"/>
          <w:lang w:val="en-US"/>
        </w:rPr>
        <w:t>8</w:t>
      </w:r>
      <w:r w:rsidRPr="00211A37">
        <w:rPr>
          <w:rFonts w:ascii="Times New Roman" w:hAnsi="Times New Roman" w:cs="Times New Roman"/>
          <w:b/>
          <w:sz w:val="24"/>
          <w:szCs w:val="24"/>
          <w:u w:val="single"/>
          <w:lang w:val="en-US"/>
        </w:rPr>
        <w:t>:</w:t>
      </w:r>
      <w:r w:rsidRPr="00211A37">
        <w:rPr>
          <w:rFonts w:ascii="Times New Roman" w:hAnsi="Times New Roman" w:cs="Times New Roman"/>
          <w:sz w:val="24"/>
          <w:szCs w:val="24"/>
          <w:u w:val="single"/>
          <w:lang w:val="en-US"/>
        </w:rPr>
        <w:t xml:space="preserve"> Teachers at this school come to work on time </w:t>
      </w:r>
    </w:p>
    <w:p w:rsidR="009A2583" w:rsidRPr="00211A37" w:rsidRDefault="009A2583" w:rsidP="009D0F7E">
      <w:pPr>
        <w:widowControl w:val="0"/>
        <w:autoSpaceDE w:val="0"/>
        <w:autoSpaceDN w:val="0"/>
        <w:adjustRightInd w:val="0"/>
        <w:spacing w:after="0" w:line="240" w:lineRule="auto"/>
        <w:jc w:val="both"/>
        <w:rPr>
          <w:rFonts w:ascii="Times New Roman" w:hAnsi="Times New Roman" w:cs="Times New Roman"/>
          <w:sz w:val="24"/>
          <w:szCs w:val="24"/>
          <w:lang w:val="en-US"/>
        </w:rPr>
      </w:pPr>
      <w:r w:rsidRPr="00211A37">
        <w:rPr>
          <w:rFonts w:ascii="Times New Roman" w:hAnsi="Times New Roman" w:cs="Times New Roman"/>
          <w:noProof/>
          <w:lang w:val="en-US"/>
        </w:rPr>
        <w:drawing>
          <wp:inline distT="0" distB="0" distL="0" distR="0" wp14:anchorId="30CA22A5" wp14:editId="152BCD99">
            <wp:extent cx="5715000" cy="2203315"/>
            <wp:effectExtent l="0" t="0" r="25400" b="3238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56E2E" w:rsidRPr="00211A37" w:rsidRDefault="00756E2E" w:rsidP="009D0F7E">
      <w:pPr>
        <w:widowControl w:val="0"/>
        <w:autoSpaceDE w:val="0"/>
        <w:autoSpaceDN w:val="0"/>
        <w:adjustRightInd w:val="0"/>
        <w:spacing w:after="0" w:line="240" w:lineRule="auto"/>
        <w:rPr>
          <w:rFonts w:ascii="Times New Roman" w:hAnsi="Times New Roman" w:cs="Times New Roman"/>
          <w:sz w:val="16"/>
          <w:szCs w:val="16"/>
          <w:lang w:val="en-US"/>
        </w:rPr>
      </w:pPr>
    </w:p>
    <w:p w:rsidR="00E65CBA" w:rsidRPr="00211A37" w:rsidRDefault="001C5343" w:rsidP="009D0F7E">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 xml:space="preserve">A total of 39% of teachers interviewed agreed with the statement that teacher absenteeism was not a problem at their school. Among these 40% were from urban schools and 38% from rural schools. However, 36% either strongly disagreed or disagreed with the statement of which 38% were from rural schools and 33% </w:t>
      </w:r>
      <w:r w:rsidR="00BD63E4" w:rsidRPr="00211A37">
        <w:rPr>
          <w:rFonts w:ascii="Times New Roman" w:hAnsi="Times New Roman" w:cs="Times New Roman"/>
          <w:lang w:val="en-US"/>
        </w:rPr>
        <w:t xml:space="preserve">were </w:t>
      </w:r>
      <w:r w:rsidRPr="00211A37">
        <w:rPr>
          <w:rFonts w:ascii="Times New Roman" w:hAnsi="Times New Roman" w:cs="Times New Roman"/>
          <w:lang w:val="en-US"/>
        </w:rPr>
        <w:t xml:space="preserve">from urban schools. </w:t>
      </w:r>
    </w:p>
    <w:p w:rsidR="00E65CBA" w:rsidRPr="00211A37" w:rsidRDefault="00E65CBA" w:rsidP="009D0F7E">
      <w:pPr>
        <w:widowControl w:val="0"/>
        <w:autoSpaceDE w:val="0"/>
        <w:autoSpaceDN w:val="0"/>
        <w:adjustRightInd w:val="0"/>
        <w:spacing w:after="0" w:line="240" w:lineRule="auto"/>
        <w:rPr>
          <w:rFonts w:ascii="Times New Roman" w:hAnsi="Times New Roman" w:cs="Times New Roman"/>
          <w:sz w:val="16"/>
          <w:szCs w:val="16"/>
          <w:lang w:val="en-US"/>
        </w:rPr>
      </w:pPr>
    </w:p>
    <w:p w:rsidR="001C5343" w:rsidRPr="00211A37" w:rsidRDefault="001C5343" w:rsidP="009D0F7E">
      <w:pPr>
        <w:widowControl w:val="0"/>
        <w:autoSpaceDE w:val="0"/>
        <w:autoSpaceDN w:val="0"/>
        <w:adjustRightInd w:val="0"/>
        <w:spacing w:after="0" w:line="240" w:lineRule="auto"/>
        <w:rPr>
          <w:rFonts w:ascii="Times New Roman" w:hAnsi="Times New Roman" w:cs="Times New Roman"/>
          <w:sz w:val="24"/>
          <w:szCs w:val="24"/>
          <w:u w:val="single"/>
          <w:lang w:val="en-US"/>
        </w:rPr>
      </w:pPr>
      <w:r w:rsidRPr="00211A37">
        <w:rPr>
          <w:rFonts w:ascii="Times New Roman" w:hAnsi="Times New Roman" w:cs="Times New Roman"/>
          <w:b/>
          <w:sz w:val="24"/>
          <w:szCs w:val="24"/>
          <w:u w:val="single"/>
          <w:lang w:val="en-US"/>
        </w:rPr>
        <w:t xml:space="preserve">Figure </w:t>
      </w:r>
      <w:r w:rsidR="00094CBC" w:rsidRPr="00211A37">
        <w:rPr>
          <w:rFonts w:ascii="Times New Roman" w:hAnsi="Times New Roman" w:cs="Times New Roman"/>
          <w:b/>
          <w:sz w:val="24"/>
          <w:szCs w:val="24"/>
          <w:u w:val="single"/>
          <w:lang w:val="en-US"/>
        </w:rPr>
        <w:t>9</w:t>
      </w:r>
      <w:r w:rsidRPr="00211A37">
        <w:rPr>
          <w:rFonts w:ascii="Times New Roman" w:hAnsi="Times New Roman" w:cs="Times New Roman"/>
          <w:b/>
          <w:sz w:val="24"/>
          <w:szCs w:val="24"/>
          <w:u w:val="single"/>
          <w:lang w:val="en-US"/>
        </w:rPr>
        <w:t>:</w:t>
      </w:r>
      <w:r w:rsidRPr="00211A37">
        <w:rPr>
          <w:rFonts w:ascii="Times New Roman" w:hAnsi="Times New Roman" w:cs="Times New Roman"/>
          <w:sz w:val="24"/>
          <w:szCs w:val="24"/>
          <w:u w:val="single"/>
          <w:lang w:val="en-US"/>
        </w:rPr>
        <w:t xml:space="preserve"> Tea</w:t>
      </w:r>
      <w:r w:rsidR="008568D8" w:rsidRPr="00211A37">
        <w:rPr>
          <w:rFonts w:ascii="Times New Roman" w:hAnsi="Times New Roman" w:cs="Times New Roman"/>
          <w:sz w:val="24"/>
          <w:szCs w:val="24"/>
          <w:u w:val="single"/>
          <w:lang w:val="en-US"/>
        </w:rPr>
        <w:t>cher absenteeism is not a problem</w:t>
      </w:r>
      <w:r w:rsidRPr="00211A37">
        <w:rPr>
          <w:rFonts w:ascii="Times New Roman" w:hAnsi="Times New Roman" w:cs="Times New Roman"/>
          <w:sz w:val="24"/>
          <w:szCs w:val="24"/>
          <w:u w:val="single"/>
          <w:lang w:val="en-US"/>
        </w:rPr>
        <w:t xml:space="preserve"> at this school </w:t>
      </w:r>
    </w:p>
    <w:p w:rsidR="00C00697" w:rsidRPr="00211A37" w:rsidRDefault="00C00697" w:rsidP="009D0F7E">
      <w:pPr>
        <w:widowControl w:val="0"/>
        <w:autoSpaceDE w:val="0"/>
        <w:autoSpaceDN w:val="0"/>
        <w:adjustRightInd w:val="0"/>
        <w:spacing w:after="0" w:line="240" w:lineRule="auto"/>
        <w:rPr>
          <w:rFonts w:ascii="Times New Roman" w:hAnsi="Times New Roman" w:cs="Times New Roman"/>
          <w:sz w:val="24"/>
          <w:szCs w:val="24"/>
          <w:lang w:val="en-US"/>
        </w:rPr>
      </w:pPr>
      <w:r w:rsidRPr="00211A37">
        <w:rPr>
          <w:rFonts w:ascii="Times New Roman" w:hAnsi="Times New Roman" w:cs="Times New Roman"/>
          <w:noProof/>
          <w:lang w:val="en-US"/>
        </w:rPr>
        <w:drawing>
          <wp:inline distT="0" distB="0" distL="0" distR="0" wp14:anchorId="515FD970" wp14:editId="5FD53E85">
            <wp:extent cx="5600700" cy="2171700"/>
            <wp:effectExtent l="0" t="0" r="12700" b="127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C5343" w:rsidRPr="00211A37" w:rsidRDefault="001C5343" w:rsidP="009D0F7E">
      <w:pPr>
        <w:widowControl w:val="0"/>
        <w:autoSpaceDE w:val="0"/>
        <w:autoSpaceDN w:val="0"/>
        <w:adjustRightInd w:val="0"/>
        <w:spacing w:after="0" w:line="240" w:lineRule="auto"/>
        <w:rPr>
          <w:rFonts w:ascii="Times New Roman" w:hAnsi="Times New Roman" w:cs="Times New Roman"/>
          <w:sz w:val="24"/>
          <w:szCs w:val="24"/>
          <w:lang w:val="en-US"/>
        </w:rPr>
      </w:pPr>
    </w:p>
    <w:p w:rsidR="001C5343" w:rsidRPr="00211A37" w:rsidRDefault="00982942" w:rsidP="003647B1">
      <w:pPr>
        <w:spacing w:after="0" w:line="240" w:lineRule="auto"/>
        <w:rPr>
          <w:rFonts w:ascii="Times New Roman" w:hAnsi="Times New Roman" w:cs="Times New Roman"/>
          <w:b/>
          <w:sz w:val="24"/>
          <w:szCs w:val="24"/>
          <w:lang w:val="en-US"/>
        </w:rPr>
      </w:pPr>
      <w:r w:rsidRPr="00211A37">
        <w:rPr>
          <w:rFonts w:ascii="Times New Roman" w:hAnsi="Times New Roman" w:cs="Times New Roman"/>
          <w:b/>
          <w:sz w:val="24"/>
          <w:szCs w:val="24"/>
          <w:lang w:val="en-US"/>
        </w:rPr>
        <w:t xml:space="preserve">Teacher management </w:t>
      </w:r>
    </w:p>
    <w:p w:rsidR="001C5343" w:rsidRPr="00211A37" w:rsidRDefault="004E5EF8" w:rsidP="009D0F7E">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The key informants were asked to describe the management practice at the school leve</w:t>
      </w:r>
      <w:r w:rsidR="00BD63E4" w:rsidRPr="00211A37">
        <w:rPr>
          <w:rFonts w:ascii="Times New Roman" w:hAnsi="Times New Roman" w:cs="Times New Roman"/>
          <w:lang w:val="en-US"/>
        </w:rPr>
        <w:t>l</w:t>
      </w:r>
      <w:r w:rsidRPr="00211A37">
        <w:rPr>
          <w:rFonts w:ascii="Times New Roman" w:hAnsi="Times New Roman" w:cs="Times New Roman"/>
          <w:lang w:val="en-US"/>
        </w:rPr>
        <w:t xml:space="preserve"> and how it contributes </w:t>
      </w:r>
      <w:r w:rsidR="00BD63E4" w:rsidRPr="00211A37">
        <w:rPr>
          <w:rFonts w:ascii="Times New Roman" w:hAnsi="Times New Roman" w:cs="Times New Roman"/>
          <w:lang w:val="en-US"/>
        </w:rPr>
        <w:t xml:space="preserve">to </w:t>
      </w:r>
      <w:r w:rsidRPr="00211A37">
        <w:rPr>
          <w:rFonts w:ascii="Times New Roman" w:hAnsi="Times New Roman" w:cs="Times New Roman"/>
          <w:lang w:val="en-US"/>
        </w:rPr>
        <w:t xml:space="preserve">the motivation of teachers. The biggest </w:t>
      </w:r>
      <w:r w:rsidR="00A54502" w:rsidRPr="00211A37">
        <w:rPr>
          <w:rFonts w:ascii="Times New Roman" w:hAnsi="Times New Roman" w:cs="Times New Roman"/>
          <w:lang w:val="en-US"/>
        </w:rPr>
        <w:t>problem, which was mentioned,</w:t>
      </w:r>
      <w:r w:rsidRPr="00211A37">
        <w:rPr>
          <w:rFonts w:ascii="Times New Roman" w:hAnsi="Times New Roman" w:cs="Times New Roman"/>
          <w:lang w:val="en-US"/>
        </w:rPr>
        <w:t xml:space="preserve"> was the b</w:t>
      </w:r>
      <w:r w:rsidR="00BD63E4" w:rsidRPr="00211A37">
        <w:rPr>
          <w:rFonts w:ascii="Times New Roman" w:hAnsi="Times New Roman" w:cs="Times New Roman"/>
          <w:lang w:val="en-US"/>
        </w:rPr>
        <w:t>ur</w:t>
      </w:r>
      <w:r w:rsidRPr="00211A37">
        <w:rPr>
          <w:rFonts w:ascii="Times New Roman" w:hAnsi="Times New Roman" w:cs="Times New Roman"/>
          <w:lang w:val="en-US"/>
        </w:rPr>
        <w:t xml:space="preserve">eaucracy in </w:t>
      </w:r>
      <w:r w:rsidR="00A54502" w:rsidRPr="00211A37">
        <w:rPr>
          <w:rFonts w:ascii="Times New Roman" w:hAnsi="Times New Roman" w:cs="Times New Roman"/>
          <w:lang w:val="en-US"/>
        </w:rPr>
        <w:t>decision-making</w:t>
      </w:r>
      <w:r w:rsidRPr="00211A37">
        <w:rPr>
          <w:rFonts w:ascii="Times New Roman" w:hAnsi="Times New Roman" w:cs="Times New Roman"/>
          <w:lang w:val="en-US"/>
        </w:rPr>
        <w:t xml:space="preserve">. Most key </w:t>
      </w:r>
      <w:r w:rsidR="00BD63E4" w:rsidRPr="00211A37">
        <w:rPr>
          <w:rFonts w:ascii="Times New Roman" w:hAnsi="Times New Roman" w:cs="Times New Roman"/>
          <w:lang w:val="en-US"/>
        </w:rPr>
        <w:t xml:space="preserve">informants </w:t>
      </w:r>
      <w:r w:rsidRPr="00211A37">
        <w:rPr>
          <w:rFonts w:ascii="Times New Roman" w:hAnsi="Times New Roman" w:cs="Times New Roman"/>
          <w:lang w:val="en-US"/>
        </w:rPr>
        <w:t xml:space="preserve">said teachers are always complaining </w:t>
      </w:r>
      <w:r w:rsidR="00BD63E4" w:rsidRPr="00211A37">
        <w:rPr>
          <w:rFonts w:ascii="Times New Roman" w:hAnsi="Times New Roman" w:cs="Times New Roman"/>
          <w:lang w:val="en-US"/>
        </w:rPr>
        <w:t xml:space="preserve">about </w:t>
      </w:r>
      <w:r w:rsidRPr="00211A37">
        <w:rPr>
          <w:rFonts w:ascii="Times New Roman" w:hAnsi="Times New Roman" w:cs="Times New Roman"/>
          <w:lang w:val="en-US"/>
        </w:rPr>
        <w:t xml:space="preserve">the </w:t>
      </w:r>
      <w:r w:rsidR="00BD63E4" w:rsidRPr="00211A37">
        <w:rPr>
          <w:rFonts w:ascii="Times New Roman" w:hAnsi="Times New Roman" w:cs="Times New Roman"/>
          <w:lang w:val="en-US"/>
        </w:rPr>
        <w:t>decision-</w:t>
      </w:r>
      <w:r w:rsidRPr="00211A37">
        <w:rPr>
          <w:rFonts w:ascii="Times New Roman" w:hAnsi="Times New Roman" w:cs="Times New Roman"/>
          <w:lang w:val="en-US"/>
        </w:rPr>
        <w:t>making processes and the le</w:t>
      </w:r>
      <w:r w:rsidR="00BD63E4" w:rsidRPr="00211A37">
        <w:rPr>
          <w:rFonts w:ascii="Times New Roman" w:hAnsi="Times New Roman" w:cs="Times New Roman"/>
          <w:lang w:val="en-US"/>
        </w:rPr>
        <w:t>ngth of</w:t>
      </w:r>
      <w:r w:rsidRPr="00211A37">
        <w:rPr>
          <w:rFonts w:ascii="Times New Roman" w:hAnsi="Times New Roman" w:cs="Times New Roman"/>
          <w:lang w:val="en-US"/>
        </w:rPr>
        <w:t xml:space="preserve"> time it </w:t>
      </w:r>
      <w:r w:rsidR="00BD63E4" w:rsidRPr="00211A37">
        <w:rPr>
          <w:rFonts w:ascii="Times New Roman" w:hAnsi="Times New Roman" w:cs="Times New Roman"/>
          <w:lang w:val="en-US"/>
        </w:rPr>
        <w:t xml:space="preserve">takes </w:t>
      </w:r>
      <w:r w:rsidRPr="00211A37">
        <w:rPr>
          <w:rFonts w:ascii="Times New Roman" w:hAnsi="Times New Roman" w:cs="Times New Roman"/>
          <w:lang w:val="en-US"/>
        </w:rPr>
        <w:t xml:space="preserve">to make a decision between the Head Teacher and the PEO. This means the problems of the teachers are not attended to promptly. </w:t>
      </w:r>
    </w:p>
    <w:p w:rsidR="004E5EF8" w:rsidRPr="00211A37" w:rsidRDefault="004E5EF8" w:rsidP="009D0F7E">
      <w:pPr>
        <w:widowControl w:val="0"/>
        <w:autoSpaceDE w:val="0"/>
        <w:autoSpaceDN w:val="0"/>
        <w:adjustRightInd w:val="0"/>
        <w:spacing w:after="0" w:line="240" w:lineRule="auto"/>
        <w:rPr>
          <w:rFonts w:ascii="Times New Roman" w:hAnsi="Times New Roman" w:cs="Times New Roman"/>
          <w:lang w:val="en-US"/>
        </w:rPr>
      </w:pPr>
    </w:p>
    <w:p w:rsidR="00982942" w:rsidRPr="00211A37" w:rsidRDefault="00982942" w:rsidP="009D0F7E">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Most teachers interviewed (56%) agreed or strongly ag</w:t>
      </w:r>
      <w:r w:rsidR="00BD63E4" w:rsidRPr="00211A37">
        <w:rPr>
          <w:rFonts w:ascii="Times New Roman" w:hAnsi="Times New Roman" w:cs="Times New Roman"/>
          <w:lang w:val="en-US"/>
        </w:rPr>
        <w:t>r</w:t>
      </w:r>
      <w:r w:rsidRPr="00211A37">
        <w:rPr>
          <w:rFonts w:ascii="Times New Roman" w:hAnsi="Times New Roman" w:cs="Times New Roman"/>
          <w:lang w:val="en-US"/>
        </w:rPr>
        <w:t xml:space="preserve">eed with the statement that teachers at their school were </w:t>
      </w:r>
      <w:r w:rsidR="00A54502" w:rsidRPr="00211A37">
        <w:rPr>
          <w:rFonts w:ascii="Times New Roman" w:hAnsi="Times New Roman" w:cs="Times New Roman"/>
          <w:lang w:val="en-US"/>
        </w:rPr>
        <w:t>well managed</w:t>
      </w:r>
      <w:r w:rsidRPr="00211A37">
        <w:rPr>
          <w:rFonts w:ascii="Times New Roman" w:hAnsi="Times New Roman" w:cs="Times New Roman"/>
          <w:lang w:val="en-US"/>
        </w:rPr>
        <w:t xml:space="preserve">. Only 18% strongly disagreed with the </w:t>
      </w:r>
      <w:r w:rsidR="00BD63E4" w:rsidRPr="00211A37">
        <w:rPr>
          <w:rFonts w:ascii="Times New Roman" w:hAnsi="Times New Roman" w:cs="Times New Roman"/>
          <w:lang w:val="en-US"/>
        </w:rPr>
        <w:t xml:space="preserve">statement </w:t>
      </w:r>
      <w:r w:rsidRPr="00211A37">
        <w:rPr>
          <w:rFonts w:ascii="Times New Roman" w:hAnsi="Times New Roman" w:cs="Times New Roman"/>
          <w:lang w:val="en-US"/>
        </w:rPr>
        <w:t xml:space="preserve">and 15% disagreed with statement. Figure </w:t>
      </w:r>
      <w:r w:rsidR="00BD63E4" w:rsidRPr="00211A37">
        <w:rPr>
          <w:rFonts w:ascii="Times New Roman" w:hAnsi="Times New Roman" w:cs="Times New Roman"/>
          <w:lang w:val="en-US"/>
        </w:rPr>
        <w:t xml:space="preserve">9 above gives </w:t>
      </w:r>
      <w:r w:rsidRPr="00211A37">
        <w:rPr>
          <w:rFonts w:ascii="Times New Roman" w:hAnsi="Times New Roman" w:cs="Times New Roman"/>
          <w:lang w:val="en-US"/>
        </w:rPr>
        <w:t xml:space="preserve">the distribution of responses. </w:t>
      </w:r>
    </w:p>
    <w:p w:rsidR="00982942" w:rsidRPr="00211A37" w:rsidRDefault="00982942" w:rsidP="009D0F7E">
      <w:pPr>
        <w:widowControl w:val="0"/>
        <w:autoSpaceDE w:val="0"/>
        <w:autoSpaceDN w:val="0"/>
        <w:adjustRightInd w:val="0"/>
        <w:spacing w:after="0" w:line="240" w:lineRule="auto"/>
        <w:rPr>
          <w:rFonts w:ascii="Times New Roman" w:hAnsi="Times New Roman" w:cs="Times New Roman"/>
          <w:sz w:val="24"/>
          <w:szCs w:val="24"/>
          <w:lang w:val="en-US"/>
        </w:rPr>
      </w:pPr>
    </w:p>
    <w:p w:rsidR="001C5343" w:rsidRPr="00211A37" w:rsidRDefault="001C5343" w:rsidP="009D0F7E">
      <w:pPr>
        <w:widowControl w:val="0"/>
        <w:autoSpaceDE w:val="0"/>
        <w:autoSpaceDN w:val="0"/>
        <w:adjustRightInd w:val="0"/>
        <w:spacing w:after="0" w:line="240" w:lineRule="auto"/>
        <w:rPr>
          <w:rFonts w:ascii="Times New Roman" w:hAnsi="Times New Roman" w:cs="Times New Roman"/>
          <w:sz w:val="24"/>
          <w:szCs w:val="24"/>
          <w:u w:val="single"/>
          <w:lang w:val="en-US"/>
        </w:rPr>
      </w:pPr>
      <w:r w:rsidRPr="00211A37">
        <w:rPr>
          <w:rFonts w:ascii="Times New Roman" w:hAnsi="Times New Roman" w:cs="Times New Roman"/>
          <w:b/>
          <w:sz w:val="24"/>
          <w:szCs w:val="24"/>
          <w:u w:val="single"/>
          <w:lang w:val="en-US"/>
        </w:rPr>
        <w:t xml:space="preserve">Figure </w:t>
      </w:r>
      <w:r w:rsidR="00094CBC" w:rsidRPr="00211A37">
        <w:rPr>
          <w:rFonts w:ascii="Times New Roman" w:hAnsi="Times New Roman" w:cs="Times New Roman"/>
          <w:b/>
          <w:sz w:val="24"/>
          <w:szCs w:val="24"/>
          <w:u w:val="single"/>
          <w:lang w:val="en-US"/>
        </w:rPr>
        <w:t>10</w:t>
      </w:r>
      <w:r w:rsidRPr="00211A37">
        <w:rPr>
          <w:rFonts w:ascii="Times New Roman" w:hAnsi="Times New Roman" w:cs="Times New Roman"/>
          <w:b/>
          <w:sz w:val="24"/>
          <w:szCs w:val="24"/>
          <w:u w:val="single"/>
          <w:lang w:val="en-US"/>
        </w:rPr>
        <w:t>:</w:t>
      </w:r>
      <w:r w:rsidRPr="00211A37">
        <w:rPr>
          <w:rFonts w:ascii="Times New Roman" w:hAnsi="Times New Roman" w:cs="Times New Roman"/>
          <w:sz w:val="24"/>
          <w:szCs w:val="24"/>
          <w:u w:val="single"/>
          <w:lang w:val="en-US"/>
        </w:rPr>
        <w:t xml:space="preserve"> Teachers at this school are </w:t>
      </w:r>
      <w:r w:rsidR="00A54502" w:rsidRPr="00211A37">
        <w:rPr>
          <w:rFonts w:ascii="Times New Roman" w:hAnsi="Times New Roman" w:cs="Times New Roman"/>
          <w:sz w:val="24"/>
          <w:szCs w:val="24"/>
          <w:u w:val="single"/>
          <w:lang w:val="en-US"/>
        </w:rPr>
        <w:t>well managed</w:t>
      </w:r>
      <w:r w:rsidRPr="00211A37">
        <w:rPr>
          <w:rFonts w:ascii="Times New Roman" w:hAnsi="Times New Roman" w:cs="Times New Roman"/>
          <w:sz w:val="24"/>
          <w:szCs w:val="24"/>
          <w:u w:val="single"/>
          <w:lang w:val="en-US"/>
        </w:rPr>
        <w:t xml:space="preserve"> </w:t>
      </w:r>
    </w:p>
    <w:p w:rsidR="00546C19" w:rsidRPr="00211A37" w:rsidRDefault="00546C19" w:rsidP="009D0F7E">
      <w:pPr>
        <w:widowControl w:val="0"/>
        <w:autoSpaceDE w:val="0"/>
        <w:autoSpaceDN w:val="0"/>
        <w:adjustRightInd w:val="0"/>
        <w:spacing w:after="0" w:line="240" w:lineRule="auto"/>
        <w:rPr>
          <w:rFonts w:ascii="Times New Roman" w:hAnsi="Times New Roman" w:cs="Times New Roman"/>
          <w:sz w:val="24"/>
          <w:szCs w:val="24"/>
          <w:lang w:val="en-US"/>
        </w:rPr>
      </w:pPr>
      <w:r w:rsidRPr="00211A37">
        <w:rPr>
          <w:rFonts w:ascii="Times New Roman" w:hAnsi="Times New Roman" w:cs="Times New Roman"/>
          <w:noProof/>
          <w:lang w:val="en-US"/>
        </w:rPr>
        <w:drawing>
          <wp:inline distT="0" distB="0" distL="0" distR="0" wp14:anchorId="1CA9AB09" wp14:editId="6ADB276A">
            <wp:extent cx="5600700" cy="2208179"/>
            <wp:effectExtent l="0" t="0" r="12700" b="273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723D6" w:rsidRPr="00211A37" w:rsidRDefault="00E723D6" w:rsidP="009D0F7E">
      <w:pPr>
        <w:widowControl w:val="0"/>
        <w:autoSpaceDE w:val="0"/>
        <w:autoSpaceDN w:val="0"/>
        <w:adjustRightInd w:val="0"/>
        <w:spacing w:after="0" w:line="240" w:lineRule="auto"/>
        <w:rPr>
          <w:rFonts w:ascii="Times New Roman" w:hAnsi="Times New Roman" w:cs="Times New Roman"/>
          <w:sz w:val="16"/>
          <w:szCs w:val="16"/>
          <w:lang w:val="en-US"/>
        </w:rPr>
      </w:pPr>
    </w:p>
    <w:p w:rsidR="00BE6B3B" w:rsidRPr="00211A37" w:rsidRDefault="00BE6B3B" w:rsidP="009D0F7E">
      <w:pPr>
        <w:widowControl w:val="0"/>
        <w:autoSpaceDE w:val="0"/>
        <w:autoSpaceDN w:val="0"/>
        <w:adjustRightInd w:val="0"/>
        <w:spacing w:after="0" w:line="240" w:lineRule="auto"/>
        <w:jc w:val="both"/>
        <w:rPr>
          <w:rFonts w:ascii="Times New Roman" w:hAnsi="Times New Roman" w:cs="Times New Roman"/>
          <w:sz w:val="24"/>
          <w:szCs w:val="24"/>
          <w:lang w:val="en-US"/>
        </w:rPr>
      </w:pPr>
      <w:r w:rsidRPr="00211A37">
        <w:rPr>
          <w:rFonts w:ascii="Times New Roman" w:hAnsi="Times New Roman" w:cs="Times New Roman"/>
          <w:lang w:val="en-US"/>
        </w:rPr>
        <w:t>Most teachers intervi</w:t>
      </w:r>
      <w:r w:rsidR="00BD63E4" w:rsidRPr="00211A37">
        <w:rPr>
          <w:rFonts w:ascii="Times New Roman" w:hAnsi="Times New Roman" w:cs="Times New Roman"/>
          <w:lang w:val="en-US"/>
        </w:rPr>
        <w:t>e</w:t>
      </w:r>
      <w:r w:rsidRPr="00211A37">
        <w:rPr>
          <w:rFonts w:ascii="Times New Roman" w:hAnsi="Times New Roman" w:cs="Times New Roman"/>
          <w:lang w:val="en-US"/>
        </w:rPr>
        <w:t>wed (56%) said that the head teacher at their school lead</w:t>
      </w:r>
      <w:r w:rsidR="00BD63E4" w:rsidRPr="00211A37">
        <w:rPr>
          <w:rFonts w:ascii="Times New Roman" w:hAnsi="Times New Roman" w:cs="Times New Roman"/>
          <w:lang w:val="en-US"/>
        </w:rPr>
        <w:t>s</w:t>
      </w:r>
      <w:r w:rsidRPr="00211A37">
        <w:rPr>
          <w:rFonts w:ascii="Times New Roman" w:hAnsi="Times New Roman" w:cs="Times New Roman"/>
          <w:lang w:val="en-US"/>
        </w:rPr>
        <w:t xml:space="preserve"> by example while 32% either strongly disagreed or just disagreed. Most of those teachers who agree</w:t>
      </w:r>
      <w:r w:rsidR="00BD63E4" w:rsidRPr="00211A37">
        <w:rPr>
          <w:rFonts w:ascii="Times New Roman" w:hAnsi="Times New Roman" w:cs="Times New Roman"/>
          <w:lang w:val="en-US"/>
        </w:rPr>
        <w:t>d</w:t>
      </w:r>
      <w:r w:rsidRPr="00211A37">
        <w:rPr>
          <w:rFonts w:ascii="Times New Roman" w:hAnsi="Times New Roman" w:cs="Times New Roman"/>
          <w:lang w:val="en-US"/>
        </w:rPr>
        <w:t xml:space="preserve"> or strongly aged with the statement were from urban schools 61% compared to 50% for the </w:t>
      </w:r>
      <w:r w:rsidR="00BD63E4" w:rsidRPr="00211A37">
        <w:rPr>
          <w:rFonts w:ascii="Times New Roman" w:hAnsi="Times New Roman" w:cs="Times New Roman"/>
          <w:lang w:val="en-US"/>
        </w:rPr>
        <w:t xml:space="preserve">respondents </w:t>
      </w:r>
      <w:r w:rsidRPr="00211A37">
        <w:rPr>
          <w:rFonts w:ascii="Times New Roman" w:hAnsi="Times New Roman" w:cs="Times New Roman"/>
          <w:lang w:val="en-US"/>
        </w:rPr>
        <w:t xml:space="preserve">from rural schools. </w:t>
      </w:r>
      <w:r w:rsidR="00584BFC" w:rsidRPr="00211A37">
        <w:rPr>
          <w:rFonts w:ascii="Times New Roman" w:hAnsi="Times New Roman" w:cs="Times New Roman"/>
          <w:lang w:val="en-US"/>
        </w:rPr>
        <w:t xml:space="preserve">The responses from the teachers are provided in Figure </w:t>
      </w:r>
      <w:r w:rsidR="00094CBC" w:rsidRPr="00211A37">
        <w:rPr>
          <w:rFonts w:ascii="Times New Roman" w:hAnsi="Times New Roman" w:cs="Times New Roman"/>
          <w:lang w:val="en-US"/>
        </w:rPr>
        <w:t>11</w:t>
      </w:r>
      <w:r w:rsidR="00584BFC" w:rsidRPr="00211A37">
        <w:rPr>
          <w:rFonts w:ascii="Times New Roman" w:hAnsi="Times New Roman" w:cs="Times New Roman"/>
          <w:sz w:val="24"/>
          <w:szCs w:val="24"/>
          <w:lang w:val="en-US"/>
        </w:rPr>
        <w:t xml:space="preserve">. </w:t>
      </w:r>
    </w:p>
    <w:p w:rsidR="003647B1" w:rsidRPr="00211A37" w:rsidRDefault="003647B1">
      <w:pPr>
        <w:rPr>
          <w:rFonts w:ascii="Times New Roman" w:hAnsi="Times New Roman" w:cs="Times New Roman"/>
          <w:sz w:val="24"/>
          <w:szCs w:val="24"/>
          <w:lang w:val="en-US"/>
        </w:rPr>
      </w:pPr>
      <w:r w:rsidRPr="00211A37">
        <w:rPr>
          <w:rFonts w:ascii="Times New Roman" w:hAnsi="Times New Roman" w:cs="Times New Roman"/>
          <w:sz w:val="24"/>
          <w:szCs w:val="24"/>
          <w:lang w:val="en-US"/>
        </w:rPr>
        <w:br w:type="page"/>
      </w:r>
    </w:p>
    <w:p w:rsidR="00BE6B3B" w:rsidRPr="00211A37" w:rsidRDefault="00BE6B3B" w:rsidP="009D0F7E">
      <w:pPr>
        <w:widowControl w:val="0"/>
        <w:autoSpaceDE w:val="0"/>
        <w:autoSpaceDN w:val="0"/>
        <w:adjustRightInd w:val="0"/>
        <w:spacing w:after="0" w:line="240" w:lineRule="auto"/>
        <w:rPr>
          <w:rFonts w:ascii="Times New Roman" w:hAnsi="Times New Roman" w:cs="Times New Roman"/>
          <w:sz w:val="24"/>
          <w:szCs w:val="24"/>
          <w:lang w:val="en-US"/>
        </w:rPr>
      </w:pPr>
    </w:p>
    <w:p w:rsidR="00E723D6" w:rsidRPr="00211A37" w:rsidRDefault="00BE6B3B" w:rsidP="009D0F7E">
      <w:pPr>
        <w:widowControl w:val="0"/>
        <w:autoSpaceDE w:val="0"/>
        <w:autoSpaceDN w:val="0"/>
        <w:adjustRightInd w:val="0"/>
        <w:spacing w:after="0" w:line="240" w:lineRule="auto"/>
        <w:rPr>
          <w:rFonts w:ascii="Times New Roman" w:hAnsi="Times New Roman" w:cs="Times New Roman"/>
          <w:sz w:val="24"/>
          <w:szCs w:val="24"/>
          <w:u w:val="single"/>
          <w:lang w:val="en-US"/>
        </w:rPr>
      </w:pPr>
      <w:r w:rsidRPr="00211A37">
        <w:rPr>
          <w:rFonts w:ascii="Times New Roman" w:hAnsi="Times New Roman" w:cs="Times New Roman"/>
          <w:b/>
          <w:sz w:val="24"/>
          <w:szCs w:val="24"/>
          <w:u w:val="single"/>
          <w:lang w:val="en-US"/>
        </w:rPr>
        <w:t xml:space="preserve">Figure </w:t>
      </w:r>
      <w:r w:rsidR="00094CBC" w:rsidRPr="00211A37">
        <w:rPr>
          <w:rFonts w:ascii="Times New Roman" w:hAnsi="Times New Roman" w:cs="Times New Roman"/>
          <w:b/>
          <w:sz w:val="24"/>
          <w:szCs w:val="24"/>
          <w:u w:val="single"/>
          <w:lang w:val="en-US"/>
        </w:rPr>
        <w:t>11</w:t>
      </w:r>
      <w:r w:rsidRPr="00211A37">
        <w:rPr>
          <w:rFonts w:ascii="Times New Roman" w:hAnsi="Times New Roman" w:cs="Times New Roman"/>
          <w:b/>
          <w:sz w:val="24"/>
          <w:szCs w:val="24"/>
          <w:u w:val="single"/>
          <w:lang w:val="en-US"/>
        </w:rPr>
        <w:t>:</w:t>
      </w:r>
      <w:r w:rsidRPr="00211A37">
        <w:rPr>
          <w:rFonts w:ascii="Times New Roman" w:hAnsi="Times New Roman" w:cs="Times New Roman"/>
          <w:sz w:val="24"/>
          <w:szCs w:val="24"/>
          <w:u w:val="single"/>
          <w:lang w:val="en-US"/>
        </w:rPr>
        <w:t xml:space="preserve"> The head teacher at this school leads by example </w:t>
      </w:r>
    </w:p>
    <w:p w:rsidR="003B62F0" w:rsidRPr="00211A37" w:rsidRDefault="003B62F0" w:rsidP="009D0F7E">
      <w:pPr>
        <w:widowControl w:val="0"/>
        <w:autoSpaceDE w:val="0"/>
        <w:autoSpaceDN w:val="0"/>
        <w:adjustRightInd w:val="0"/>
        <w:spacing w:after="0" w:line="240" w:lineRule="auto"/>
        <w:rPr>
          <w:rFonts w:ascii="Times New Roman" w:hAnsi="Times New Roman" w:cs="Times New Roman"/>
          <w:sz w:val="24"/>
          <w:szCs w:val="24"/>
          <w:lang w:val="en-US"/>
        </w:rPr>
      </w:pPr>
      <w:r w:rsidRPr="00211A37">
        <w:rPr>
          <w:rFonts w:ascii="Times New Roman" w:hAnsi="Times New Roman" w:cs="Times New Roman"/>
          <w:noProof/>
          <w:lang w:val="en-US"/>
        </w:rPr>
        <w:drawing>
          <wp:inline distT="0" distB="0" distL="0" distR="0" wp14:anchorId="5AFC4EA1" wp14:editId="3557B793">
            <wp:extent cx="5600700" cy="2312751"/>
            <wp:effectExtent l="0" t="0" r="12700" b="241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13A3B" w:rsidRPr="00211A37" w:rsidRDefault="00813A3B" w:rsidP="009D0F7E">
      <w:pPr>
        <w:widowControl w:val="0"/>
        <w:autoSpaceDE w:val="0"/>
        <w:autoSpaceDN w:val="0"/>
        <w:adjustRightInd w:val="0"/>
        <w:spacing w:after="0" w:line="240" w:lineRule="auto"/>
        <w:rPr>
          <w:rFonts w:ascii="Times New Roman" w:hAnsi="Times New Roman" w:cs="Times New Roman"/>
          <w:sz w:val="16"/>
          <w:szCs w:val="16"/>
          <w:lang w:val="en-US"/>
        </w:rPr>
      </w:pPr>
    </w:p>
    <w:p w:rsidR="003647B1" w:rsidRPr="00211A37" w:rsidRDefault="00A54502" w:rsidP="003647B1">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Between</w:t>
      </w:r>
      <w:r w:rsidR="00A0600E" w:rsidRPr="00211A37">
        <w:rPr>
          <w:rFonts w:ascii="Times New Roman" w:hAnsi="Times New Roman" w:cs="Times New Roman"/>
          <w:lang w:val="en-US"/>
        </w:rPr>
        <w:t xml:space="preserve"> both the teachers who were intervi</w:t>
      </w:r>
      <w:r w:rsidR="00BD63E4" w:rsidRPr="00211A37">
        <w:rPr>
          <w:rFonts w:ascii="Times New Roman" w:hAnsi="Times New Roman" w:cs="Times New Roman"/>
          <w:lang w:val="en-US"/>
        </w:rPr>
        <w:t>e</w:t>
      </w:r>
      <w:r w:rsidR="00A0600E" w:rsidRPr="00211A37">
        <w:rPr>
          <w:rFonts w:ascii="Times New Roman" w:hAnsi="Times New Roman" w:cs="Times New Roman"/>
          <w:lang w:val="en-US"/>
        </w:rPr>
        <w:t>wed from urban and rural schools, 64% said that the teachers prepare their schoolwork together. There are minimal differences between the teachers intervi</w:t>
      </w:r>
      <w:r w:rsidR="00BD63E4" w:rsidRPr="00211A37">
        <w:rPr>
          <w:rFonts w:ascii="Times New Roman" w:hAnsi="Times New Roman" w:cs="Times New Roman"/>
          <w:lang w:val="en-US"/>
        </w:rPr>
        <w:t>e</w:t>
      </w:r>
      <w:r w:rsidR="00B621F1" w:rsidRPr="00211A37">
        <w:rPr>
          <w:rFonts w:ascii="Times New Roman" w:hAnsi="Times New Roman" w:cs="Times New Roman"/>
          <w:lang w:val="en-US"/>
        </w:rPr>
        <w:t>wed from the urban schools</w:t>
      </w:r>
      <w:r w:rsidR="00A0600E" w:rsidRPr="00211A37">
        <w:rPr>
          <w:rFonts w:ascii="Times New Roman" w:hAnsi="Times New Roman" w:cs="Times New Roman"/>
          <w:lang w:val="en-US"/>
        </w:rPr>
        <w:t xml:space="preserve"> compared to the respondents from the rural schools</w:t>
      </w:r>
      <w:r w:rsidR="00B621F1" w:rsidRPr="00211A37">
        <w:rPr>
          <w:rFonts w:ascii="Times New Roman" w:hAnsi="Times New Roman" w:cs="Times New Roman"/>
          <w:lang w:val="en-US"/>
        </w:rPr>
        <w:t xml:space="preserve"> in the responses as indicated in Figure </w:t>
      </w:r>
      <w:r w:rsidR="00094CBC" w:rsidRPr="00211A37">
        <w:rPr>
          <w:rFonts w:ascii="Times New Roman" w:hAnsi="Times New Roman" w:cs="Times New Roman"/>
          <w:lang w:val="en-US"/>
        </w:rPr>
        <w:t>12</w:t>
      </w:r>
      <w:r w:rsidR="00B621F1" w:rsidRPr="00211A37">
        <w:rPr>
          <w:rFonts w:ascii="Times New Roman" w:hAnsi="Times New Roman" w:cs="Times New Roman"/>
          <w:lang w:val="en-US"/>
        </w:rPr>
        <w:t xml:space="preserve"> below. Fewer respondents among the teachers tended to strongly disagree (9%) and 14% </w:t>
      </w:r>
      <w:r w:rsidR="00BD63E4" w:rsidRPr="00211A37">
        <w:rPr>
          <w:rFonts w:ascii="Times New Roman" w:hAnsi="Times New Roman" w:cs="Times New Roman"/>
          <w:lang w:val="en-US"/>
        </w:rPr>
        <w:t>disagreed</w:t>
      </w:r>
      <w:r w:rsidR="00B621F1" w:rsidRPr="00211A37">
        <w:rPr>
          <w:rFonts w:ascii="Times New Roman" w:hAnsi="Times New Roman" w:cs="Times New Roman"/>
          <w:lang w:val="en-US"/>
        </w:rPr>
        <w:t xml:space="preserve"> with the statement </w:t>
      </w:r>
      <w:r w:rsidR="00BD63E4" w:rsidRPr="00211A37">
        <w:rPr>
          <w:rFonts w:ascii="Times New Roman" w:hAnsi="Times New Roman" w:cs="Times New Roman"/>
          <w:lang w:val="en-US"/>
        </w:rPr>
        <w:t xml:space="preserve">among </w:t>
      </w:r>
      <w:r w:rsidR="00B621F1" w:rsidRPr="00211A37">
        <w:rPr>
          <w:rFonts w:ascii="Times New Roman" w:hAnsi="Times New Roman" w:cs="Times New Roman"/>
          <w:lang w:val="en-US"/>
        </w:rPr>
        <w:t xml:space="preserve">rural and urban teachers. </w:t>
      </w:r>
    </w:p>
    <w:p w:rsidR="003647B1" w:rsidRPr="00211A37" w:rsidRDefault="003647B1" w:rsidP="003647B1">
      <w:pPr>
        <w:widowControl w:val="0"/>
        <w:autoSpaceDE w:val="0"/>
        <w:autoSpaceDN w:val="0"/>
        <w:adjustRightInd w:val="0"/>
        <w:spacing w:after="0" w:line="240" w:lineRule="auto"/>
        <w:jc w:val="both"/>
        <w:rPr>
          <w:rFonts w:ascii="Times New Roman" w:hAnsi="Times New Roman" w:cs="Times New Roman"/>
          <w:lang w:val="en-US"/>
        </w:rPr>
      </w:pPr>
    </w:p>
    <w:p w:rsidR="00B803B5" w:rsidRPr="00211A37" w:rsidRDefault="0023457E" w:rsidP="003647B1">
      <w:pPr>
        <w:widowControl w:val="0"/>
        <w:autoSpaceDE w:val="0"/>
        <w:autoSpaceDN w:val="0"/>
        <w:adjustRightInd w:val="0"/>
        <w:spacing w:after="0" w:line="240" w:lineRule="auto"/>
        <w:jc w:val="both"/>
        <w:rPr>
          <w:rFonts w:ascii="Symbol" w:hAnsi="Symbol" w:cs="Symbol"/>
          <w:kern w:val="1"/>
          <w:lang w:val="en-US"/>
        </w:rPr>
      </w:pPr>
      <w:r w:rsidRPr="00211A37">
        <w:rPr>
          <w:rFonts w:ascii="Times New Roman" w:hAnsi="Times New Roman" w:cs="Times New Roman"/>
          <w:lang w:val="en-US"/>
        </w:rPr>
        <w:t>A VSO study f</w:t>
      </w:r>
      <w:r w:rsidR="006B72B4" w:rsidRPr="00211A37">
        <w:rPr>
          <w:rFonts w:ascii="Times New Roman" w:hAnsi="Times New Roman" w:cs="Times New Roman"/>
          <w:lang w:val="en-US"/>
        </w:rPr>
        <w:t>ound that the role of headmasters wa</w:t>
      </w:r>
      <w:r w:rsidRPr="00211A37">
        <w:rPr>
          <w:rFonts w:ascii="Times New Roman" w:hAnsi="Times New Roman" w:cs="Times New Roman"/>
          <w:lang w:val="en-US"/>
        </w:rPr>
        <w:t xml:space="preserve">s critical for </w:t>
      </w:r>
      <w:r w:rsidR="00A54502" w:rsidRPr="00211A37">
        <w:rPr>
          <w:rFonts w:ascii="Times New Roman" w:hAnsi="Times New Roman" w:cs="Times New Roman"/>
          <w:lang w:val="en-US"/>
        </w:rPr>
        <w:t xml:space="preserve">enhancing </w:t>
      </w:r>
      <w:r w:rsidR="00A54502" w:rsidRPr="00211A37">
        <w:rPr>
          <w:rFonts w:ascii="Times" w:hAnsi="Times" w:cs="Times"/>
          <w:lang w:val="en-US"/>
        </w:rPr>
        <w:t>teacher</w:t>
      </w:r>
      <w:r w:rsidRPr="00211A37">
        <w:rPr>
          <w:rFonts w:ascii="Times New Roman" w:hAnsi="Times New Roman" w:cs="Times New Roman"/>
          <w:lang w:val="en-US"/>
        </w:rPr>
        <w:t xml:space="preserve"> motivation and improving student learning outcomes (Mpokosa and Ndaruhutse 2008).</w:t>
      </w:r>
      <w:r w:rsidR="006B72B4" w:rsidRPr="00211A37">
        <w:rPr>
          <w:rFonts w:ascii="Times New Roman" w:hAnsi="Times New Roman" w:cs="Times New Roman"/>
          <w:lang w:val="en-US"/>
        </w:rPr>
        <w:t xml:space="preserve"> Further another study by </w:t>
      </w:r>
      <w:r w:rsidRPr="00211A37">
        <w:rPr>
          <w:rFonts w:ascii="Times New Roman" w:hAnsi="Times New Roman" w:cs="Times New Roman"/>
          <w:lang w:val="en-US"/>
        </w:rPr>
        <w:t> </w:t>
      </w:r>
      <w:r w:rsidR="006B72B4" w:rsidRPr="00211A37">
        <w:rPr>
          <w:rFonts w:ascii="Times New Roman" w:hAnsi="Times New Roman" w:cs="Times New Roman"/>
          <w:lang w:val="en-US"/>
        </w:rPr>
        <w:t xml:space="preserve"> Bennell and Akyeampong, (2007) </w:t>
      </w:r>
      <w:r w:rsidR="00A54502" w:rsidRPr="00211A37">
        <w:rPr>
          <w:rFonts w:ascii="Times New Roman" w:hAnsi="Times New Roman" w:cs="Times New Roman"/>
          <w:lang w:val="en-US"/>
        </w:rPr>
        <w:t>identified</w:t>
      </w:r>
      <w:r w:rsidR="006B72B4" w:rsidRPr="00211A37">
        <w:rPr>
          <w:rFonts w:ascii="Times New Roman" w:hAnsi="Times New Roman" w:cs="Times New Roman"/>
          <w:lang w:val="en-US"/>
        </w:rPr>
        <w:t xml:space="preserve"> that </w:t>
      </w:r>
      <w:r w:rsidR="006B72B4" w:rsidRPr="00211A37">
        <w:rPr>
          <w:rFonts w:ascii="Courier New" w:hAnsi="Courier New" w:cs="Courier New"/>
          <w:lang w:val="en-US"/>
        </w:rPr>
        <w:t>e</w:t>
      </w:r>
      <w:r w:rsidR="00E51EDB" w:rsidRPr="00211A37">
        <w:rPr>
          <w:rFonts w:ascii="Times New Roman" w:hAnsi="Times New Roman" w:cs="Times New Roman"/>
          <w:lang w:val="en-US"/>
        </w:rPr>
        <w:t xml:space="preserve">ffective management training programs for head teachers can... </w:t>
      </w:r>
      <w:r w:rsidR="006B72B4" w:rsidRPr="00211A37">
        <w:rPr>
          <w:rFonts w:ascii="Times New Roman" w:hAnsi="Times New Roman" w:cs="Times New Roman"/>
          <w:lang w:val="en-US"/>
        </w:rPr>
        <w:t>“</w:t>
      </w:r>
      <w:r w:rsidR="00A54502" w:rsidRPr="00211A37">
        <w:rPr>
          <w:rFonts w:ascii="Times New Roman" w:hAnsi="Times New Roman" w:cs="Times New Roman"/>
          <w:lang w:val="en-US"/>
        </w:rPr>
        <w:t>Lead</w:t>
      </w:r>
      <w:r w:rsidR="00E51EDB" w:rsidRPr="00211A37">
        <w:rPr>
          <w:rFonts w:ascii="Times New Roman" w:hAnsi="Times New Roman" w:cs="Times New Roman"/>
          <w:lang w:val="en-US"/>
        </w:rPr>
        <w:t xml:space="preserve"> to noticeable</w:t>
      </w:r>
      <w:r w:rsidR="00B803B5" w:rsidRPr="00211A37">
        <w:rPr>
          <w:rFonts w:ascii="Times New Roman" w:hAnsi="Times New Roman" w:cs="Times New Roman"/>
          <w:lang w:val="en-US"/>
        </w:rPr>
        <w:t xml:space="preserve"> </w:t>
      </w:r>
      <w:r w:rsidR="00E51EDB" w:rsidRPr="00211A37">
        <w:rPr>
          <w:rFonts w:ascii="Times New Roman" w:hAnsi="Times New Roman" w:cs="Times New Roman"/>
          <w:lang w:val="en-US"/>
        </w:rPr>
        <w:t>improvements in teac</w:t>
      </w:r>
      <w:r w:rsidR="006B72B4" w:rsidRPr="00211A37">
        <w:rPr>
          <w:rFonts w:ascii="Times New Roman" w:hAnsi="Times New Roman" w:cs="Times New Roman"/>
          <w:lang w:val="en-US"/>
        </w:rPr>
        <w:t>her behavior and performance.”   This was because s</w:t>
      </w:r>
      <w:r w:rsidR="00B803B5" w:rsidRPr="00211A37">
        <w:rPr>
          <w:rFonts w:ascii="Times New Roman" w:hAnsi="Times New Roman" w:cs="Times New Roman"/>
          <w:lang w:val="en-US"/>
        </w:rPr>
        <w:t xml:space="preserve">chool headmasters can play an important role serving as examples and leaders (Javaid 2009), but they lack the necessary training and experience. </w:t>
      </w:r>
      <w:r w:rsidR="004B3DD9" w:rsidRPr="00211A37">
        <w:rPr>
          <w:rFonts w:ascii="Times New Roman" w:hAnsi="Times New Roman" w:cs="Times New Roman"/>
          <w:lang w:val="en-US"/>
        </w:rPr>
        <w:t>It was stated that h</w:t>
      </w:r>
      <w:r w:rsidR="00B803B5" w:rsidRPr="00211A37">
        <w:rPr>
          <w:rFonts w:ascii="Times New Roman" w:hAnsi="Times New Roman" w:cs="Times New Roman"/>
          <w:lang w:val="en-US"/>
        </w:rPr>
        <w:t xml:space="preserve">eadmasters rarely receive training, and they themselves are often promoted to such a position through political influence. Many headmasters still have pedagogical responsibilities that prevent them from sufficiently supervising and supporting teachers (Charron and Chau 1996). Other conditions limiting the effectiveness of headmasters to improve teacher motivation include weak management systems for headmasters, overly tight fiscal management policies, and constrained powers of </w:t>
      </w:r>
      <w:r w:rsidR="00A54502" w:rsidRPr="00211A37">
        <w:rPr>
          <w:rFonts w:ascii="Times New Roman" w:hAnsi="Times New Roman" w:cs="Times New Roman"/>
          <w:lang w:val="en-US"/>
        </w:rPr>
        <w:t>headmaster’s</w:t>
      </w:r>
      <w:r w:rsidR="00B803B5" w:rsidRPr="00211A37">
        <w:rPr>
          <w:rFonts w:ascii="Times New Roman" w:hAnsi="Times New Roman" w:cs="Times New Roman"/>
          <w:lang w:val="en-US"/>
        </w:rPr>
        <w:t xml:space="preserve"> vis-à-vis teachers (Mpokosa and Ndaruhutse 2008). </w:t>
      </w:r>
    </w:p>
    <w:p w:rsidR="0023457E" w:rsidRPr="00211A37" w:rsidRDefault="0023457E" w:rsidP="009D0F7E">
      <w:pPr>
        <w:widowControl w:val="0"/>
        <w:autoSpaceDE w:val="0"/>
        <w:autoSpaceDN w:val="0"/>
        <w:adjustRightInd w:val="0"/>
        <w:spacing w:after="0" w:line="240" w:lineRule="auto"/>
        <w:jc w:val="both"/>
        <w:rPr>
          <w:rFonts w:ascii="Times New Roman" w:hAnsi="Times New Roman" w:cs="Times New Roman"/>
          <w:lang w:val="en-US"/>
        </w:rPr>
      </w:pPr>
    </w:p>
    <w:p w:rsidR="00A0600E" w:rsidRPr="00211A37" w:rsidRDefault="00A0600E" w:rsidP="009D0F7E">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Figure </w:t>
      </w:r>
      <w:r w:rsidR="00094CBC" w:rsidRPr="00211A37">
        <w:rPr>
          <w:rFonts w:ascii="Times New Roman" w:hAnsi="Times New Roman" w:cs="Times New Roman"/>
          <w:lang w:val="en-US"/>
        </w:rPr>
        <w:t>12</w:t>
      </w:r>
      <w:r w:rsidRPr="00211A37">
        <w:rPr>
          <w:rFonts w:ascii="Times New Roman" w:hAnsi="Times New Roman" w:cs="Times New Roman"/>
          <w:lang w:val="en-US"/>
        </w:rPr>
        <w:t xml:space="preserve">: The teachers prepare their schoolwork together </w:t>
      </w:r>
    </w:p>
    <w:p w:rsidR="00584BFC" w:rsidRPr="00211A37" w:rsidRDefault="00584BFC" w:rsidP="009D0F7E">
      <w:pPr>
        <w:widowControl w:val="0"/>
        <w:autoSpaceDE w:val="0"/>
        <w:autoSpaceDN w:val="0"/>
        <w:adjustRightInd w:val="0"/>
        <w:spacing w:after="0" w:line="240" w:lineRule="auto"/>
        <w:rPr>
          <w:rFonts w:ascii="Times New Roman" w:hAnsi="Times New Roman" w:cs="Times New Roman"/>
          <w:sz w:val="32"/>
          <w:szCs w:val="32"/>
          <w:lang w:val="en-US"/>
        </w:rPr>
      </w:pPr>
      <w:r w:rsidRPr="00211A37">
        <w:rPr>
          <w:rFonts w:ascii="Times New Roman" w:hAnsi="Times New Roman" w:cs="Times New Roman"/>
          <w:noProof/>
          <w:lang w:val="en-US"/>
        </w:rPr>
        <w:drawing>
          <wp:inline distT="0" distB="0" distL="0" distR="0" wp14:anchorId="1DA3771D" wp14:editId="247B898D">
            <wp:extent cx="5600700" cy="2314575"/>
            <wp:effectExtent l="0" t="0" r="12700" b="222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90CAE" w:rsidRPr="00211A37" w:rsidRDefault="00B90CAE">
      <w:pPr>
        <w:rPr>
          <w:rFonts w:ascii="Times New Roman" w:hAnsi="Times New Roman" w:cs="Times New Roman"/>
          <w:sz w:val="32"/>
          <w:szCs w:val="32"/>
          <w:lang w:val="en-US"/>
        </w:rPr>
      </w:pPr>
      <w:r w:rsidRPr="00211A37">
        <w:rPr>
          <w:rFonts w:ascii="Times New Roman" w:hAnsi="Times New Roman" w:cs="Times New Roman"/>
          <w:sz w:val="32"/>
          <w:szCs w:val="32"/>
          <w:lang w:val="en-US"/>
        </w:rPr>
        <w:br w:type="page"/>
      </w:r>
    </w:p>
    <w:p w:rsidR="00584BFC" w:rsidRPr="00211A37" w:rsidRDefault="00584BFC" w:rsidP="009D0F7E">
      <w:pPr>
        <w:widowControl w:val="0"/>
        <w:autoSpaceDE w:val="0"/>
        <w:autoSpaceDN w:val="0"/>
        <w:adjustRightInd w:val="0"/>
        <w:spacing w:after="0" w:line="240" w:lineRule="auto"/>
        <w:rPr>
          <w:rFonts w:ascii="Times New Roman" w:hAnsi="Times New Roman" w:cs="Times New Roman"/>
          <w:sz w:val="32"/>
          <w:szCs w:val="32"/>
          <w:lang w:val="en-US"/>
        </w:rPr>
      </w:pPr>
    </w:p>
    <w:p w:rsidR="00584BFC" w:rsidRPr="00211A37" w:rsidRDefault="00584BFC" w:rsidP="009D0F7E">
      <w:pPr>
        <w:widowControl w:val="0"/>
        <w:autoSpaceDE w:val="0"/>
        <w:autoSpaceDN w:val="0"/>
        <w:adjustRightInd w:val="0"/>
        <w:spacing w:after="0" w:line="240" w:lineRule="auto"/>
        <w:jc w:val="both"/>
        <w:rPr>
          <w:rFonts w:ascii="Times New Roman" w:hAnsi="Times New Roman" w:cs="Times New Roman"/>
          <w:sz w:val="32"/>
          <w:szCs w:val="32"/>
          <w:lang w:val="en-US"/>
        </w:rPr>
      </w:pPr>
      <w:r w:rsidRPr="00211A37">
        <w:rPr>
          <w:rFonts w:ascii="Times New Roman" w:hAnsi="Times New Roman" w:cs="Times New Roman"/>
          <w:lang w:val="en-US"/>
        </w:rPr>
        <w:t>As a proxy indicator for the quality of management, the teachers who were interviewed were asked if the teachers usually transfer</w:t>
      </w:r>
      <w:r w:rsidR="00BD63E4" w:rsidRPr="00211A37">
        <w:rPr>
          <w:rFonts w:ascii="Times New Roman" w:hAnsi="Times New Roman" w:cs="Times New Roman"/>
          <w:lang w:val="en-US"/>
        </w:rPr>
        <w:t>red</w:t>
      </w:r>
      <w:r w:rsidRPr="00211A37">
        <w:rPr>
          <w:rFonts w:ascii="Times New Roman" w:hAnsi="Times New Roman" w:cs="Times New Roman"/>
          <w:lang w:val="en-US"/>
        </w:rPr>
        <w:t xml:space="preserve"> from their school</w:t>
      </w:r>
      <w:r w:rsidR="00BD63E4" w:rsidRPr="00211A37">
        <w:rPr>
          <w:rFonts w:ascii="Times New Roman" w:hAnsi="Times New Roman" w:cs="Times New Roman"/>
          <w:lang w:val="en-US"/>
        </w:rPr>
        <w:t>s</w:t>
      </w:r>
      <w:r w:rsidRPr="00211A37">
        <w:rPr>
          <w:rFonts w:ascii="Times New Roman" w:hAnsi="Times New Roman" w:cs="Times New Roman"/>
          <w:lang w:val="en-US"/>
        </w:rPr>
        <w:t xml:space="preserve">. Most </w:t>
      </w:r>
      <w:r w:rsidR="00BD63E4" w:rsidRPr="00211A37">
        <w:rPr>
          <w:rFonts w:ascii="Times New Roman" w:hAnsi="Times New Roman" w:cs="Times New Roman"/>
          <w:lang w:val="en-US"/>
        </w:rPr>
        <w:t xml:space="preserve">respondents </w:t>
      </w:r>
      <w:r w:rsidRPr="00211A37">
        <w:rPr>
          <w:rFonts w:ascii="Times New Roman" w:hAnsi="Times New Roman" w:cs="Times New Roman"/>
          <w:lang w:val="en-US"/>
        </w:rPr>
        <w:t>from the urban</w:t>
      </w:r>
      <w:r w:rsidR="00A0600E" w:rsidRPr="00211A37">
        <w:rPr>
          <w:rFonts w:ascii="Times New Roman" w:hAnsi="Times New Roman" w:cs="Times New Roman"/>
          <w:lang w:val="en-US"/>
        </w:rPr>
        <w:t xml:space="preserve"> schools (54%) either strongly disagreed or disagreed with the stamen compared to the 27% of respondents from the ru</w:t>
      </w:r>
      <w:r w:rsidR="00BD63E4" w:rsidRPr="00211A37">
        <w:rPr>
          <w:rFonts w:ascii="Times New Roman" w:hAnsi="Times New Roman" w:cs="Times New Roman"/>
          <w:lang w:val="en-US"/>
        </w:rPr>
        <w:t>r</w:t>
      </w:r>
      <w:r w:rsidR="00A0600E" w:rsidRPr="00211A37">
        <w:rPr>
          <w:rFonts w:ascii="Times New Roman" w:hAnsi="Times New Roman" w:cs="Times New Roman"/>
          <w:lang w:val="en-US"/>
        </w:rPr>
        <w:t xml:space="preserve">al schools </w:t>
      </w:r>
      <w:r w:rsidR="00A54502" w:rsidRPr="00211A37">
        <w:rPr>
          <w:rFonts w:ascii="Times New Roman" w:hAnsi="Times New Roman" w:cs="Times New Roman"/>
          <w:lang w:val="en-US"/>
        </w:rPr>
        <w:t>that</w:t>
      </w:r>
      <w:r w:rsidR="00A0600E" w:rsidRPr="00211A37">
        <w:rPr>
          <w:rFonts w:ascii="Times New Roman" w:hAnsi="Times New Roman" w:cs="Times New Roman"/>
          <w:lang w:val="en-US"/>
        </w:rPr>
        <w:t xml:space="preserve"> either strongly disagreed or disagreed with the statement. Figure </w:t>
      </w:r>
      <w:r w:rsidR="00094CBC" w:rsidRPr="00211A37">
        <w:rPr>
          <w:rFonts w:ascii="Times New Roman" w:hAnsi="Times New Roman" w:cs="Times New Roman"/>
          <w:lang w:val="en-US"/>
        </w:rPr>
        <w:t>13</w:t>
      </w:r>
      <w:r w:rsidR="00A0600E" w:rsidRPr="00211A37">
        <w:rPr>
          <w:rFonts w:ascii="Times New Roman" w:hAnsi="Times New Roman" w:cs="Times New Roman"/>
          <w:lang w:val="en-US"/>
        </w:rPr>
        <w:t xml:space="preserve"> notes that only 41% of both the respondents from the urban and rural schools either agreed or strongly agreed with the statement. </w:t>
      </w:r>
    </w:p>
    <w:p w:rsidR="00584BFC" w:rsidRPr="00211A37" w:rsidRDefault="00584BFC" w:rsidP="009D0F7E">
      <w:pPr>
        <w:widowControl w:val="0"/>
        <w:autoSpaceDE w:val="0"/>
        <w:autoSpaceDN w:val="0"/>
        <w:adjustRightInd w:val="0"/>
        <w:spacing w:after="0" w:line="240" w:lineRule="auto"/>
        <w:rPr>
          <w:rFonts w:ascii="Times New Roman" w:hAnsi="Times New Roman" w:cs="Times New Roman"/>
          <w:lang w:val="en-US"/>
        </w:rPr>
      </w:pPr>
    </w:p>
    <w:p w:rsidR="00584BFC" w:rsidRPr="00211A37" w:rsidRDefault="00584BFC" w:rsidP="009D0F7E">
      <w:pPr>
        <w:widowControl w:val="0"/>
        <w:autoSpaceDE w:val="0"/>
        <w:autoSpaceDN w:val="0"/>
        <w:adjustRightInd w:val="0"/>
        <w:spacing w:after="0" w:line="240" w:lineRule="auto"/>
        <w:rPr>
          <w:rFonts w:ascii="Times New Roman" w:hAnsi="Times New Roman" w:cs="Times New Roman"/>
          <w:u w:val="single"/>
          <w:lang w:val="en-US"/>
        </w:rPr>
      </w:pPr>
      <w:r w:rsidRPr="00211A37">
        <w:rPr>
          <w:rFonts w:ascii="Times New Roman" w:hAnsi="Times New Roman" w:cs="Times New Roman"/>
          <w:b/>
          <w:u w:val="single"/>
          <w:lang w:val="en-US"/>
        </w:rPr>
        <w:t xml:space="preserve">Figure </w:t>
      </w:r>
      <w:r w:rsidR="00094CBC" w:rsidRPr="00211A37">
        <w:rPr>
          <w:rFonts w:ascii="Times New Roman" w:hAnsi="Times New Roman" w:cs="Times New Roman"/>
          <w:b/>
          <w:u w:val="single"/>
          <w:lang w:val="en-US"/>
        </w:rPr>
        <w:t>13</w:t>
      </w:r>
      <w:r w:rsidRPr="00211A37">
        <w:rPr>
          <w:rFonts w:ascii="Times New Roman" w:hAnsi="Times New Roman" w:cs="Times New Roman"/>
          <w:b/>
          <w:u w:val="single"/>
          <w:lang w:val="en-US"/>
        </w:rPr>
        <w:t>:</w:t>
      </w:r>
      <w:r w:rsidRPr="00211A37">
        <w:rPr>
          <w:rFonts w:ascii="Times New Roman" w:hAnsi="Times New Roman" w:cs="Times New Roman"/>
          <w:u w:val="single"/>
          <w:lang w:val="en-US"/>
        </w:rPr>
        <w:t xml:space="preserve"> Teachers usually transfer from this school</w:t>
      </w:r>
    </w:p>
    <w:p w:rsidR="00E723D6" w:rsidRPr="00211A37" w:rsidRDefault="001F6435" w:rsidP="00B90CAE">
      <w:pPr>
        <w:widowControl w:val="0"/>
        <w:autoSpaceDE w:val="0"/>
        <w:autoSpaceDN w:val="0"/>
        <w:adjustRightInd w:val="0"/>
        <w:spacing w:after="0" w:line="240" w:lineRule="auto"/>
        <w:rPr>
          <w:rFonts w:ascii="Times New Roman" w:hAnsi="Times New Roman" w:cs="Times New Roman"/>
          <w:sz w:val="32"/>
          <w:szCs w:val="32"/>
          <w:lang w:val="en-US"/>
        </w:rPr>
      </w:pPr>
      <w:r w:rsidRPr="00211A37">
        <w:rPr>
          <w:rFonts w:ascii="Times New Roman" w:hAnsi="Times New Roman" w:cs="Times New Roman"/>
          <w:noProof/>
          <w:lang w:val="en-US"/>
        </w:rPr>
        <w:drawing>
          <wp:inline distT="0" distB="0" distL="0" distR="0" wp14:anchorId="2F2141B7" wp14:editId="536C1DBD">
            <wp:extent cx="5600700" cy="2312670"/>
            <wp:effectExtent l="0" t="0" r="12700" b="2413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84BFC" w:rsidRPr="00211A37" w:rsidRDefault="00584BFC" w:rsidP="00B90CAE">
      <w:pPr>
        <w:pStyle w:val="Heading2"/>
        <w:spacing w:before="0" w:after="0"/>
        <w:rPr>
          <w:rFonts w:ascii="Times New Roman" w:hAnsi="Times New Roman"/>
          <w:i w:val="0"/>
          <w:sz w:val="22"/>
          <w:szCs w:val="22"/>
        </w:rPr>
      </w:pPr>
    </w:p>
    <w:p w:rsidR="006D630A" w:rsidRPr="00211A37" w:rsidRDefault="00B90CAE" w:rsidP="00B90CAE">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 xml:space="preserve">However, literature </w:t>
      </w:r>
      <w:r w:rsidR="00A54502" w:rsidRPr="00211A37">
        <w:rPr>
          <w:rFonts w:ascii="Times New Roman" w:hAnsi="Times New Roman" w:cs="Times New Roman"/>
          <w:lang w:val="en-US"/>
        </w:rPr>
        <w:t>indicates</w:t>
      </w:r>
      <w:r w:rsidRPr="00211A37">
        <w:rPr>
          <w:rFonts w:ascii="Times New Roman" w:hAnsi="Times New Roman" w:cs="Times New Roman"/>
          <w:lang w:val="en-US"/>
        </w:rPr>
        <w:t xml:space="preserve"> that were the headmasters are </w:t>
      </w:r>
      <w:r w:rsidR="006D630A" w:rsidRPr="00211A37">
        <w:rPr>
          <w:rFonts w:ascii="Times New Roman" w:hAnsi="Times New Roman" w:cs="Times New Roman"/>
          <w:lang w:val="en-US"/>
        </w:rPr>
        <w:t>too harsh can just as readily damage teacher motivation. A large degree of</w:t>
      </w:r>
      <w:r w:rsidRPr="00211A37">
        <w:rPr>
          <w:rFonts w:ascii="Times New Roman" w:hAnsi="Times New Roman" w:cs="Times New Roman"/>
          <w:lang w:val="en-US"/>
        </w:rPr>
        <w:t xml:space="preserve"> management </w:t>
      </w:r>
      <w:r w:rsidR="006D630A" w:rsidRPr="00211A37">
        <w:rPr>
          <w:rFonts w:ascii="Times New Roman" w:hAnsi="Times New Roman" w:cs="Times New Roman"/>
          <w:lang w:val="en-US"/>
        </w:rPr>
        <w:t xml:space="preserve">oversight decreases teacher job satisfaction, although these measures also increase student achievement and decrease teacher absenteeism (Michaelowa 2002). Finnigan and Gross (2007) warn against the de-motivating consequences of continually sanctioning of poorly performing teachers or schools without simultaneously providing support for those teachers or schools to improve their performance. </w:t>
      </w:r>
    </w:p>
    <w:p w:rsidR="00B90CAE" w:rsidRPr="00211A37" w:rsidRDefault="00B90CAE" w:rsidP="00B90CAE">
      <w:pPr>
        <w:widowControl w:val="0"/>
        <w:autoSpaceDE w:val="0"/>
        <w:autoSpaceDN w:val="0"/>
        <w:adjustRightInd w:val="0"/>
        <w:spacing w:after="0" w:line="240" w:lineRule="auto"/>
        <w:jc w:val="both"/>
        <w:rPr>
          <w:rFonts w:ascii="Times New Roman" w:hAnsi="Times New Roman" w:cs="Times New Roman"/>
          <w:lang w:val="en-US"/>
        </w:rPr>
      </w:pPr>
    </w:p>
    <w:p w:rsidR="00782B30" w:rsidRPr="00211A37" w:rsidRDefault="00E7537A" w:rsidP="003E340A">
      <w:pPr>
        <w:pStyle w:val="Heading3"/>
        <w:spacing w:before="0" w:after="0" w:line="240" w:lineRule="auto"/>
        <w:rPr>
          <w:rFonts w:ascii="Times New Roman" w:hAnsi="Times New Roman"/>
          <w:b w:val="0"/>
          <w:u w:val="single"/>
        </w:rPr>
      </w:pPr>
      <w:bookmarkStart w:id="71" w:name="_Toc75890146"/>
      <w:r w:rsidRPr="00211A37">
        <w:rPr>
          <w:rFonts w:ascii="Times New Roman" w:hAnsi="Times New Roman"/>
          <w:b w:val="0"/>
          <w:u w:val="single"/>
        </w:rPr>
        <w:t>5</w:t>
      </w:r>
      <w:r w:rsidR="00B90CAE" w:rsidRPr="00211A37">
        <w:rPr>
          <w:rFonts w:ascii="Times New Roman" w:hAnsi="Times New Roman"/>
          <w:b w:val="0"/>
          <w:u w:val="single"/>
        </w:rPr>
        <w:t>.2.4</w:t>
      </w:r>
      <w:r w:rsidR="00A2343E" w:rsidRPr="00211A37">
        <w:rPr>
          <w:rFonts w:ascii="Times New Roman" w:hAnsi="Times New Roman"/>
          <w:b w:val="0"/>
          <w:u w:val="single"/>
        </w:rPr>
        <w:t xml:space="preserve"> Career Development </w:t>
      </w:r>
      <w:r w:rsidR="00EA544E" w:rsidRPr="00211A37">
        <w:rPr>
          <w:rFonts w:ascii="Times New Roman" w:hAnsi="Times New Roman"/>
          <w:b w:val="0"/>
          <w:u w:val="single"/>
        </w:rPr>
        <w:t xml:space="preserve">and </w:t>
      </w:r>
      <w:r w:rsidR="00BD63E4" w:rsidRPr="00211A37">
        <w:rPr>
          <w:rFonts w:ascii="Times New Roman" w:hAnsi="Times New Roman"/>
          <w:b w:val="0"/>
          <w:u w:val="single"/>
        </w:rPr>
        <w:t>Recognition</w:t>
      </w:r>
      <w:bookmarkEnd w:id="71"/>
      <w:r w:rsidR="00BD63E4" w:rsidRPr="00211A37">
        <w:rPr>
          <w:rFonts w:ascii="Times New Roman" w:hAnsi="Times New Roman"/>
          <w:b w:val="0"/>
          <w:u w:val="single"/>
        </w:rPr>
        <w:t xml:space="preserve"> </w:t>
      </w:r>
    </w:p>
    <w:p w:rsidR="00782B30" w:rsidRPr="00211A37" w:rsidRDefault="00782B30" w:rsidP="003E340A">
      <w:pPr>
        <w:spacing w:after="0" w:line="240" w:lineRule="auto"/>
        <w:rPr>
          <w:rFonts w:ascii="Times New Roman" w:hAnsi="Times New Roman" w:cs="Times New Roman"/>
          <w:b/>
          <w:sz w:val="24"/>
          <w:szCs w:val="24"/>
          <w:lang w:val="en-US"/>
        </w:rPr>
      </w:pPr>
      <w:r w:rsidRPr="00211A37">
        <w:rPr>
          <w:rFonts w:ascii="Times New Roman" w:hAnsi="Times New Roman" w:cs="Times New Roman"/>
          <w:b/>
          <w:sz w:val="24"/>
          <w:szCs w:val="24"/>
          <w:lang w:val="en-US"/>
        </w:rPr>
        <w:t xml:space="preserve">Teachers </w:t>
      </w:r>
      <w:r w:rsidR="003E340A" w:rsidRPr="00211A37">
        <w:rPr>
          <w:rFonts w:ascii="Times New Roman" w:hAnsi="Times New Roman" w:cs="Times New Roman"/>
          <w:b/>
          <w:sz w:val="24"/>
          <w:szCs w:val="24"/>
          <w:lang w:val="en-US"/>
        </w:rPr>
        <w:t xml:space="preserve">upgrading their qualifications </w:t>
      </w:r>
    </w:p>
    <w:p w:rsidR="00CB5741" w:rsidRPr="00211A37" w:rsidRDefault="00555C95" w:rsidP="00B90CAE">
      <w:pPr>
        <w:widowControl w:val="0"/>
        <w:autoSpaceDE w:val="0"/>
        <w:autoSpaceDN w:val="0"/>
        <w:adjustRightInd w:val="0"/>
        <w:spacing w:after="0" w:line="240" w:lineRule="auto"/>
        <w:jc w:val="both"/>
        <w:rPr>
          <w:rFonts w:ascii="Times New Roman" w:hAnsi="Times New Roman" w:cs="Times New Roman"/>
          <w:i/>
          <w:iCs/>
          <w:lang w:val="en-US"/>
        </w:rPr>
      </w:pPr>
      <w:r w:rsidRPr="00211A37">
        <w:rPr>
          <w:rFonts w:ascii="Times New Roman" w:hAnsi="Times New Roman" w:cs="Times New Roman"/>
          <w:lang w:val="en-US"/>
        </w:rPr>
        <w:t>The</w:t>
      </w:r>
      <w:r w:rsidR="000C0195" w:rsidRPr="00211A37">
        <w:rPr>
          <w:rFonts w:ascii="Times New Roman" w:hAnsi="Times New Roman" w:cs="Times New Roman"/>
          <w:lang w:val="en-US"/>
        </w:rPr>
        <w:t xml:space="preserve"> key </w:t>
      </w:r>
      <w:r w:rsidRPr="00211A37">
        <w:rPr>
          <w:rFonts w:ascii="Times New Roman" w:hAnsi="Times New Roman" w:cs="Times New Roman"/>
          <w:lang w:val="en-US"/>
        </w:rPr>
        <w:t>informants</w:t>
      </w:r>
      <w:r w:rsidR="000C0195" w:rsidRPr="00211A37">
        <w:rPr>
          <w:rFonts w:ascii="Times New Roman" w:hAnsi="Times New Roman" w:cs="Times New Roman"/>
          <w:lang w:val="en-US"/>
        </w:rPr>
        <w:t xml:space="preserve"> indicated that most teachers are upgrading the</w:t>
      </w:r>
      <w:r w:rsidR="00BD63E4" w:rsidRPr="00211A37">
        <w:rPr>
          <w:rFonts w:ascii="Times New Roman" w:hAnsi="Times New Roman" w:cs="Times New Roman"/>
          <w:lang w:val="en-US"/>
        </w:rPr>
        <w:t>ir</w:t>
      </w:r>
      <w:r w:rsidR="000C0195" w:rsidRPr="00211A37">
        <w:rPr>
          <w:rFonts w:ascii="Times New Roman" w:hAnsi="Times New Roman" w:cs="Times New Roman"/>
          <w:lang w:val="en-US"/>
        </w:rPr>
        <w:t xml:space="preserve"> </w:t>
      </w:r>
      <w:r w:rsidRPr="00211A37">
        <w:rPr>
          <w:rFonts w:ascii="Times New Roman" w:hAnsi="Times New Roman" w:cs="Times New Roman"/>
          <w:lang w:val="en-US"/>
        </w:rPr>
        <w:t>academic</w:t>
      </w:r>
      <w:r w:rsidR="000C0195" w:rsidRPr="00211A37">
        <w:rPr>
          <w:rFonts w:ascii="Times New Roman" w:hAnsi="Times New Roman" w:cs="Times New Roman"/>
          <w:lang w:val="en-US"/>
        </w:rPr>
        <w:t xml:space="preserve"> qualification</w:t>
      </w:r>
      <w:r w:rsidR="00BD63E4" w:rsidRPr="00211A37">
        <w:rPr>
          <w:rFonts w:ascii="Times New Roman" w:hAnsi="Times New Roman" w:cs="Times New Roman"/>
          <w:lang w:val="en-US"/>
        </w:rPr>
        <w:t>s</w:t>
      </w:r>
      <w:r w:rsidR="000C0195" w:rsidRPr="00211A37">
        <w:rPr>
          <w:rFonts w:ascii="Times New Roman" w:hAnsi="Times New Roman" w:cs="Times New Roman"/>
          <w:lang w:val="en-US"/>
        </w:rPr>
        <w:t xml:space="preserve"> as in-service students, for example from diploma level qualification to a university degree qualification. All key informants stated</w:t>
      </w:r>
      <w:r w:rsidR="003E340A" w:rsidRPr="00211A37">
        <w:rPr>
          <w:rFonts w:ascii="Times New Roman" w:hAnsi="Times New Roman" w:cs="Times New Roman"/>
          <w:lang w:val="en-US"/>
        </w:rPr>
        <w:t xml:space="preserve"> </w:t>
      </w:r>
      <w:r w:rsidR="000C0195" w:rsidRPr="00211A37">
        <w:rPr>
          <w:rFonts w:ascii="Times New Roman" w:hAnsi="Times New Roman" w:cs="Times New Roman"/>
          <w:lang w:val="en-US"/>
        </w:rPr>
        <w:t>the resul</w:t>
      </w:r>
      <w:r w:rsidR="003E340A" w:rsidRPr="00211A37">
        <w:rPr>
          <w:rFonts w:ascii="Times New Roman" w:hAnsi="Times New Roman" w:cs="Times New Roman"/>
          <w:lang w:val="en-US"/>
        </w:rPr>
        <w:t>t that the MoE</w:t>
      </w:r>
      <w:r w:rsidR="000C0195" w:rsidRPr="00211A37">
        <w:rPr>
          <w:rFonts w:ascii="Times New Roman" w:hAnsi="Times New Roman" w:cs="Times New Roman"/>
          <w:lang w:val="en-US"/>
        </w:rPr>
        <w:t xml:space="preserve"> does not automatically upgrade their salary scales </w:t>
      </w:r>
      <w:r w:rsidR="00BD63E4" w:rsidRPr="00211A37">
        <w:rPr>
          <w:rFonts w:ascii="Times New Roman" w:hAnsi="Times New Roman" w:cs="Times New Roman"/>
          <w:lang w:val="en-US"/>
        </w:rPr>
        <w:t xml:space="preserve">and it </w:t>
      </w:r>
      <w:r w:rsidR="000C0195" w:rsidRPr="00211A37">
        <w:rPr>
          <w:rFonts w:ascii="Times New Roman" w:hAnsi="Times New Roman" w:cs="Times New Roman"/>
          <w:lang w:val="en-US"/>
        </w:rPr>
        <w:t>is a source of demotivation by most teachers</w:t>
      </w:r>
      <w:r w:rsidR="00BD63E4" w:rsidRPr="00211A37">
        <w:rPr>
          <w:rFonts w:ascii="Times New Roman" w:hAnsi="Times New Roman" w:cs="Times New Roman"/>
          <w:lang w:val="en-US"/>
        </w:rPr>
        <w:t xml:space="preserve"> after financing their upgrade using their financial resources</w:t>
      </w:r>
      <w:r w:rsidR="000C0195" w:rsidRPr="00211A37">
        <w:rPr>
          <w:rFonts w:ascii="Times New Roman" w:hAnsi="Times New Roman" w:cs="Times New Roman"/>
          <w:lang w:val="en-US"/>
        </w:rPr>
        <w:t xml:space="preserve">. As some key informants said what is more demotivating is that those teachers who are recruited directly from the university are put on higher </w:t>
      </w:r>
      <w:r w:rsidRPr="00211A37">
        <w:rPr>
          <w:rFonts w:ascii="Times New Roman" w:hAnsi="Times New Roman" w:cs="Times New Roman"/>
          <w:lang w:val="en-US"/>
        </w:rPr>
        <w:t>salaries</w:t>
      </w:r>
      <w:r w:rsidR="000C0195" w:rsidRPr="00211A37">
        <w:rPr>
          <w:rFonts w:ascii="Times New Roman" w:hAnsi="Times New Roman" w:cs="Times New Roman"/>
          <w:lang w:val="en-US"/>
        </w:rPr>
        <w:t xml:space="preserve"> on employment. A key informant said</w:t>
      </w:r>
      <w:r w:rsidR="00BD63E4" w:rsidRPr="00211A37">
        <w:rPr>
          <w:rFonts w:ascii="Times New Roman" w:hAnsi="Times New Roman" w:cs="Times New Roman"/>
          <w:lang w:val="en-US"/>
        </w:rPr>
        <w:t>,</w:t>
      </w:r>
      <w:r w:rsidR="000C0195" w:rsidRPr="00211A37">
        <w:rPr>
          <w:rFonts w:ascii="Times New Roman" w:hAnsi="Times New Roman" w:cs="Times New Roman"/>
          <w:lang w:val="en-US"/>
        </w:rPr>
        <w:t xml:space="preserve"> </w:t>
      </w:r>
      <w:r w:rsidR="00EC4DA7" w:rsidRPr="00211A37">
        <w:rPr>
          <w:rFonts w:ascii="Times New Roman" w:hAnsi="Times New Roman" w:cs="Times New Roman"/>
          <w:i/>
          <w:lang w:val="en-US"/>
        </w:rPr>
        <w:t>“</w:t>
      </w:r>
      <w:r w:rsidR="00BD63E4" w:rsidRPr="00211A37">
        <w:rPr>
          <w:rFonts w:ascii="Times New Roman" w:hAnsi="Times New Roman" w:cs="Times New Roman"/>
          <w:i/>
          <w:lang w:val="en-US"/>
        </w:rPr>
        <w:t xml:space="preserve">What </w:t>
      </w:r>
      <w:r w:rsidR="000C0195" w:rsidRPr="00211A37">
        <w:rPr>
          <w:rFonts w:ascii="Times New Roman" w:hAnsi="Times New Roman" w:cs="Times New Roman"/>
          <w:i/>
          <w:lang w:val="en-US"/>
        </w:rPr>
        <w:t>is discouraging is that most of these teachers were even our students and now they earn more than us”.</w:t>
      </w:r>
      <w:r w:rsidR="000C0195" w:rsidRPr="00211A37">
        <w:rPr>
          <w:rFonts w:ascii="Times New Roman" w:hAnsi="Times New Roman" w:cs="Times New Roman"/>
          <w:lang w:val="en-US"/>
        </w:rPr>
        <w:t xml:space="preserve"> </w:t>
      </w:r>
      <w:r w:rsidR="00EE0C39" w:rsidRPr="00211A37">
        <w:rPr>
          <w:rFonts w:ascii="Times New Roman" w:hAnsi="Times New Roman" w:cs="Times New Roman"/>
          <w:lang w:val="en-US"/>
        </w:rPr>
        <w:t xml:space="preserve"> Further, it was also noted that the</w:t>
      </w:r>
      <w:r w:rsidR="00EE0C39" w:rsidRPr="00211A37">
        <w:rPr>
          <w:rFonts w:ascii="Times New Roman" w:hAnsi="Times New Roman" w:cs="Times New Roman"/>
          <w:iCs/>
          <w:lang w:val="en-US"/>
        </w:rPr>
        <w:t xml:space="preserve"> teachers who</w:t>
      </w:r>
      <w:r w:rsidR="00CB5741" w:rsidRPr="00211A37">
        <w:rPr>
          <w:rFonts w:ascii="Times New Roman" w:hAnsi="Times New Roman" w:cs="Times New Roman"/>
          <w:iCs/>
          <w:lang w:val="en-US"/>
        </w:rPr>
        <w:t xml:space="preserve"> migrated from primary schools to secondary school</w:t>
      </w:r>
      <w:r w:rsidR="00BD63E4" w:rsidRPr="00211A37">
        <w:rPr>
          <w:rFonts w:ascii="Times New Roman" w:hAnsi="Times New Roman" w:cs="Times New Roman"/>
          <w:iCs/>
          <w:lang w:val="en-US"/>
        </w:rPr>
        <w:t>s</w:t>
      </w:r>
      <w:r w:rsidR="00CB5741" w:rsidRPr="00211A37">
        <w:rPr>
          <w:rFonts w:ascii="Times New Roman" w:hAnsi="Times New Roman" w:cs="Times New Roman"/>
          <w:iCs/>
          <w:lang w:val="en-US"/>
        </w:rPr>
        <w:t xml:space="preserve"> </w:t>
      </w:r>
      <w:r w:rsidR="00EE0C39" w:rsidRPr="00211A37">
        <w:rPr>
          <w:rFonts w:ascii="Times New Roman" w:hAnsi="Times New Roman" w:cs="Times New Roman"/>
          <w:iCs/>
          <w:lang w:val="en-US"/>
        </w:rPr>
        <w:t xml:space="preserve">were </w:t>
      </w:r>
      <w:r w:rsidR="00CB5741" w:rsidRPr="00211A37">
        <w:rPr>
          <w:rFonts w:ascii="Times New Roman" w:hAnsi="Times New Roman" w:cs="Times New Roman"/>
          <w:iCs/>
          <w:lang w:val="en-US"/>
        </w:rPr>
        <w:t xml:space="preserve">really demotivated due to </w:t>
      </w:r>
      <w:r w:rsidR="00BD63E4" w:rsidRPr="00211A37">
        <w:rPr>
          <w:rFonts w:ascii="Times New Roman" w:hAnsi="Times New Roman" w:cs="Times New Roman"/>
          <w:iCs/>
          <w:lang w:val="en-US"/>
        </w:rPr>
        <w:t xml:space="preserve">the </w:t>
      </w:r>
      <w:r w:rsidR="00CB5741" w:rsidRPr="00211A37">
        <w:rPr>
          <w:rFonts w:ascii="Times New Roman" w:hAnsi="Times New Roman" w:cs="Times New Roman"/>
          <w:iCs/>
          <w:lang w:val="en-US"/>
        </w:rPr>
        <w:t>lack of upgrading</w:t>
      </w:r>
      <w:r w:rsidR="00EE0C39" w:rsidRPr="00211A37">
        <w:rPr>
          <w:rFonts w:ascii="Times New Roman" w:hAnsi="Times New Roman" w:cs="Times New Roman"/>
          <w:iCs/>
          <w:lang w:val="en-US"/>
        </w:rPr>
        <w:t xml:space="preserve"> of their salary scales</w:t>
      </w:r>
      <w:r w:rsidR="00CB5741" w:rsidRPr="00211A37">
        <w:rPr>
          <w:rFonts w:ascii="Times New Roman" w:hAnsi="Times New Roman" w:cs="Times New Roman"/>
          <w:iCs/>
          <w:lang w:val="en-US"/>
        </w:rPr>
        <w:t>.</w:t>
      </w:r>
    </w:p>
    <w:p w:rsidR="00D13D95" w:rsidRPr="00211A37" w:rsidRDefault="00D13D95" w:rsidP="009D0F7E">
      <w:pPr>
        <w:spacing w:after="0" w:line="240" w:lineRule="auto"/>
        <w:rPr>
          <w:rFonts w:ascii="Times New Roman" w:hAnsi="Times New Roman" w:cs="Times New Roman"/>
          <w:sz w:val="16"/>
          <w:szCs w:val="16"/>
          <w:lang w:val="en-US"/>
        </w:rPr>
      </w:pPr>
    </w:p>
    <w:p w:rsidR="00EC4DA7" w:rsidRPr="00211A37" w:rsidRDefault="00555C95" w:rsidP="003E340A">
      <w:pPr>
        <w:spacing w:after="0" w:line="240" w:lineRule="auto"/>
        <w:rPr>
          <w:rFonts w:ascii="Times New Roman" w:hAnsi="Times New Roman" w:cs="Times New Roman"/>
          <w:b/>
          <w:sz w:val="24"/>
          <w:szCs w:val="24"/>
          <w:lang w:val="en-US"/>
        </w:rPr>
      </w:pPr>
      <w:r w:rsidRPr="00211A37">
        <w:rPr>
          <w:rFonts w:ascii="Times New Roman" w:hAnsi="Times New Roman" w:cs="Times New Roman"/>
          <w:b/>
          <w:sz w:val="24"/>
          <w:szCs w:val="24"/>
          <w:lang w:val="en-US"/>
        </w:rPr>
        <w:t>Opportunities</w:t>
      </w:r>
      <w:r w:rsidR="00EC4DA7" w:rsidRPr="00211A37">
        <w:rPr>
          <w:rFonts w:ascii="Times New Roman" w:hAnsi="Times New Roman" w:cs="Times New Roman"/>
          <w:b/>
          <w:sz w:val="24"/>
          <w:szCs w:val="24"/>
          <w:lang w:val="en-US"/>
        </w:rPr>
        <w:t xml:space="preserve"> for </w:t>
      </w:r>
      <w:r w:rsidRPr="00211A37">
        <w:rPr>
          <w:rFonts w:ascii="Times New Roman" w:hAnsi="Times New Roman" w:cs="Times New Roman"/>
          <w:b/>
          <w:sz w:val="24"/>
          <w:szCs w:val="24"/>
          <w:lang w:val="en-US"/>
        </w:rPr>
        <w:t>Continuous</w:t>
      </w:r>
      <w:r w:rsidR="00EC4DA7" w:rsidRPr="00211A37">
        <w:rPr>
          <w:rFonts w:ascii="Times New Roman" w:hAnsi="Times New Roman" w:cs="Times New Roman"/>
          <w:b/>
          <w:sz w:val="24"/>
          <w:szCs w:val="24"/>
          <w:lang w:val="en-US"/>
        </w:rPr>
        <w:t xml:space="preserve"> </w:t>
      </w:r>
      <w:r w:rsidRPr="00211A37">
        <w:rPr>
          <w:rFonts w:ascii="Times New Roman" w:hAnsi="Times New Roman" w:cs="Times New Roman"/>
          <w:b/>
          <w:sz w:val="24"/>
          <w:szCs w:val="24"/>
          <w:lang w:val="en-US"/>
        </w:rPr>
        <w:t>Professional</w:t>
      </w:r>
      <w:r w:rsidR="00EC4DA7" w:rsidRPr="00211A37">
        <w:rPr>
          <w:rFonts w:ascii="Times New Roman" w:hAnsi="Times New Roman" w:cs="Times New Roman"/>
          <w:b/>
          <w:sz w:val="24"/>
          <w:szCs w:val="24"/>
          <w:lang w:val="en-US"/>
        </w:rPr>
        <w:t xml:space="preserve"> Development </w:t>
      </w:r>
    </w:p>
    <w:p w:rsidR="001D7F1D" w:rsidRPr="00211A37" w:rsidRDefault="000053BD" w:rsidP="005713AD">
      <w:pPr>
        <w:widowControl w:val="0"/>
        <w:autoSpaceDE w:val="0"/>
        <w:autoSpaceDN w:val="0"/>
        <w:adjustRightInd w:val="0"/>
        <w:jc w:val="both"/>
        <w:rPr>
          <w:rFonts w:ascii="Times" w:hAnsi="Times" w:cs="Times"/>
          <w:lang w:val="en-US"/>
        </w:rPr>
      </w:pPr>
      <w:r w:rsidRPr="00211A37">
        <w:rPr>
          <w:rFonts w:ascii="Times New Roman" w:hAnsi="Times New Roman" w:cs="Times New Roman"/>
          <w:lang w:val="en-US"/>
        </w:rPr>
        <w:t xml:space="preserve">The key informants mentioned that CPD for teachers was uncoordinated and erratic both at the district and school levels. This was stated </w:t>
      </w:r>
      <w:r w:rsidR="00BD63E4" w:rsidRPr="00211A37">
        <w:rPr>
          <w:rFonts w:ascii="Times New Roman" w:hAnsi="Times New Roman" w:cs="Times New Roman"/>
          <w:lang w:val="en-US"/>
        </w:rPr>
        <w:t xml:space="preserve">as </w:t>
      </w:r>
      <w:r w:rsidRPr="00211A37">
        <w:rPr>
          <w:rFonts w:ascii="Times New Roman" w:hAnsi="Times New Roman" w:cs="Times New Roman"/>
          <w:lang w:val="en-US"/>
        </w:rPr>
        <w:t xml:space="preserve">the reason that individual teachers have taken </w:t>
      </w:r>
      <w:r w:rsidR="00BD63E4" w:rsidRPr="00211A37">
        <w:rPr>
          <w:rFonts w:ascii="Times New Roman" w:hAnsi="Times New Roman" w:cs="Times New Roman"/>
          <w:lang w:val="en-US"/>
        </w:rPr>
        <w:t xml:space="preserve">it </w:t>
      </w:r>
      <w:r w:rsidRPr="00211A37">
        <w:rPr>
          <w:rFonts w:ascii="Times New Roman" w:hAnsi="Times New Roman" w:cs="Times New Roman"/>
          <w:lang w:val="en-US"/>
        </w:rPr>
        <w:t>upon themselves to upgrade their academic qualifications. On</w:t>
      </w:r>
      <w:r w:rsidR="00BD63E4" w:rsidRPr="00211A37">
        <w:rPr>
          <w:rFonts w:ascii="Times New Roman" w:hAnsi="Times New Roman" w:cs="Times New Roman"/>
          <w:lang w:val="en-US"/>
        </w:rPr>
        <w:t>e</w:t>
      </w:r>
      <w:r w:rsidRPr="00211A37">
        <w:rPr>
          <w:rFonts w:ascii="Times New Roman" w:hAnsi="Times New Roman" w:cs="Times New Roman"/>
          <w:lang w:val="en-US"/>
        </w:rPr>
        <w:t xml:space="preserve"> key informant mentioned that there was a time when teachers were taken to Chalimbana Teachers In-Service Institute and the National Institute for Public Administration for in-service. Now teachers only attend short workshops but this too is uncoordinated with the needs of the school. Another key informant stated that Teacher Resource Centres which were created with the purpose of </w:t>
      </w:r>
      <w:r w:rsidR="00BD63E4" w:rsidRPr="00211A37">
        <w:rPr>
          <w:rFonts w:ascii="Times New Roman" w:hAnsi="Times New Roman" w:cs="Times New Roman"/>
          <w:lang w:val="en-US"/>
        </w:rPr>
        <w:t xml:space="preserve">ensuring that </w:t>
      </w:r>
      <w:r w:rsidR="001D7F1D" w:rsidRPr="00211A37">
        <w:rPr>
          <w:rFonts w:ascii="Times New Roman" w:hAnsi="Times New Roman" w:cs="Times New Roman"/>
          <w:lang w:val="en-US"/>
        </w:rPr>
        <w:t xml:space="preserve">CPD for teachers at the provincial and district levels are poorly stocked </w:t>
      </w:r>
      <w:r w:rsidR="00BD63E4" w:rsidRPr="00211A37">
        <w:rPr>
          <w:rFonts w:ascii="Times New Roman" w:hAnsi="Times New Roman" w:cs="Times New Roman"/>
          <w:lang w:val="en-US"/>
        </w:rPr>
        <w:t xml:space="preserve">with relevant materials </w:t>
      </w:r>
      <w:r w:rsidR="001D7F1D" w:rsidRPr="00211A37">
        <w:rPr>
          <w:rFonts w:ascii="Times New Roman" w:hAnsi="Times New Roman" w:cs="Times New Roman"/>
          <w:lang w:val="en-US"/>
        </w:rPr>
        <w:t xml:space="preserve">and do not serve the purpose they were created for. </w:t>
      </w:r>
    </w:p>
    <w:p w:rsidR="005713AD" w:rsidRPr="00211A37" w:rsidRDefault="005713AD" w:rsidP="005713AD">
      <w:pPr>
        <w:widowControl w:val="0"/>
        <w:autoSpaceDE w:val="0"/>
        <w:autoSpaceDN w:val="0"/>
        <w:adjustRightInd w:val="0"/>
        <w:jc w:val="both"/>
        <w:rPr>
          <w:rFonts w:ascii="Times" w:hAnsi="Times" w:cs="Times"/>
          <w:lang w:val="en-US"/>
        </w:rPr>
      </w:pPr>
    </w:p>
    <w:p w:rsidR="00DE38A8" w:rsidRPr="00211A37" w:rsidRDefault="00BD63E4" w:rsidP="00712C4F">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 xml:space="preserve">In terms </w:t>
      </w:r>
      <w:r w:rsidR="00A2343E" w:rsidRPr="00211A37">
        <w:rPr>
          <w:rFonts w:ascii="Times New Roman" w:hAnsi="Times New Roman" w:cs="Times New Roman"/>
          <w:lang w:val="en-US"/>
        </w:rPr>
        <w:t>opportunities for CPD</w:t>
      </w:r>
      <w:r w:rsidRPr="00211A37">
        <w:rPr>
          <w:rFonts w:ascii="Times New Roman" w:hAnsi="Times New Roman" w:cs="Times New Roman"/>
          <w:lang w:val="en-US"/>
        </w:rPr>
        <w:t>,</w:t>
      </w:r>
      <w:r w:rsidR="003E340A" w:rsidRPr="00211A37">
        <w:rPr>
          <w:rFonts w:ascii="Times New Roman" w:hAnsi="Times New Roman" w:cs="Times New Roman"/>
          <w:lang w:val="en-US"/>
        </w:rPr>
        <w:t xml:space="preserve"> 38% of </w:t>
      </w:r>
      <w:r w:rsidR="00A2343E" w:rsidRPr="00211A37">
        <w:rPr>
          <w:rFonts w:ascii="Times New Roman" w:hAnsi="Times New Roman" w:cs="Times New Roman"/>
          <w:lang w:val="en-US"/>
        </w:rPr>
        <w:t>respondents</w:t>
      </w:r>
      <w:r w:rsidR="003E340A" w:rsidRPr="00211A37">
        <w:rPr>
          <w:rFonts w:ascii="Times New Roman" w:hAnsi="Times New Roman" w:cs="Times New Roman"/>
          <w:lang w:val="en-US"/>
        </w:rPr>
        <w:t xml:space="preserve"> on average</w:t>
      </w:r>
      <w:r w:rsidR="00A2343E" w:rsidRPr="00211A37">
        <w:rPr>
          <w:rFonts w:ascii="Times New Roman" w:hAnsi="Times New Roman" w:cs="Times New Roman"/>
          <w:lang w:val="en-US"/>
        </w:rPr>
        <w:t xml:space="preserve"> said</w:t>
      </w:r>
      <w:r w:rsidR="003E340A" w:rsidRPr="00211A37">
        <w:rPr>
          <w:rFonts w:ascii="Times New Roman" w:hAnsi="Times New Roman" w:cs="Times New Roman"/>
          <w:lang w:val="en-US"/>
        </w:rPr>
        <w:t xml:space="preserve"> this was</w:t>
      </w:r>
      <w:r w:rsidR="00A2343E" w:rsidRPr="00211A37">
        <w:rPr>
          <w:rFonts w:ascii="Times New Roman" w:hAnsi="Times New Roman" w:cs="Times New Roman"/>
          <w:lang w:val="en-US"/>
        </w:rPr>
        <w:t xml:space="preserve"> poor</w:t>
      </w:r>
      <w:r w:rsidR="003E340A" w:rsidRPr="00211A37">
        <w:rPr>
          <w:rFonts w:ascii="Times New Roman" w:hAnsi="Times New Roman" w:cs="Times New Roman"/>
          <w:lang w:val="en-US"/>
        </w:rPr>
        <w:t xml:space="preserve">. The percentage was higher in the rural schools (42%) compared to the urban schools. </w:t>
      </w:r>
      <w:r w:rsidR="00A2343E" w:rsidRPr="00211A37">
        <w:rPr>
          <w:rFonts w:ascii="Times New Roman" w:hAnsi="Times New Roman" w:cs="Times New Roman"/>
          <w:lang w:val="en-US"/>
        </w:rPr>
        <w:t xml:space="preserve">Among the respondents in the rural schools, 33% said such </w:t>
      </w:r>
      <w:r w:rsidR="00555C95" w:rsidRPr="00211A37">
        <w:rPr>
          <w:rFonts w:ascii="Times New Roman" w:hAnsi="Times New Roman" w:cs="Times New Roman"/>
          <w:lang w:val="en-US"/>
        </w:rPr>
        <w:t>opportunities</w:t>
      </w:r>
      <w:r w:rsidR="003E340A" w:rsidRPr="00211A37">
        <w:rPr>
          <w:rFonts w:ascii="Times New Roman" w:hAnsi="Times New Roman" w:cs="Times New Roman"/>
          <w:lang w:val="en-US"/>
        </w:rPr>
        <w:t xml:space="preserve"> were very poor and 17</w:t>
      </w:r>
      <w:r w:rsidR="00A54502" w:rsidRPr="00211A37">
        <w:rPr>
          <w:rFonts w:ascii="Times New Roman" w:hAnsi="Times New Roman" w:cs="Times New Roman"/>
          <w:lang w:val="en-US"/>
        </w:rPr>
        <w:t xml:space="preserve">%. </w:t>
      </w:r>
      <w:r w:rsidR="00A2343E" w:rsidRPr="00211A37">
        <w:rPr>
          <w:rFonts w:ascii="Times New Roman" w:hAnsi="Times New Roman" w:cs="Times New Roman"/>
          <w:lang w:val="en-US"/>
        </w:rPr>
        <w:t xml:space="preserve">The details are provided in Figure </w:t>
      </w:r>
      <w:r w:rsidR="00094CBC" w:rsidRPr="00211A37">
        <w:rPr>
          <w:rFonts w:ascii="Times New Roman" w:hAnsi="Times New Roman" w:cs="Times New Roman"/>
          <w:lang w:val="en-US"/>
        </w:rPr>
        <w:t>14</w:t>
      </w:r>
      <w:r w:rsidR="00A2343E" w:rsidRPr="00211A37">
        <w:rPr>
          <w:rFonts w:ascii="Times New Roman" w:hAnsi="Times New Roman" w:cs="Times New Roman"/>
          <w:lang w:val="en-US"/>
        </w:rPr>
        <w:t xml:space="preserve">. </w:t>
      </w:r>
    </w:p>
    <w:p w:rsidR="00A2343E" w:rsidRPr="00211A37" w:rsidRDefault="00A2343E" w:rsidP="00712C4F">
      <w:pPr>
        <w:widowControl w:val="0"/>
        <w:autoSpaceDE w:val="0"/>
        <w:autoSpaceDN w:val="0"/>
        <w:adjustRightInd w:val="0"/>
        <w:spacing w:after="0" w:line="240" w:lineRule="auto"/>
        <w:rPr>
          <w:rFonts w:ascii="Times New Roman" w:hAnsi="Times New Roman" w:cs="Times New Roman"/>
          <w:sz w:val="16"/>
          <w:szCs w:val="16"/>
          <w:lang w:val="en-US"/>
        </w:rPr>
      </w:pPr>
    </w:p>
    <w:p w:rsidR="00A2343E" w:rsidRPr="00211A37" w:rsidRDefault="00A2343E" w:rsidP="00712C4F">
      <w:pPr>
        <w:widowControl w:val="0"/>
        <w:autoSpaceDE w:val="0"/>
        <w:autoSpaceDN w:val="0"/>
        <w:adjustRightInd w:val="0"/>
        <w:spacing w:after="0" w:line="240" w:lineRule="auto"/>
        <w:rPr>
          <w:rFonts w:ascii="Times New Roman" w:hAnsi="Times New Roman" w:cs="Times New Roman"/>
          <w:u w:val="single"/>
          <w:lang w:val="en-US"/>
        </w:rPr>
      </w:pPr>
      <w:r w:rsidRPr="00211A37">
        <w:rPr>
          <w:rFonts w:ascii="Times New Roman" w:hAnsi="Times New Roman" w:cs="Times New Roman"/>
          <w:b/>
          <w:u w:val="single"/>
          <w:lang w:val="en-US"/>
        </w:rPr>
        <w:t xml:space="preserve">Figure </w:t>
      </w:r>
      <w:r w:rsidR="00094CBC" w:rsidRPr="00211A37">
        <w:rPr>
          <w:rFonts w:ascii="Times New Roman" w:hAnsi="Times New Roman" w:cs="Times New Roman"/>
          <w:b/>
          <w:u w:val="single"/>
          <w:lang w:val="en-US"/>
        </w:rPr>
        <w:t>14</w:t>
      </w:r>
      <w:r w:rsidRPr="00211A37">
        <w:rPr>
          <w:rFonts w:ascii="Times New Roman" w:hAnsi="Times New Roman" w:cs="Times New Roman"/>
          <w:b/>
          <w:u w:val="single"/>
          <w:lang w:val="en-US"/>
        </w:rPr>
        <w:t>:</w:t>
      </w:r>
      <w:r w:rsidRPr="00211A37">
        <w:rPr>
          <w:rFonts w:ascii="Times New Roman" w:hAnsi="Times New Roman" w:cs="Times New Roman"/>
          <w:u w:val="single"/>
          <w:lang w:val="en-US"/>
        </w:rPr>
        <w:t xml:space="preserve"> Opportunities for </w:t>
      </w:r>
      <w:r w:rsidR="00555C95" w:rsidRPr="00211A37">
        <w:rPr>
          <w:rFonts w:ascii="Times New Roman" w:hAnsi="Times New Roman" w:cs="Times New Roman"/>
          <w:u w:val="single"/>
          <w:lang w:val="en-US"/>
        </w:rPr>
        <w:t>Continuous</w:t>
      </w:r>
      <w:r w:rsidRPr="00211A37">
        <w:rPr>
          <w:rFonts w:ascii="Times New Roman" w:hAnsi="Times New Roman" w:cs="Times New Roman"/>
          <w:u w:val="single"/>
          <w:lang w:val="en-US"/>
        </w:rPr>
        <w:t xml:space="preserve"> Professional Development </w:t>
      </w:r>
    </w:p>
    <w:p w:rsidR="004E2293" w:rsidRPr="00211A37" w:rsidRDefault="004E2293" w:rsidP="00BC6EDE">
      <w:pPr>
        <w:widowControl w:val="0"/>
        <w:autoSpaceDE w:val="0"/>
        <w:autoSpaceDN w:val="0"/>
        <w:adjustRightInd w:val="0"/>
        <w:spacing w:after="0" w:line="240" w:lineRule="auto"/>
        <w:rPr>
          <w:rFonts w:ascii="Times New Roman" w:hAnsi="Times New Roman" w:cs="Times New Roman"/>
          <w:sz w:val="32"/>
          <w:szCs w:val="32"/>
          <w:lang w:val="en-US"/>
        </w:rPr>
      </w:pPr>
      <w:r w:rsidRPr="00211A37">
        <w:rPr>
          <w:rFonts w:ascii="Times New Roman" w:hAnsi="Times New Roman" w:cs="Times New Roman"/>
          <w:noProof/>
          <w:lang w:val="en-US"/>
        </w:rPr>
        <w:drawing>
          <wp:inline distT="0" distB="0" distL="0" distR="0" wp14:anchorId="7CFFD29D" wp14:editId="53E67B1D">
            <wp:extent cx="5715000" cy="2400300"/>
            <wp:effectExtent l="0" t="0" r="25400" b="127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D2C85" w:rsidRPr="00211A37" w:rsidRDefault="00ED2C85" w:rsidP="00BC6EDE">
      <w:pPr>
        <w:widowControl w:val="0"/>
        <w:autoSpaceDE w:val="0"/>
        <w:autoSpaceDN w:val="0"/>
        <w:adjustRightInd w:val="0"/>
        <w:spacing w:after="0" w:line="240" w:lineRule="auto"/>
        <w:jc w:val="both"/>
        <w:rPr>
          <w:rFonts w:ascii="Times New Roman" w:hAnsi="Times New Roman" w:cs="Times New Roman"/>
          <w:lang w:val="en-US"/>
        </w:rPr>
      </w:pPr>
    </w:p>
    <w:p w:rsidR="00B7504B" w:rsidRPr="00211A37" w:rsidRDefault="00BC6EDE" w:rsidP="00BC6EDE">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According to Bennell and Akyeampong (2007), t</w:t>
      </w:r>
      <w:r w:rsidR="00B7504B" w:rsidRPr="00211A37">
        <w:rPr>
          <w:rFonts w:ascii="Times New Roman" w:hAnsi="Times New Roman" w:cs="Times New Roman"/>
          <w:lang w:val="en-US"/>
        </w:rPr>
        <w:t>o improve teacher motivation, the</w:t>
      </w:r>
      <w:r w:rsidRPr="00211A37">
        <w:rPr>
          <w:rFonts w:ascii="Times New Roman" w:hAnsi="Times New Roman" w:cs="Times New Roman"/>
          <w:lang w:val="en-US"/>
        </w:rPr>
        <w:t>re is</w:t>
      </w:r>
      <w:r w:rsidR="00B7504B" w:rsidRPr="00211A37">
        <w:rPr>
          <w:rFonts w:ascii="Times New Roman" w:hAnsi="Times New Roman" w:cs="Times New Roman"/>
          <w:lang w:val="en-US"/>
        </w:rPr>
        <w:t xml:space="preserve"> need for more attractive career structures and more opportunities for teacher professional development. In-service training (INSET) in particular can increase teacher morale, especially when combined with mentoring and observation, and lead to improved student outcomes (Ginsburg</w:t>
      </w:r>
      <w:r w:rsidRPr="00211A37">
        <w:rPr>
          <w:rFonts w:ascii="Times New Roman" w:hAnsi="Times New Roman" w:cs="Times New Roman"/>
          <w:lang w:val="en-US"/>
        </w:rPr>
        <w:t>,</w:t>
      </w:r>
      <w:r w:rsidR="00B7504B" w:rsidRPr="00211A37">
        <w:rPr>
          <w:rFonts w:ascii="Times New Roman" w:hAnsi="Times New Roman" w:cs="Times New Roman"/>
          <w:lang w:val="en-US"/>
        </w:rPr>
        <w:t xml:space="preserve"> 2009). </w:t>
      </w:r>
    </w:p>
    <w:p w:rsidR="009D0F7E" w:rsidRPr="00211A37" w:rsidRDefault="009D0F7E" w:rsidP="00712C4F">
      <w:pPr>
        <w:pStyle w:val="Heading2"/>
        <w:spacing w:before="0" w:after="0"/>
        <w:rPr>
          <w:rFonts w:ascii="Times New Roman" w:hAnsi="Times New Roman"/>
          <w:i w:val="0"/>
          <w:sz w:val="16"/>
          <w:szCs w:val="16"/>
        </w:rPr>
      </w:pPr>
    </w:p>
    <w:p w:rsidR="00E7537A" w:rsidRPr="00211A37" w:rsidRDefault="0073059B" w:rsidP="0073059B">
      <w:pPr>
        <w:pStyle w:val="Heading3"/>
        <w:spacing w:before="0" w:after="0" w:line="240" w:lineRule="auto"/>
        <w:rPr>
          <w:rFonts w:ascii="Times New Roman" w:hAnsi="Times New Roman"/>
          <w:b w:val="0"/>
          <w:u w:val="single"/>
        </w:rPr>
      </w:pPr>
      <w:bookmarkStart w:id="72" w:name="_Toc75890147"/>
      <w:r w:rsidRPr="00211A37">
        <w:rPr>
          <w:rFonts w:ascii="Times New Roman" w:hAnsi="Times New Roman"/>
          <w:b w:val="0"/>
          <w:u w:val="single"/>
        </w:rPr>
        <w:t>5.2.4</w:t>
      </w:r>
      <w:r w:rsidR="00E7537A" w:rsidRPr="00211A37">
        <w:rPr>
          <w:rFonts w:ascii="Times New Roman" w:hAnsi="Times New Roman"/>
          <w:b w:val="0"/>
          <w:u w:val="single"/>
        </w:rPr>
        <w:t xml:space="preserve"> Institutional Environment</w:t>
      </w:r>
      <w:bookmarkEnd w:id="72"/>
      <w:r w:rsidR="00E7537A" w:rsidRPr="00211A37">
        <w:rPr>
          <w:rFonts w:ascii="Times New Roman" w:hAnsi="Times New Roman"/>
          <w:b w:val="0"/>
          <w:u w:val="single"/>
        </w:rPr>
        <w:t xml:space="preserve"> </w:t>
      </w:r>
    </w:p>
    <w:p w:rsidR="00E7537A" w:rsidRPr="00211A37" w:rsidRDefault="00E7537A" w:rsidP="0073059B">
      <w:pPr>
        <w:pStyle w:val="Heading3"/>
        <w:spacing w:before="0" w:after="0" w:line="240" w:lineRule="auto"/>
        <w:rPr>
          <w:rFonts w:ascii="Times New Roman" w:hAnsi="Times New Roman"/>
          <w:sz w:val="24"/>
          <w:szCs w:val="24"/>
          <w:lang w:val="en-US"/>
        </w:rPr>
      </w:pPr>
      <w:bookmarkStart w:id="73" w:name="_Toc75890148"/>
      <w:r w:rsidRPr="00211A37">
        <w:rPr>
          <w:rFonts w:ascii="Times New Roman" w:hAnsi="Times New Roman"/>
          <w:sz w:val="24"/>
          <w:szCs w:val="24"/>
          <w:lang w:val="en-US"/>
        </w:rPr>
        <w:t>Policy and regulation implication on motivation</w:t>
      </w:r>
      <w:bookmarkEnd w:id="73"/>
      <w:r w:rsidRPr="00211A37">
        <w:rPr>
          <w:rFonts w:ascii="Times New Roman" w:hAnsi="Times New Roman"/>
          <w:sz w:val="24"/>
          <w:szCs w:val="24"/>
          <w:lang w:val="en-US"/>
        </w:rPr>
        <w:t xml:space="preserve"> </w:t>
      </w:r>
    </w:p>
    <w:p w:rsidR="00D13D95" w:rsidRPr="00211A37" w:rsidRDefault="00B4211B" w:rsidP="0073059B">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 xml:space="preserve">With increased reform, teachers face constantly changing policies, which can confuse and de-motivate. (Bennell and Akyeampong 2007). </w:t>
      </w:r>
      <w:r w:rsidR="0073059B" w:rsidRPr="00211A37">
        <w:rPr>
          <w:rFonts w:ascii="Times New Roman" w:hAnsi="Times New Roman" w:cs="Times New Roman"/>
          <w:lang w:val="en-US"/>
        </w:rPr>
        <w:t xml:space="preserve"> </w:t>
      </w:r>
      <w:r w:rsidR="00E7537A" w:rsidRPr="00211A37">
        <w:rPr>
          <w:rFonts w:ascii="Times New Roman" w:hAnsi="Times New Roman" w:cs="Times New Roman"/>
          <w:lang w:val="en-US"/>
        </w:rPr>
        <w:t xml:space="preserve">In discussion with key informants, they identified various policies and regulations which enhanced and those which affect the motivation of teachers. Key among the policies </w:t>
      </w:r>
      <w:r w:rsidR="00511AB1" w:rsidRPr="00211A37">
        <w:rPr>
          <w:rFonts w:ascii="Times New Roman" w:hAnsi="Times New Roman" w:cs="Times New Roman"/>
          <w:lang w:val="en-US"/>
        </w:rPr>
        <w:t>a</w:t>
      </w:r>
      <w:r w:rsidR="00E7537A" w:rsidRPr="00211A37">
        <w:rPr>
          <w:rFonts w:ascii="Times New Roman" w:hAnsi="Times New Roman" w:cs="Times New Roman"/>
          <w:lang w:val="en-US"/>
        </w:rPr>
        <w:t xml:space="preserve">nd </w:t>
      </w:r>
      <w:r w:rsidR="00A54502" w:rsidRPr="00211A37">
        <w:rPr>
          <w:rFonts w:ascii="Times New Roman" w:hAnsi="Times New Roman" w:cs="Times New Roman"/>
          <w:lang w:val="en-US"/>
        </w:rPr>
        <w:t>regulations, which</w:t>
      </w:r>
      <w:r w:rsidR="00E7537A" w:rsidRPr="00211A37">
        <w:rPr>
          <w:rFonts w:ascii="Times New Roman" w:hAnsi="Times New Roman" w:cs="Times New Roman"/>
          <w:lang w:val="en-US"/>
        </w:rPr>
        <w:t xml:space="preserve"> enhance </w:t>
      </w:r>
      <w:r w:rsidR="00511AB1" w:rsidRPr="00211A37">
        <w:rPr>
          <w:rFonts w:ascii="Times New Roman" w:hAnsi="Times New Roman" w:cs="Times New Roman"/>
          <w:lang w:val="en-US"/>
        </w:rPr>
        <w:t xml:space="preserve">the </w:t>
      </w:r>
      <w:r w:rsidR="00E7537A" w:rsidRPr="00211A37">
        <w:rPr>
          <w:rFonts w:ascii="Times New Roman" w:hAnsi="Times New Roman" w:cs="Times New Roman"/>
          <w:lang w:val="en-US"/>
        </w:rPr>
        <w:t xml:space="preserve">motivation of teachers </w:t>
      </w:r>
      <w:r w:rsidR="00922D23" w:rsidRPr="00211A37">
        <w:rPr>
          <w:rFonts w:ascii="Times New Roman" w:hAnsi="Times New Roman" w:cs="Times New Roman"/>
          <w:lang w:val="en-US"/>
        </w:rPr>
        <w:t xml:space="preserve">such as </w:t>
      </w:r>
      <w:r w:rsidR="00E7537A" w:rsidRPr="00211A37">
        <w:rPr>
          <w:rFonts w:ascii="Times New Roman" w:hAnsi="Times New Roman" w:cs="Times New Roman"/>
          <w:lang w:val="en-US"/>
        </w:rPr>
        <w:t xml:space="preserve">the Rural Hardship </w:t>
      </w:r>
      <w:r w:rsidR="00492EDA" w:rsidRPr="00211A37">
        <w:rPr>
          <w:rFonts w:ascii="Times New Roman" w:hAnsi="Times New Roman" w:cs="Times New Roman"/>
          <w:lang w:val="en-US"/>
        </w:rPr>
        <w:t>Allowa</w:t>
      </w:r>
      <w:r w:rsidR="00922D23" w:rsidRPr="00211A37">
        <w:rPr>
          <w:rFonts w:ascii="Times New Roman" w:hAnsi="Times New Roman" w:cs="Times New Roman"/>
          <w:lang w:val="en-US"/>
        </w:rPr>
        <w:t xml:space="preserve">nce. </w:t>
      </w:r>
      <w:r w:rsidR="002F5A11" w:rsidRPr="00211A37">
        <w:rPr>
          <w:rFonts w:ascii="Times New Roman" w:hAnsi="Times New Roman" w:cs="Times New Roman"/>
          <w:lang w:val="en-US"/>
        </w:rPr>
        <w:t xml:space="preserve">Further, </w:t>
      </w:r>
      <w:r w:rsidR="00050A7D" w:rsidRPr="00211A37">
        <w:rPr>
          <w:rFonts w:ascii="Times New Roman" w:hAnsi="Times New Roman" w:cs="Times New Roman"/>
          <w:lang w:val="en-US"/>
        </w:rPr>
        <w:t>recru</w:t>
      </w:r>
      <w:r w:rsidR="002F5A11" w:rsidRPr="00211A37">
        <w:rPr>
          <w:rFonts w:ascii="Times New Roman" w:hAnsi="Times New Roman" w:cs="Times New Roman"/>
          <w:lang w:val="en-US"/>
        </w:rPr>
        <w:t>itment and deployment is</w:t>
      </w:r>
      <w:r w:rsidR="00050A7D" w:rsidRPr="00211A37">
        <w:rPr>
          <w:rFonts w:ascii="Times New Roman" w:hAnsi="Times New Roman" w:cs="Times New Roman"/>
          <w:lang w:val="en-US"/>
        </w:rPr>
        <w:t xml:space="preserve"> very </w:t>
      </w:r>
      <w:r w:rsidR="002F5A11" w:rsidRPr="00211A37">
        <w:rPr>
          <w:rFonts w:ascii="Times New Roman" w:hAnsi="Times New Roman" w:cs="Times New Roman"/>
          <w:lang w:val="en-US"/>
        </w:rPr>
        <w:t>posi</w:t>
      </w:r>
      <w:r w:rsidR="00511AB1" w:rsidRPr="00211A37">
        <w:rPr>
          <w:rFonts w:ascii="Times New Roman" w:hAnsi="Times New Roman" w:cs="Times New Roman"/>
          <w:lang w:val="en-US"/>
        </w:rPr>
        <w:t>t</w:t>
      </w:r>
      <w:r w:rsidR="002F5A11" w:rsidRPr="00211A37">
        <w:rPr>
          <w:rFonts w:ascii="Times New Roman" w:hAnsi="Times New Roman" w:cs="Times New Roman"/>
          <w:lang w:val="en-US"/>
        </w:rPr>
        <w:t xml:space="preserve">ive for the motivation of teachers as </w:t>
      </w:r>
      <w:r w:rsidR="00511AB1" w:rsidRPr="00211A37">
        <w:rPr>
          <w:rFonts w:ascii="Times New Roman" w:hAnsi="Times New Roman" w:cs="Times New Roman"/>
          <w:lang w:val="en-US"/>
        </w:rPr>
        <w:t xml:space="preserve">they </w:t>
      </w:r>
      <w:r w:rsidR="00050A7D" w:rsidRPr="00211A37">
        <w:rPr>
          <w:rFonts w:ascii="Times New Roman" w:hAnsi="Times New Roman" w:cs="Times New Roman"/>
          <w:lang w:val="en-US"/>
        </w:rPr>
        <w:t>relieve overloaded teachers and supplement on staffing level</w:t>
      </w:r>
      <w:r w:rsidR="00511AB1" w:rsidRPr="00211A37">
        <w:rPr>
          <w:rFonts w:ascii="Times New Roman" w:hAnsi="Times New Roman" w:cs="Times New Roman"/>
          <w:lang w:val="en-US"/>
        </w:rPr>
        <w:t>s</w:t>
      </w:r>
      <w:r w:rsidR="00050A7D" w:rsidRPr="00211A37">
        <w:rPr>
          <w:rFonts w:ascii="Times New Roman" w:hAnsi="Times New Roman" w:cs="Times New Roman"/>
          <w:lang w:val="en-US"/>
        </w:rPr>
        <w:t xml:space="preserve"> at a given </w:t>
      </w:r>
      <w:r w:rsidR="002F5A11" w:rsidRPr="00211A37">
        <w:rPr>
          <w:rFonts w:ascii="Times New Roman" w:hAnsi="Times New Roman" w:cs="Times New Roman"/>
          <w:lang w:val="en-US"/>
        </w:rPr>
        <w:t xml:space="preserve">school. </w:t>
      </w:r>
      <w:r w:rsidR="00A54502" w:rsidRPr="00211A37">
        <w:rPr>
          <w:rFonts w:ascii="Times New Roman" w:hAnsi="Times New Roman" w:cs="Times New Roman"/>
          <w:lang w:val="en-US"/>
        </w:rPr>
        <w:t>Most key informants appreciated the transparency in which the recruitment and deployment were done</w:t>
      </w:r>
      <w:r w:rsidR="002F5A11" w:rsidRPr="00211A37">
        <w:rPr>
          <w:rFonts w:ascii="Times New Roman" w:hAnsi="Times New Roman" w:cs="Times New Roman"/>
          <w:lang w:val="en-US"/>
        </w:rPr>
        <w:t xml:space="preserve"> as they said that it would ensure that deserving people are provided with the opportunity to be teachers. This has also ensured that there is no </w:t>
      </w:r>
      <w:r w:rsidR="00050A7D" w:rsidRPr="00211A37">
        <w:rPr>
          <w:rFonts w:ascii="Times New Roman" w:hAnsi="Times New Roman" w:cs="Times New Roman"/>
          <w:lang w:val="en-US"/>
        </w:rPr>
        <w:t>uneven distribution of teachers causing an artificial shortage of staff in rural places.</w:t>
      </w:r>
      <w:r w:rsidR="002F5A11" w:rsidRPr="00211A37">
        <w:rPr>
          <w:rFonts w:ascii="Times New Roman" w:hAnsi="Times New Roman" w:cs="Times New Roman"/>
          <w:lang w:val="en-US"/>
        </w:rPr>
        <w:t xml:space="preserve"> However, </w:t>
      </w:r>
      <w:r w:rsidR="00492EDA" w:rsidRPr="00211A37">
        <w:rPr>
          <w:rFonts w:ascii="Times New Roman" w:hAnsi="Times New Roman" w:cs="Times New Roman"/>
          <w:lang w:val="en-US"/>
        </w:rPr>
        <w:t xml:space="preserve">key informants identified the Re-entry Policy, the </w:t>
      </w:r>
      <w:r w:rsidR="00555C95" w:rsidRPr="00211A37">
        <w:rPr>
          <w:rFonts w:ascii="Times New Roman" w:hAnsi="Times New Roman" w:cs="Times New Roman"/>
          <w:lang w:val="en-US"/>
        </w:rPr>
        <w:t>abolition</w:t>
      </w:r>
      <w:r w:rsidR="00492EDA" w:rsidRPr="00211A37">
        <w:rPr>
          <w:rFonts w:ascii="Times New Roman" w:hAnsi="Times New Roman" w:cs="Times New Roman"/>
          <w:lang w:val="en-US"/>
        </w:rPr>
        <w:t xml:space="preserve"> of corporal punishment and the Free Education Policy as having a negative effect on the motivation of teachers. </w:t>
      </w:r>
      <w:r w:rsidR="00D13D95" w:rsidRPr="00211A37">
        <w:rPr>
          <w:rFonts w:ascii="Times New Roman" w:hAnsi="Times New Roman" w:cs="Times New Roman"/>
          <w:lang w:val="en-US"/>
        </w:rPr>
        <w:t xml:space="preserve">Another concern </w:t>
      </w:r>
      <w:r w:rsidR="00511AB1" w:rsidRPr="00211A37">
        <w:rPr>
          <w:rFonts w:ascii="Times New Roman" w:hAnsi="Times New Roman" w:cs="Times New Roman"/>
          <w:lang w:val="en-US"/>
        </w:rPr>
        <w:t xml:space="preserve">concerning </w:t>
      </w:r>
      <w:r w:rsidR="00D13D95" w:rsidRPr="00211A37">
        <w:rPr>
          <w:rFonts w:ascii="Times New Roman" w:hAnsi="Times New Roman" w:cs="Times New Roman"/>
          <w:lang w:val="en-US"/>
        </w:rPr>
        <w:t xml:space="preserve">the policy environment was that teachers are faced </w:t>
      </w:r>
      <w:r w:rsidR="00511AB1" w:rsidRPr="00211A37">
        <w:rPr>
          <w:rFonts w:ascii="Times New Roman" w:hAnsi="Times New Roman" w:cs="Times New Roman"/>
          <w:lang w:val="en-US"/>
        </w:rPr>
        <w:t xml:space="preserve">with </w:t>
      </w:r>
      <w:r w:rsidR="00D13D95" w:rsidRPr="00211A37">
        <w:rPr>
          <w:rFonts w:ascii="Times New Roman" w:hAnsi="Times New Roman" w:cs="Times New Roman"/>
          <w:lang w:val="en-US"/>
        </w:rPr>
        <w:t xml:space="preserve">unclear and constantly changing policies. </w:t>
      </w:r>
    </w:p>
    <w:p w:rsidR="00492EDA" w:rsidRPr="00211A37" w:rsidRDefault="00492EDA" w:rsidP="009D0F7E">
      <w:pPr>
        <w:widowControl w:val="0"/>
        <w:autoSpaceDE w:val="0"/>
        <w:autoSpaceDN w:val="0"/>
        <w:adjustRightInd w:val="0"/>
        <w:spacing w:after="0" w:line="240" w:lineRule="auto"/>
        <w:rPr>
          <w:rFonts w:ascii="Times New Roman" w:hAnsi="Times New Roman" w:cs="Times New Roman"/>
          <w:sz w:val="16"/>
          <w:szCs w:val="16"/>
          <w:lang w:val="en-US"/>
        </w:rPr>
      </w:pPr>
    </w:p>
    <w:p w:rsidR="00ED7861" w:rsidRPr="00211A37" w:rsidRDefault="00492EDA" w:rsidP="009D0F7E">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u w:val="single"/>
          <w:lang w:val="en-US"/>
        </w:rPr>
        <w:t>The Re-entry Policy</w:t>
      </w:r>
      <w:r w:rsidRPr="00211A37">
        <w:rPr>
          <w:rFonts w:ascii="Times New Roman" w:hAnsi="Times New Roman" w:cs="Times New Roman"/>
          <w:lang w:val="en-US"/>
        </w:rPr>
        <w:t>: All the key informants appreciated the intentions of the Re-entry Policy as it provides a “second chance” to a female lea</w:t>
      </w:r>
      <w:r w:rsidR="00511AB1" w:rsidRPr="00211A37">
        <w:rPr>
          <w:rFonts w:ascii="Times New Roman" w:hAnsi="Times New Roman" w:cs="Times New Roman"/>
          <w:lang w:val="en-US"/>
        </w:rPr>
        <w:t>r</w:t>
      </w:r>
      <w:r w:rsidRPr="00211A37">
        <w:rPr>
          <w:rFonts w:ascii="Times New Roman" w:hAnsi="Times New Roman" w:cs="Times New Roman"/>
          <w:lang w:val="en-US"/>
        </w:rPr>
        <w:t xml:space="preserve">ner who falls pregnant. </w:t>
      </w:r>
      <w:r w:rsidR="00555C95" w:rsidRPr="00211A37">
        <w:rPr>
          <w:rFonts w:ascii="Times New Roman" w:hAnsi="Times New Roman" w:cs="Times New Roman"/>
          <w:lang w:val="en-US"/>
        </w:rPr>
        <w:t>However</w:t>
      </w:r>
      <w:r w:rsidRPr="00211A37">
        <w:rPr>
          <w:rFonts w:ascii="Times New Roman" w:hAnsi="Times New Roman" w:cs="Times New Roman"/>
          <w:lang w:val="en-US"/>
        </w:rPr>
        <w:t>, there were concerns that some lea</w:t>
      </w:r>
      <w:r w:rsidR="00511AB1" w:rsidRPr="00211A37">
        <w:rPr>
          <w:rFonts w:ascii="Times New Roman" w:hAnsi="Times New Roman" w:cs="Times New Roman"/>
          <w:lang w:val="en-US"/>
        </w:rPr>
        <w:t>r</w:t>
      </w:r>
      <w:r w:rsidRPr="00211A37">
        <w:rPr>
          <w:rFonts w:ascii="Times New Roman" w:hAnsi="Times New Roman" w:cs="Times New Roman"/>
          <w:lang w:val="en-US"/>
        </w:rPr>
        <w:t>ners</w:t>
      </w:r>
      <w:r w:rsidR="00ED7861" w:rsidRPr="00211A37">
        <w:rPr>
          <w:rFonts w:ascii="Times New Roman" w:hAnsi="Times New Roman" w:cs="Times New Roman"/>
          <w:lang w:val="en-US"/>
        </w:rPr>
        <w:t xml:space="preserve">’ when they come back after giving birth are disrespectful to the young female teachers. This creates a </w:t>
      </w:r>
      <w:r w:rsidR="00555C95" w:rsidRPr="00211A37">
        <w:rPr>
          <w:rFonts w:ascii="Times New Roman" w:hAnsi="Times New Roman" w:cs="Times New Roman"/>
          <w:lang w:val="en-US"/>
        </w:rPr>
        <w:t>conducive</w:t>
      </w:r>
      <w:r w:rsidR="00ED7861" w:rsidRPr="00211A37">
        <w:rPr>
          <w:rFonts w:ascii="Times New Roman" w:hAnsi="Times New Roman" w:cs="Times New Roman"/>
          <w:lang w:val="en-US"/>
        </w:rPr>
        <w:t xml:space="preserve"> teaching environment. As stated by some key informants, when some learners give birth, they are </w:t>
      </w:r>
      <w:r w:rsidR="00511AB1" w:rsidRPr="00211A37">
        <w:rPr>
          <w:rFonts w:ascii="Times New Roman" w:hAnsi="Times New Roman" w:cs="Times New Roman"/>
          <w:lang w:val="en-US"/>
        </w:rPr>
        <w:t xml:space="preserve">under </w:t>
      </w:r>
      <w:r w:rsidR="00ED7861" w:rsidRPr="00211A37">
        <w:rPr>
          <w:rFonts w:ascii="Times New Roman" w:hAnsi="Times New Roman" w:cs="Times New Roman"/>
          <w:lang w:val="en-US"/>
        </w:rPr>
        <w:t xml:space="preserve">the impression that they are not adults who can only take instructions to a person they consider as being elderly to them. </w:t>
      </w:r>
      <w:r w:rsidR="00511AB1" w:rsidRPr="00211A37">
        <w:rPr>
          <w:rFonts w:ascii="Times New Roman" w:hAnsi="Times New Roman" w:cs="Times New Roman"/>
          <w:lang w:val="en-US"/>
        </w:rPr>
        <w:t xml:space="preserve">There </w:t>
      </w:r>
      <w:r w:rsidR="00ED7861" w:rsidRPr="00211A37">
        <w:rPr>
          <w:rFonts w:ascii="Times New Roman" w:hAnsi="Times New Roman" w:cs="Times New Roman"/>
          <w:lang w:val="en-US"/>
        </w:rPr>
        <w:t>have been complaints</w:t>
      </w:r>
      <w:r w:rsidR="00511AB1" w:rsidRPr="00211A37">
        <w:rPr>
          <w:rFonts w:ascii="Times New Roman" w:hAnsi="Times New Roman" w:cs="Times New Roman"/>
          <w:lang w:val="en-US"/>
        </w:rPr>
        <w:t>,</w:t>
      </w:r>
      <w:r w:rsidR="00ED7861" w:rsidRPr="00211A37">
        <w:rPr>
          <w:rFonts w:ascii="Times New Roman" w:hAnsi="Times New Roman" w:cs="Times New Roman"/>
          <w:lang w:val="en-US"/>
        </w:rPr>
        <w:t xml:space="preserve"> especially the young female teachers of the unbecoming conduct of </w:t>
      </w:r>
      <w:r w:rsidR="00555C95" w:rsidRPr="00211A37">
        <w:rPr>
          <w:rFonts w:ascii="Times New Roman" w:hAnsi="Times New Roman" w:cs="Times New Roman"/>
          <w:lang w:val="en-US"/>
        </w:rPr>
        <w:t>some</w:t>
      </w:r>
      <w:r w:rsidR="00ED7861" w:rsidRPr="00211A37">
        <w:rPr>
          <w:rFonts w:ascii="Times New Roman" w:hAnsi="Times New Roman" w:cs="Times New Roman"/>
          <w:lang w:val="en-US"/>
        </w:rPr>
        <w:t xml:space="preserve"> learners when they come back after giving birth and this disturbs their teaching environment. </w:t>
      </w:r>
    </w:p>
    <w:p w:rsidR="0073059B" w:rsidRPr="00211A37" w:rsidRDefault="0073059B">
      <w:pPr>
        <w:rPr>
          <w:rFonts w:ascii="Times New Roman" w:hAnsi="Times New Roman" w:cs="Times New Roman"/>
          <w:sz w:val="16"/>
          <w:szCs w:val="16"/>
          <w:lang w:val="en-US"/>
        </w:rPr>
      </w:pPr>
      <w:r w:rsidRPr="00211A37">
        <w:rPr>
          <w:rFonts w:ascii="Times New Roman" w:hAnsi="Times New Roman" w:cs="Times New Roman"/>
          <w:sz w:val="16"/>
          <w:szCs w:val="16"/>
          <w:lang w:val="en-US"/>
        </w:rPr>
        <w:br w:type="page"/>
      </w:r>
    </w:p>
    <w:p w:rsidR="00ED7861" w:rsidRPr="00211A37" w:rsidRDefault="00ED7861" w:rsidP="009D0F7E">
      <w:pPr>
        <w:widowControl w:val="0"/>
        <w:autoSpaceDE w:val="0"/>
        <w:autoSpaceDN w:val="0"/>
        <w:adjustRightInd w:val="0"/>
        <w:spacing w:after="0" w:line="240" w:lineRule="auto"/>
        <w:rPr>
          <w:rFonts w:ascii="Times New Roman" w:hAnsi="Times New Roman" w:cs="Times New Roman"/>
          <w:sz w:val="16"/>
          <w:szCs w:val="16"/>
          <w:lang w:val="en-US"/>
        </w:rPr>
      </w:pPr>
    </w:p>
    <w:p w:rsidR="00060445" w:rsidRPr="00211A37" w:rsidRDefault="00492EDA" w:rsidP="0073059B">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 xml:space="preserve"> </w:t>
      </w:r>
      <w:r w:rsidR="00ED7861" w:rsidRPr="00211A37">
        <w:rPr>
          <w:rFonts w:ascii="Times New Roman" w:hAnsi="Times New Roman" w:cs="Times New Roman"/>
          <w:u w:val="single"/>
          <w:lang w:val="en-US"/>
        </w:rPr>
        <w:t>Abolishing of corporal punishment</w:t>
      </w:r>
      <w:r w:rsidR="00ED7861" w:rsidRPr="00211A37">
        <w:rPr>
          <w:rFonts w:ascii="Times New Roman" w:hAnsi="Times New Roman" w:cs="Times New Roman"/>
          <w:lang w:val="en-US"/>
        </w:rPr>
        <w:t xml:space="preserve">:  Most respondents said corporal punishment was a </w:t>
      </w:r>
      <w:r w:rsidR="00555C95" w:rsidRPr="00211A37">
        <w:rPr>
          <w:rFonts w:ascii="Times New Roman" w:hAnsi="Times New Roman" w:cs="Times New Roman"/>
          <w:lang w:val="en-US"/>
        </w:rPr>
        <w:t>deterrent</w:t>
      </w:r>
      <w:r w:rsidR="00ED7861" w:rsidRPr="00211A37">
        <w:rPr>
          <w:rFonts w:ascii="Times New Roman" w:hAnsi="Times New Roman" w:cs="Times New Roman"/>
          <w:lang w:val="en-US"/>
        </w:rPr>
        <w:t xml:space="preserve"> for misconduct by the learners. However, the key informant</w:t>
      </w:r>
      <w:r w:rsidR="00511AB1" w:rsidRPr="00211A37">
        <w:rPr>
          <w:rFonts w:ascii="Times New Roman" w:hAnsi="Times New Roman" w:cs="Times New Roman"/>
          <w:lang w:val="en-US"/>
        </w:rPr>
        <w:t>s</w:t>
      </w:r>
      <w:r w:rsidR="00ED7861" w:rsidRPr="00211A37">
        <w:rPr>
          <w:rFonts w:ascii="Times New Roman" w:hAnsi="Times New Roman" w:cs="Times New Roman"/>
          <w:lang w:val="en-US"/>
        </w:rPr>
        <w:t xml:space="preserve"> </w:t>
      </w:r>
      <w:r w:rsidR="00511AB1" w:rsidRPr="00211A37">
        <w:rPr>
          <w:rFonts w:ascii="Times New Roman" w:hAnsi="Times New Roman" w:cs="Times New Roman"/>
          <w:lang w:val="en-US"/>
        </w:rPr>
        <w:t xml:space="preserve">has </w:t>
      </w:r>
      <w:r w:rsidR="00ED7861" w:rsidRPr="00211A37">
        <w:rPr>
          <w:rFonts w:ascii="Times New Roman" w:hAnsi="Times New Roman" w:cs="Times New Roman"/>
          <w:lang w:val="en-US"/>
        </w:rPr>
        <w:t xml:space="preserve">noted that there has been an increase in misconduct by the learners and this according to some key informants was exacerbated by the awareness </w:t>
      </w:r>
      <w:r w:rsidR="00511AB1" w:rsidRPr="00211A37">
        <w:rPr>
          <w:rFonts w:ascii="Times New Roman" w:hAnsi="Times New Roman" w:cs="Times New Roman"/>
          <w:lang w:val="en-US"/>
        </w:rPr>
        <w:t xml:space="preserve">of </w:t>
      </w:r>
      <w:r w:rsidR="004531B4" w:rsidRPr="00211A37">
        <w:rPr>
          <w:rFonts w:ascii="Times New Roman" w:hAnsi="Times New Roman" w:cs="Times New Roman"/>
          <w:lang w:val="en-US"/>
        </w:rPr>
        <w:t xml:space="preserve">Civil Society </w:t>
      </w:r>
      <w:r w:rsidR="00555C95" w:rsidRPr="00211A37">
        <w:rPr>
          <w:rFonts w:ascii="Times New Roman" w:hAnsi="Times New Roman" w:cs="Times New Roman"/>
          <w:lang w:val="en-US"/>
        </w:rPr>
        <w:t>Organizations</w:t>
      </w:r>
      <w:r w:rsidR="004531B4" w:rsidRPr="00211A37">
        <w:rPr>
          <w:rFonts w:ascii="Times New Roman" w:hAnsi="Times New Roman" w:cs="Times New Roman"/>
          <w:lang w:val="en-US"/>
        </w:rPr>
        <w:t xml:space="preserve"> of children</w:t>
      </w:r>
      <w:r w:rsidR="00511AB1" w:rsidRPr="00211A37">
        <w:rPr>
          <w:rFonts w:ascii="Times New Roman" w:hAnsi="Times New Roman" w:cs="Times New Roman"/>
          <w:lang w:val="en-US"/>
        </w:rPr>
        <w:t>'s</w:t>
      </w:r>
      <w:r w:rsidR="004531B4" w:rsidRPr="00211A37">
        <w:rPr>
          <w:rFonts w:ascii="Times New Roman" w:hAnsi="Times New Roman" w:cs="Times New Roman"/>
          <w:lang w:val="en-US"/>
        </w:rPr>
        <w:t xml:space="preserve"> human rights</w:t>
      </w:r>
      <w:r w:rsidR="005D6B96" w:rsidRPr="00211A37">
        <w:rPr>
          <w:rFonts w:ascii="Times New Roman" w:hAnsi="Times New Roman" w:cs="Times New Roman"/>
          <w:lang w:val="en-US"/>
        </w:rPr>
        <w:t xml:space="preserve">. The results are that teachers are always on the edge and find it difficult to take </w:t>
      </w:r>
      <w:r w:rsidR="00555C95" w:rsidRPr="00211A37">
        <w:rPr>
          <w:rFonts w:ascii="Times New Roman" w:hAnsi="Times New Roman" w:cs="Times New Roman"/>
          <w:lang w:val="en-US"/>
        </w:rPr>
        <w:t>control</w:t>
      </w:r>
      <w:r w:rsidR="005D6B96" w:rsidRPr="00211A37">
        <w:rPr>
          <w:rFonts w:ascii="Times New Roman" w:hAnsi="Times New Roman" w:cs="Times New Roman"/>
          <w:lang w:val="en-US"/>
        </w:rPr>
        <w:t xml:space="preserve"> of the classroom for fear that they will be </w:t>
      </w:r>
      <w:r w:rsidR="00511AB1" w:rsidRPr="00211A37">
        <w:rPr>
          <w:rFonts w:ascii="Times New Roman" w:hAnsi="Times New Roman" w:cs="Times New Roman"/>
          <w:lang w:val="en-US"/>
        </w:rPr>
        <w:t xml:space="preserve">accused </w:t>
      </w:r>
      <w:r w:rsidR="005D6B96" w:rsidRPr="00211A37">
        <w:rPr>
          <w:rFonts w:ascii="Times New Roman" w:hAnsi="Times New Roman" w:cs="Times New Roman"/>
          <w:lang w:val="en-US"/>
        </w:rPr>
        <w:t xml:space="preserve">of abusing the learners’ rights even when they are of the opinion that the learner was wrong. The key informants stated that the </w:t>
      </w:r>
      <w:r w:rsidR="00555C95" w:rsidRPr="00211A37">
        <w:rPr>
          <w:rFonts w:ascii="Times New Roman" w:hAnsi="Times New Roman" w:cs="Times New Roman"/>
          <w:lang w:val="en-US"/>
        </w:rPr>
        <w:t>permissible</w:t>
      </w:r>
      <w:r w:rsidR="005D6B96" w:rsidRPr="00211A37">
        <w:rPr>
          <w:rFonts w:ascii="Times New Roman" w:hAnsi="Times New Roman" w:cs="Times New Roman"/>
          <w:lang w:val="en-US"/>
        </w:rPr>
        <w:t xml:space="preserve"> means of correcting the learner have not been very effective. </w:t>
      </w:r>
      <w:r w:rsidR="00060445" w:rsidRPr="00211A37">
        <w:rPr>
          <w:rFonts w:ascii="Times New Roman" w:hAnsi="Times New Roman" w:cs="Times New Roman"/>
          <w:lang w:val="en-US"/>
        </w:rPr>
        <w:t xml:space="preserve">Regulations banning student corporal punishment were </w:t>
      </w:r>
      <w:r w:rsidR="00A54502" w:rsidRPr="00211A37">
        <w:rPr>
          <w:rFonts w:ascii="Times New Roman" w:hAnsi="Times New Roman" w:cs="Times New Roman"/>
          <w:lang w:val="en-US"/>
        </w:rPr>
        <w:t>recognized</w:t>
      </w:r>
      <w:r w:rsidR="00060445" w:rsidRPr="00211A37">
        <w:rPr>
          <w:rFonts w:ascii="Times New Roman" w:hAnsi="Times New Roman" w:cs="Times New Roman"/>
          <w:lang w:val="en-US"/>
        </w:rPr>
        <w:t xml:space="preserve"> in a study </w:t>
      </w:r>
      <w:r w:rsidR="00D22387" w:rsidRPr="00211A37">
        <w:rPr>
          <w:rFonts w:ascii="Times New Roman" w:hAnsi="Times New Roman" w:cs="Times New Roman"/>
          <w:lang w:val="en-US"/>
        </w:rPr>
        <w:t>by Ramachandran</w:t>
      </w:r>
      <w:r w:rsidR="00060445" w:rsidRPr="00211A37">
        <w:rPr>
          <w:rFonts w:ascii="Times New Roman" w:hAnsi="Times New Roman" w:cs="Times New Roman"/>
          <w:lang w:val="en-US"/>
        </w:rPr>
        <w:t xml:space="preserve"> and Pal (2005). </w:t>
      </w:r>
    </w:p>
    <w:p w:rsidR="0073059B" w:rsidRPr="00211A37" w:rsidRDefault="0073059B" w:rsidP="0073059B">
      <w:pPr>
        <w:widowControl w:val="0"/>
        <w:autoSpaceDE w:val="0"/>
        <w:autoSpaceDN w:val="0"/>
        <w:adjustRightInd w:val="0"/>
        <w:spacing w:after="0" w:line="240" w:lineRule="auto"/>
        <w:jc w:val="both"/>
        <w:rPr>
          <w:rFonts w:ascii="Times New Roman" w:hAnsi="Times New Roman" w:cs="Times New Roman"/>
          <w:lang w:val="en-US"/>
        </w:rPr>
      </w:pPr>
    </w:p>
    <w:p w:rsidR="00440822" w:rsidRPr="00211A37" w:rsidRDefault="00440822" w:rsidP="0073059B">
      <w:pPr>
        <w:spacing w:after="0" w:line="240" w:lineRule="auto"/>
        <w:jc w:val="both"/>
        <w:rPr>
          <w:rFonts w:ascii="Times New Roman" w:hAnsi="Times New Roman" w:cs="Times New Roman"/>
        </w:rPr>
      </w:pPr>
      <w:r w:rsidRPr="00211A37">
        <w:rPr>
          <w:rFonts w:ascii="Times New Roman" w:hAnsi="Times New Roman" w:cs="Times New Roman"/>
        </w:rPr>
        <w:t xml:space="preserve">In amplifying how the case abolition of corporal punishment has contributed to </w:t>
      </w:r>
      <w:r w:rsidR="00511AB1" w:rsidRPr="00211A37">
        <w:rPr>
          <w:rFonts w:ascii="Times New Roman" w:hAnsi="Times New Roman" w:cs="Times New Roman"/>
        </w:rPr>
        <w:t xml:space="preserve">the </w:t>
      </w:r>
      <w:r w:rsidRPr="00211A37">
        <w:rPr>
          <w:rFonts w:ascii="Times New Roman" w:hAnsi="Times New Roman" w:cs="Times New Roman"/>
        </w:rPr>
        <w:t xml:space="preserve">de-motivation of teachers, </w:t>
      </w:r>
      <w:r w:rsidR="00511AB1" w:rsidRPr="00211A37">
        <w:rPr>
          <w:rFonts w:ascii="Times New Roman" w:hAnsi="Times New Roman" w:cs="Times New Roman"/>
        </w:rPr>
        <w:t xml:space="preserve">a </w:t>
      </w:r>
      <w:r w:rsidRPr="00211A37">
        <w:rPr>
          <w:rFonts w:ascii="Times New Roman" w:hAnsi="Times New Roman" w:cs="Times New Roman"/>
        </w:rPr>
        <w:t xml:space="preserve">key informant narrated the following; </w:t>
      </w:r>
    </w:p>
    <w:p w:rsidR="00440822" w:rsidRPr="00211A37" w:rsidRDefault="00440822" w:rsidP="0073059B">
      <w:pPr>
        <w:spacing w:after="0" w:line="240" w:lineRule="auto"/>
        <w:ind w:left="720" w:right="720"/>
        <w:jc w:val="both"/>
        <w:rPr>
          <w:rFonts w:ascii="Times New Roman" w:hAnsi="Times New Roman" w:cs="Times New Roman"/>
          <w:i/>
        </w:rPr>
      </w:pPr>
      <w:r w:rsidRPr="00211A37">
        <w:rPr>
          <w:rFonts w:ascii="Times New Roman" w:hAnsi="Times New Roman" w:cs="Times New Roman"/>
          <w:i/>
        </w:rPr>
        <w:t xml:space="preserve">A learner was making noise in the classroom and despite the caution from the teacher, the learner continued. Out of frustration, the teacher held the hand of the learner and as she resisted, she fell and hurt herself. She reported the situation to her parents who lodged a case of assault against the teacher. Despite the school administration supporting the teacher, she felt that has authority in </w:t>
      </w:r>
      <w:r w:rsidR="00511AB1" w:rsidRPr="00211A37">
        <w:rPr>
          <w:rFonts w:ascii="Times New Roman" w:hAnsi="Times New Roman" w:cs="Times New Roman"/>
          <w:i/>
        </w:rPr>
        <w:t xml:space="preserve">the </w:t>
      </w:r>
      <w:r w:rsidRPr="00211A37">
        <w:rPr>
          <w:rFonts w:ascii="Times New Roman" w:hAnsi="Times New Roman" w:cs="Times New Roman"/>
          <w:i/>
        </w:rPr>
        <w:t xml:space="preserve">class had been diminished and felt that as </w:t>
      </w:r>
      <w:r w:rsidR="00511AB1" w:rsidRPr="00211A37">
        <w:rPr>
          <w:rFonts w:ascii="Times New Roman" w:hAnsi="Times New Roman" w:cs="Times New Roman"/>
          <w:i/>
        </w:rPr>
        <w:t xml:space="preserve">long </w:t>
      </w:r>
      <w:r w:rsidRPr="00211A37">
        <w:rPr>
          <w:rFonts w:ascii="Times New Roman" w:hAnsi="Times New Roman" w:cs="Times New Roman"/>
          <w:i/>
        </w:rPr>
        <w:t xml:space="preserve">as she </w:t>
      </w:r>
      <w:r w:rsidR="00511AB1" w:rsidRPr="00211A37">
        <w:rPr>
          <w:rFonts w:ascii="Times New Roman" w:hAnsi="Times New Roman" w:cs="Times New Roman"/>
          <w:i/>
        </w:rPr>
        <w:t xml:space="preserve">was </w:t>
      </w:r>
      <w:r w:rsidRPr="00211A37">
        <w:rPr>
          <w:rFonts w:ascii="Times New Roman" w:hAnsi="Times New Roman" w:cs="Times New Roman"/>
          <w:i/>
        </w:rPr>
        <w:t xml:space="preserve">teaching, she </w:t>
      </w:r>
      <w:r w:rsidR="00511AB1" w:rsidRPr="00211A37">
        <w:rPr>
          <w:rFonts w:ascii="Times New Roman" w:hAnsi="Times New Roman" w:cs="Times New Roman"/>
          <w:i/>
        </w:rPr>
        <w:t xml:space="preserve">did </w:t>
      </w:r>
      <w:r w:rsidRPr="00211A37">
        <w:rPr>
          <w:rFonts w:ascii="Times New Roman" w:hAnsi="Times New Roman" w:cs="Times New Roman"/>
          <w:i/>
        </w:rPr>
        <w:t xml:space="preserve">not seem to care. </w:t>
      </w:r>
    </w:p>
    <w:p w:rsidR="005D6B96" w:rsidRPr="00211A37" w:rsidRDefault="005D6B96" w:rsidP="009D0F7E">
      <w:pPr>
        <w:widowControl w:val="0"/>
        <w:autoSpaceDE w:val="0"/>
        <w:autoSpaceDN w:val="0"/>
        <w:adjustRightInd w:val="0"/>
        <w:spacing w:after="0" w:line="240" w:lineRule="auto"/>
        <w:jc w:val="both"/>
        <w:rPr>
          <w:rFonts w:ascii="Times New Roman" w:hAnsi="Times New Roman" w:cs="Times New Roman"/>
          <w:sz w:val="16"/>
          <w:szCs w:val="16"/>
          <w:lang w:val="en-US"/>
        </w:rPr>
      </w:pPr>
    </w:p>
    <w:p w:rsidR="005D6B96" w:rsidRPr="00211A37" w:rsidRDefault="005D6B96" w:rsidP="009D0F7E">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u w:val="single"/>
          <w:lang w:val="en-US"/>
        </w:rPr>
        <w:t>Free Education Policy</w:t>
      </w:r>
      <w:r w:rsidRPr="00211A37">
        <w:rPr>
          <w:rFonts w:ascii="Times New Roman" w:hAnsi="Times New Roman" w:cs="Times New Roman"/>
          <w:lang w:val="en-US"/>
        </w:rPr>
        <w:t xml:space="preserve">: The Free Education Policy has improved access to education but has also contributed to the very high </w:t>
      </w:r>
      <w:r w:rsidR="00555C95" w:rsidRPr="00211A37">
        <w:rPr>
          <w:rFonts w:ascii="Times New Roman" w:hAnsi="Times New Roman" w:cs="Times New Roman"/>
          <w:lang w:val="en-US"/>
        </w:rPr>
        <w:t>pupil</w:t>
      </w:r>
      <w:r w:rsidR="00511AB1" w:rsidRPr="00211A37">
        <w:rPr>
          <w:rFonts w:ascii="Times New Roman" w:hAnsi="Times New Roman" w:cs="Times New Roman"/>
          <w:lang w:val="en-US"/>
        </w:rPr>
        <w:t>-to-</w:t>
      </w:r>
      <w:r w:rsidR="00555C95" w:rsidRPr="00211A37">
        <w:rPr>
          <w:rFonts w:ascii="Times New Roman" w:hAnsi="Times New Roman" w:cs="Times New Roman"/>
          <w:lang w:val="en-US"/>
        </w:rPr>
        <w:t>teacher</w:t>
      </w:r>
      <w:r w:rsidRPr="00211A37">
        <w:rPr>
          <w:rFonts w:ascii="Times New Roman" w:hAnsi="Times New Roman" w:cs="Times New Roman"/>
          <w:lang w:val="en-US"/>
        </w:rPr>
        <w:t xml:space="preserve"> ratio. The key </w:t>
      </w:r>
      <w:r w:rsidR="00555C95" w:rsidRPr="00211A37">
        <w:rPr>
          <w:rFonts w:ascii="Times New Roman" w:hAnsi="Times New Roman" w:cs="Times New Roman"/>
          <w:lang w:val="en-US"/>
        </w:rPr>
        <w:t>informants</w:t>
      </w:r>
      <w:r w:rsidRPr="00211A37">
        <w:rPr>
          <w:rFonts w:ascii="Times New Roman" w:hAnsi="Times New Roman" w:cs="Times New Roman"/>
          <w:lang w:val="en-US"/>
        </w:rPr>
        <w:t xml:space="preserve"> stated that this has meant teachers have a heavy workload. In the words of one key informant, “</w:t>
      </w:r>
      <w:r w:rsidR="00511AB1" w:rsidRPr="00211A37">
        <w:rPr>
          <w:rFonts w:ascii="Times New Roman" w:hAnsi="Times New Roman" w:cs="Times New Roman"/>
          <w:lang w:val="en-US"/>
        </w:rPr>
        <w:t xml:space="preserve">Entering </w:t>
      </w:r>
      <w:r w:rsidRPr="00211A37">
        <w:rPr>
          <w:rFonts w:ascii="Times New Roman" w:hAnsi="Times New Roman" w:cs="Times New Roman"/>
          <w:lang w:val="en-US"/>
        </w:rPr>
        <w:t xml:space="preserve">into a classroom </w:t>
      </w:r>
      <w:r w:rsidR="00555C95" w:rsidRPr="00211A37">
        <w:rPr>
          <w:rFonts w:ascii="Times New Roman" w:hAnsi="Times New Roman" w:cs="Times New Roman"/>
          <w:lang w:val="en-US"/>
        </w:rPr>
        <w:t>is very</w:t>
      </w:r>
      <w:r w:rsidRPr="00211A37">
        <w:rPr>
          <w:rFonts w:ascii="Times New Roman" w:hAnsi="Times New Roman" w:cs="Times New Roman"/>
          <w:lang w:val="en-US"/>
        </w:rPr>
        <w:t xml:space="preserve"> discouraging. It is like getting into a crowded church. Some learners are standing and leaning on the window sills as the class is too small even if there were sufficient desks”. With the high number of learners in a classroom comes </w:t>
      </w:r>
      <w:r w:rsidR="00555C95" w:rsidRPr="00211A37">
        <w:rPr>
          <w:rFonts w:ascii="Times New Roman" w:hAnsi="Times New Roman" w:cs="Times New Roman"/>
          <w:lang w:val="en-US"/>
        </w:rPr>
        <w:t>also</w:t>
      </w:r>
      <w:r w:rsidRPr="00211A37">
        <w:rPr>
          <w:rFonts w:ascii="Times New Roman" w:hAnsi="Times New Roman" w:cs="Times New Roman"/>
          <w:lang w:val="en-US"/>
        </w:rPr>
        <w:t xml:space="preserve"> the high number of books to attend </w:t>
      </w:r>
      <w:r w:rsidR="00A54502" w:rsidRPr="00211A37">
        <w:rPr>
          <w:rFonts w:ascii="Times New Roman" w:hAnsi="Times New Roman" w:cs="Times New Roman"/>
          <w:lang w:val="en-US"/>
        </w:rPr>
        <w:t>to,</w:t>
      </w:r>
      <w:r w:rsidRPr="00211A37">
        <w:rPr>
          <w:rFonts w:ascii="Times New Roman" w:hAnsi="Times New Roman" w:cs="Times New Roman"/>
          <w:lang w:val="en-US"/>
        </w:rPr>
        <w:t xml:space="preserve"> as this is overwhelming. </w:t>
      </w:r>
    </w:p>
    <w:p w:rsidR="00D13D95" w:rsidRPr="00211A37" w:rsidRDefault="00D13D95" w:rsidP="009D0F7E">
      <w:pPr>
        <w:widowControl w:val="0"/>
        <w:autoSpaceDE w:val="0"/>
        <w:autoSpaceDN w:val="0"/>
        <w:adjustRightInd w:val="0"/>
        <w:spacing w:after="0" w:line="240" w:lineRule="auto"/>
        <w:rPr>
          <w:rFonts w:ascii="Times New Roman" w:hAnsi="Times New Roman" w:cs="Times New Roman"/>
          <w:sz w:val="16"/>
          <w:szCs w:val="16"/>
          <w:lang w:val="en-US"/>
        </w:rPr>
      </w:pPr>
    </w:p>
    <w:p w:rsidR="007435FE" w:rsidRPr="00211A37" w:rsidRDefault="007435FE" w:rsidP="00F13077">
      <w:pPr>
        <w:spacing w:after="0" w:line="240" w:lineRule="auto"/>
        <w:rPr>
          <w:rFonts w:ascii="Times New Roman" w:hAnsi="Times New Roman" w:cs="Times New Roman"/>
          <w:b/>
          <w:sz w:val="24"/>
          <w:szCs w:val="24"/>
          <w:lang w:val="en-US"/>
        </w:rPr>
      </w:pPr>
      <w:r w:rsidRPr="00211A37">
        <w:rPr>
          <w:rFonts w:ascii="Times New Roman" w:hAnsi="Times New Roman" w:cs="Times New Roman"/>
          <w:b/>
          <w:sz w:val="24"/>
          <w:szCs w:val="24"/>
          <w:lang w:val="en-US"/>
        </w:rPr>
        <w:t>Pe</w:t>
      </w:r>
      <w:r w:rsidR="004E5EF8" w:rsidRPr="00211A37">
        <w:rPr>
          <w:rFonts w:ascii="Times New Roman" w:hAnsi="Times New Roman" w:cs="Times New Roman"/>
          <w:b/>
          <w:sz w:val="24"/>
          <w:szCs w:val="24"/>
          <w:lang w:val="en-US"/>
        </w:rPr>
        <w:t xml:space="preserve">rspectives on the </w:t>
      </w:r>
      <w:r w:rsidR="00511AB1" w:rsidRPr="00211A37">
        <w:rPr>
          <w:rFonts w:ascii="Times New Roman" w:hAnsi="Times New Roman" w:cs="Times New Roman"/>
          <w:b/>
          <w:sz w:val="24"/>
          <w:szCs w:val="24"/>
          <w:lang w:val="en-US"/>
        </w:rPr>
        <w:t>Teacher Trade U</w:t>
      </w:r>
      <w:r w:rsidRPr="00211A37">
        <w:rPr>
          <w:rFonts w:ascii="Times New Roman" w:hAnsi="Times New Roman" w:cs="Times New Roman"/>
          <w:b/>
          <w:sz w:val="24"/>
          <w:szCs w:val="24"/>
          <w:lang w:val="en-US"/>
        </w:rPr>
        <w:t xml:space="preserve">nions </w:t>
      </w:r>
    </w:p>
    <w:p w:rsidR="007435FE" w:rsidRPr="00211A37" w:rsidRDefault="004E5EF8" w:rsidP="009D0F7E">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 xml:space="preserve">When asked how teachers perceive the teacher trade unions and how they contribute to the motivation of teachers, the key informants said the main concern was that the teachers had little faith in their </w:t>
      </w:r>
      <w:r w:rsidR="00A54502" w:rsidRPr="00211A37">
        <w:rPr>
          <w:rFonts w:ascii="Times New Roman" w:hAnsi="Times New Roman" w:cs="Times New Roman"/>
          <w:lang w:val="en-US"/>
        </w:rPr>
        <w:t>unions,</w:t>
      </w:r>
      <w:r w:rsidRPr="00211A37">
        <w:rPr>
          <w:rFonts w:ascii="Times New Roman" w:hAnsi="Times New Roman" w:cs="Times New Roman"/>
          <w:lang w:val="en-US"/>
        </w:rPr>
        <w:t xml:space="preserve"> as they </w:t>
      </w:r>
      <w:r w:rsidR="00511AB1" w:rsidRPr="00211A37">
        <w:rPr>
          <w:rFonts w:ascii="Times New Roman" w:hAnsi="Times New Roman" w:cs="Times New Roman"/>
          <w:lang w:val="en-US"/>
        </w:rPr>
        <w:t xml:space="preserve">did </w:t>
      </w:r>
      <w:r w:rsidRPr="00211A37">
        <w:rPr>
          <w:rFonts w:ascii="Times New Roman" w:hAnsi="Times New Roman" w:cs="Times New Roman"/>
          <w:lang w:val="en-US"/>
        </w:rPr>
        <w:t xml:space="preserve">not see their problems being solved. There are a lot of complaints from teachers as to why the teacher trade unions automatically deduct money from their salaries when they do not see solutions to their </w:t>
      </w:r>
      <w:r w:rsidR="00511AB1" w:rsidRPr="00211A37">
        <w:rPr>
          <w:rFonts w:ascii="Times New Roman" w:hAnsi="Times New Roman" w:cs="Times New Roman"/>
          <w:lang w:val="en-US"/>
        </w:rPr>
        <w:t>problems</w:t>
      </w:r>
      <w:r w:rsidRPr="00211A37">
        <w:rPr>
          <w:rFonts w:ascii="Times New Roman" w:hAnsi="Times New Roman" w:cs="Times New Roman"/>
          <w:lang w:val="en-US"/>
        </w:rPr>
        <w:t xml:space="preserve">. One key informant said the frustration with the teacher unions translates to low motivation </w:t>
      </w:r>
      <w:r w:rsidR="00922563" w:rsidRPr="00211A37">
        <w:rPr>
          <w:rFonts w:ascii="Times New Roman" w:hAnsi="Times New Roman" w:cs="Times New Roman"/>
          <w:lang w:val="en-US"/>
        </w:rPr>
        <w:t xml:space="preserve">and trust in the teaching profession. “The teacher trade unions are too fragmented to make an impact on the conditions of service of the teachers. </w:t>
      </w:r>
    </w:p>
    <w:p w:rsidR="006010F2" w:rsidRPr="00211A37" w:rsidRDefault="006010F2" w:rsidP="009D0F7E">
      <w:pPr>
        <w:widowControl w:val="0"/>
        <w:autoSpaceDE w:val="0"/>
        <w:autoSpaceDN w:val="0"/>
        <w:adjustRightInd w:val="0"/>
        <w:spacing w:after="0" w:line="240" w:lineRule="auto"/>
        <w:rPr>
          <w:rFonts w:ascii="Times New Roman" w:hAnsi="Times New Roman" w:cs="Times New Roman"/>
          <w:sz w:val="16"/>
          <w:szCs w:val="16"/>
          <w:lang w:val="en-US"/>
        </w:rPr>
      </w:pPr>
    </w:p>
    <w:p w:rsidR="007435FE" w:rsidRPr="00211A37" w:rsidRDefault="00DC7EB6" w:rsidP="009D0F7E">
      <w:pPr>
        <w:widowControl w:val="0"/>
        <w:autoSpaceDE w:val="0"/>
        <w:autoSpaceDN w:val="0"/>
        <w:adjustRightInd w:val="0"/>
        <w:spacing w:after="0" w:line="240" w:lineRule="auto"/>
        <w:jc w:val="both"/>
        <w:rPr>
          <w:rFonts w:ascii="Times New Roman" w:hAnsi="Times New Roman" w:cs="Times New Roman"/>
          <w:sz w:val="24"/>
          <w:szCs w:val="24"/>
          <w:lang w:val="en-US"/>
        </w:rPr>
      </w:pPr>
      <w:r w:rsidRPr="00211A37">
        <w:rPr>
          <w:rFonts w:ascii="Times New Roman" w:hAnsi="Times New Roman" w:cs="Times New Roman"/>
          <w:lang w:val="en-US"/>
        </w:rPr>
        <w:t>When the teachers who were inte</w:t>
      </w:r>
      <w:r w:rsidR="00813A3B" w:rsidRPr="00211A37">
        <w:rPr>
          <w:rFonts w:ascii="Times New Roman" w:hAnsi="Times New Roman" w:cs="Times New Roman"/>
          <w:lang w:val="en-US"/>
        </w:rPr>
        <w:t>rviewed were asked if they thought</w:t>
      </w:r>
      <w:r w:rsidRPr="00211A37">
        <w:rPr>
          <w:rFonts w:ascii="Times New Roman" w:hAnsi="Times New Roman" w:cs="Times New Roman"/>
          <w:lang w:val="en-US"/>
        </w:rPr>
        <w:t xml:space="preserve"> their trade </w:t>
      </w:r>
      <w:r w:rsidR="00555C95" w:rsidRPr="00211A37">
        <w:rPr>
          <w:rFonts w:ascii="Times New Roman" w:hAnsi="Times New Roman" w:cs="Times New Roman"/>
          <w:lang w:val="en-US"/>
        </w:rPr>
        <w:t>unions</w:t>
      </w:r>
      <w:r w:rsidRPr="00211A37">
        <w:rPr>
          <w:rFonts w:ascii="Times New Roman" w:hAnsi="Times New Roman" w:cs="Times New Roman"/>
          <w:lang w:val="en-US"/>
        </w:rPr>
        <w:t xml:space="preserve"> were doing a good job, 59% as indicated in Figure </w:t>
      </w:r>
      <w:r w:rsidR="00C973F4" w:rsidRPr="00211A37">
        <w:rPr>
          <w:rFonts w:ascii="Times New Roman" w:hAnsi="Times New Roman" w:cs="Times New Roman"/>
          <w:lang w:val="en-US"/>
        </w:rPr>
        <w:t>15</w:t>
      </w:r>
      <w:r w:rsidRPr="00211A37">
        <w:rPr>
          <w:rFonts w:ascii="Times New Roman" w:hAnsi="Times New Roman" w:cs="Times New Roman"/>
          <w:lang w:val="en-US"/>
        </w:rPr>
        <w:t xml:space="preserve"> either strongly disagree</w:t>
      </w:r>
      <w:r w:rsidR="00511AB1" w:rsidRPr="00211A37">
        <w:rPr>
          <w:rFonts w:ascii="Times New Roman" w:hAnsi="Times New Roman" w:cs="Times New Roman"/>
          <w:lang w:val="en-US"/>
        </w:rPr>
        <w:t>d</w:t>
      </w:r>
      <w:r w:rsidRPr="00211A37">
        <w:rPr>
          <w:rFonts w:ascii="Times New Roman" w:hAnsi="Times New Roman" w:cs="Times New Roman"/>
          <w:lang w:val="en-US"/>
        </w:rPr>
        <w:t xml:space="preserve"> or disagree</w:t>
      </w:r>
      <w:r w:rsidR="00511AB1" w:rsidRPr="00211A37">
        <w:rPr>
          <w:rFonts w:ascii="Times New Roman" w:hAnsi="Times New Roman" w:cs="Times New Roman"/>
          <w:lang w:val="en-US"/>
        </w:rPr>
        <w:t>d</w:t>
      </w:r>
      <w:r w:rsidRPr="00211A37">
        <w:rPr>
          <w:rFonts w:ascii="Times New Roman" w:hAnsi="Times New Roman" w:cs="Times New Roman"/>
          <w:lang w:val="en-US"/>
        </w:rPr>
        <w:t xml:space="preserve"> with the statement. Only, 23% agreed or strongly agreed with the statement</w:t>
      </w:r>
      <w:r w:rsidRPr="00211A37">
        <w:rPr>
          <w:rFonts w:ascii="Times New Roman" w:hAnsi="Times New Roman" w:cs="Times New Roman"/>
          <w:sz w:val="24"/>
          <w:szCs w:val="24"/>
          <w:lang w:val="en-US"/>
        </w:rPr>
        <w:t xml:space="preserve">. </w:t>
      </w:r>
    </w:p>
    <w:p w:rsidR="00DC7EB6" w:rsidRPr="00211A37" w:rsidRDefault="00DC7EB6" w:rsidP="009D0F7E">
      <w:pPr>
        <w:widowControl w:val="0"/>
        <w:autoSpaceDE w:val="0"/>
        <w:autoSpaceDN w:val="0"/>
        <w:adjustRightInd w:val="0"/>
        <w:spacing w:after="0" w:line="240" w:lineRule="auto"/>
        <w:jc w:val="both"/>
        <w:rPr>
          <w:rFonts w:ascii="Times New Roman" w:hAnsi="Times New Roman" w:cs="Times New Roman"/>
          <w:sz w:val="16"/>
          <w:szCs w:val="16"/>
          <w:lang w:val="en-US"/>
        </w:rPr>
      </w:pPr>
    </w:p>
    <w:p w:rsidR="007435FE" w:rsidRPr="00211A37" w:rsidRDefault="007435FE" w:rsidP="009D0F7E">
      <w:pPr>
        <w:widowControl w:val="0"/>
        <w:autoSpaceDE w:val="0"/>
        <w:autoSpaceDN w:val="0"/>
        <w:adjustRightInd w:val="0"/>
        <w:spacing w:after="0" w:line="240" w:lineRule="auto"/>
        <w:rPr>
          <w:rFonts w:ascii="Times New Roman" w:hAnsi="Times New Roman" w:cs="Times New Roman"/>
          <w:sz w:val="24"/>
          <w:szCs w:val="24"/>
          <w:u w:val="single"/>
          <w:lang w:val="en-US"/>
        </w:rPr>
      </w:pPr>
      <w:r w:rsidRPr="00211A37">
        <w:rPr>
          <w:rFonts w:ascii="Times New Roman" w:hAnsi="Times New Roman" w:cs="Times New Roman"/>
          <w:b/>
          <w:sz w:val="24"/>
          <w:szCs w:val="24"/>
          <w:u w:val="single"/>
          <w:lang w:val="en-US"/>
        </w:rPr>
        <w:t xml:space="preserve">Figure </w:t>
      </w:r>
      <w:r w:rsidR="00C973F4" w:rsidRPr="00211A37">
        <w:rPr>
          <w:rFonts w:ascii="Times New Roman" w:hAnsi="Times New Roman" w:cs="Times New Roman"/>
          <w:b/>
          <w:sz w:val="24"/>
          <w:szCs w:val="24"/>
          <w:u w:val="single"/>
          <w:lang w:val="en-US"/>
        </w:rPr>
        <w:t>15</w:t>
      </w:r>
      <w:r w:rsidRPr="00211A37">
        <w:rPr>
          <w:rFonts w:ascii="Times New Roman" w:hAnsi="Times New Roman" w:cs="Times New Roman"/>
          <w:b/>
          <w:sz w:val="24"/>
          <w:szCs w:val="24"/>
          <w:u w:val="single"/>
          <w:lang w:val="en-US"/>
        </w:rPr>
        <w:t>:</w:t>
      </w:r>
      <w:r w:rsidRPr="00211A37">
        <w:rPr>
          <w:rFonts w:ascii="Times New Roman" w:hAnsi="Times New Roman" w:cs="Times New Roman"/>
          <w:sz w:val="24"/>
          <w:szCs w:val="24"/>
          <w:u w:val="single"/>
          <w:lang w:val="en-US"/>
        </w:rPr>
        <w:t xml:space="preserve"> Teachers at thi</w:t>
      </w:r>
      <w:r w:rsidR="00DC7EB6" w:rsidRPr="00211A37">
        <w:rPr>
          <w:rFonts w:ascii="Times New Roman" w:hAnsi="Times New Roman" w:cs="Times New Roman"/>
          <w:sz w:val="24"/>
          <w:szCs w:val="24"/>
          <w:u w:val="single"/>
          <w:lang w:val="en-US"/>
        </w:rPr>
        <w:t>s school think that their trade</w:t>
      </w:r>
      <w:r w:rsidRPr="00211A37">
        <w:rPr>
          <w:rFonts w:ascii="Times New Roman" w:hAnsi="Times New Roman" w:cs="Times New Roman"/>
          <w:sz w:val="24"/>
          <w:szCs w:val="24"/>
          <w:u w:val="single"/>
          <w:lang w:val="en-US"/>
        </w:rPr>
        <w:t xml:space="preserve"> unions are doing a good job </w:t>
      </w:r>
    </w:p>
    <w:p w:rsidR="00BF4C65" w:rsidRPr="00211A37" w:rsidRDefault="00BF4C65" w:rsidP="009D0F7E">
      <w:pPr>
        <w:widowControl w:val="0"/>
        <w:autoSpaceDE w:val="0"/>
        <w:autoSpaceDN w:val="0"/>
        <w:adjustRightInd w:val="0"/>
        <w:spacing w:after="0" w:line="240" w:lineRule="auto"/>
        <w:ind w:left="360"/>
        <w:rPr>
          <w:rFonts w:ascii="Times New Roman" w:hAnsi="Times New Roman" w:cs="Times New Roman"/>
          <w:sz w:val="24"/>
          <w:szCs w:val="24"/>
          <w:lang w:val="en-US"/>
        </w:rPr>
      </w:pPr>
      <w:r w:rsidRPr="00211A37">
        <w:rPr>
          <w:rFonts w:ascii="Times New Roman" w:hAnsi="Times New Roman" w:cs="Times New Roman"/>
          <w:noProof/>
          <w:lang w:val="en-US"/>
        </w:rPr>
        <w:drawing>
          <wp:inline distT="0" distB="0" distL="0" distR="0" wp14:anchorId="3D76BB1E" wp14:editId="38A39DB8">
            <wp:extent cx="5600700" cy="2286000"/>
            <wp:effectExtent l="0" t="0" r="12700" b="254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C12FB" w:rsidRPr="00211A37" w:rsidRDefault="008C12FB" w:rsidP="009D0F7E">
      <w:pPr>
        <w:widowControl w:val="0"/>
        <w:autoSpaceDE w:val="0"/>
        <w:autoSpaceDN w:val="0"/>
        <w:adjustRightInd w:val="0"/>
        <w:spacing w:after="0" w:line="240" w:lineRule="auto"/>
        <w:rPr>
          <w:rFonts w:ascii="Times New Roman" w:hAnsi="Times New Roman" w:cs="Times New Roman"/>
          <w:sz w:val="24"/>
          <w:szCs w:val="24"/>
          <w:lang w:val="en-US"/>
        </w:rPr>
      </w:pPr>
    </w:p>
    <w:p w:rsidR="00B96926" w:rsidRPr="00211A37" w:rsidRDefault="001B69A0" w:rsidP="00B96926">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It was cited in Michaelowa (2002) that i</w:t>
      </w:r>
      <w:r w:rsidR="00B96926" w:rsidRPr="00211A37">
        <w:rPr>
          <w:rFonts w:ascii="Times New Roman" w:hAnsi="Times New Roman" w:cs="Times New Roman"/>
          <w:lang w:val="en-US"/>
        </w:rPr>
        <w:t xml:space="preserve">n Africa </w:t>
      </w:r>
      <w:r w:rsidRPr="00211A37">
        <w:rPr>
          <w:rFonts w:ascii="Times New Roman" w:hAnsi="Times New Roman" w:cs="Times New Roman"/>
          <w:lang w:val="en-US"/>
        </w:rPr>
        <w:t>U</w:t>
      </w:r>
      <w:r w:rsidR="00B96926" w:rsidRPr="00211A37">
        <w:rPr>
          <w:rFonts w:ascii="Times New Roman" w:hAnsi="Times New Roman" w:cs="Times New Roman"/>
          <w:lang w:val="en-US"/>
        </w:rPr>
        <w:t>nion membership increases j</w:t>
      </w:r>
      <w:r w:rsidRPr="00211A37">
        <w:rPr>
          <w:rFonts w:ascii="Times New Roman" w:hAnsi="Times New Roman" w:cs="Times New Roman"/>
          <w:lang w:val="en-US"/>
        </w:rPr>
        <w:t>ob satisfaction</w:t>
      </w:r>
      <w:r w:rsidR="00B96926" w:rsidRPr="00211A37">
        <w:rPr>
          <w:rFonts w:ascii="Times New Roman" w:hAnsi="Times New Roman" w:cs="Times New Roman"/>
          <w:lang w:val="en-US"/>
        </w:rPr>
        <w:t>. However, unionization also carries risks. Even when teachers want to teach, they may be pressured by unions to strike, which interrupts their teaching and ser</w:t>
      </w:r>
      <w:r w:rsidRPr="00211A37">
        <w:rPr>
          <w:rFonts w:ascii="Times New Roman" w:hAnsi="Times New Roman" w:cs="Times New Roman"/>
          <w:lang w:val="en-US"/>
        </w:rPr>
        <w:t>ves as a source of de-motivation</w:t>
      </w:r>
      <w:r w:rsidR="00B96926" w:rsidRPr="00211A37">
        <w:rPr>
          <w:rFonts w:ascii="Times New Roman" w:hAnsi="Times New Roman" w:cs="Times New Roman"/>
          <w:lang w:val="en-US"/>
        </w:rPr>
        <w:t xml:space="preserve"> (Cifuentes</w:t>
      </w:r>
      <w:r w:rsidRPr="00211A37">
        <w:rPr>
          <w:rFonts w:ascii="Times New Roman" w:hAnsi="Times New Roman" w:cs="Times New Roman"/>
          <w:lang w:val="en-US"/>
        </w:rPr>
        <w:t>,</w:t>
      </w:r>
      <w:r w:rsidR="00B96926" w:rsidRPr="00211A37">
        <w:rPr>
          <w:rFonts w:ascii="Times New Roman" w:hAnsi="Times New Roman" w:cs="Times New Roman"/>
          <w:lang w:val="en-US"/>
        </w:rPr>
        <w:t xml:space="preserve"> 2011). </w:t>
      </w:r>
    </w:p>
    <w:p w:rsidR="00B96926" w:rsidRPr="00211A37" w:rsidRDefault="00B96926" w:rsidP="009D0F7E">
      <w:pPr>
        <w:widowControl w:val="0"/>
        <w:autoSpaceDE w:val="0"/>
        <w:autoSpaceDN w:val="0"/>
        <w:adjustRightInd w:val="0"/>
        <w:spacing w:after="0" w:line="240" w:lineRule="auto"/>
        <w:rPr>
          <w:rFonts w:ascii="Times New Roman" w:hAnsi="Times New Roman" w:cs="Times New Roman"/>
          <w:sz w:val="24"/>
          <w:szCs w:val="24"/>
          <w:lang w:val="en-US"/>
        </w:rPr>
      </w:pPr>
    </w:p>
    <w:p w:rsidR="00304DC2" w:rsidRPr="00211A37" w:rsidRDefault="00F00F53" w:rsidP="001B69A0">
      <w:pPr>
        <w:pStyle w:val="Heading3"/>
        <w:spacing w:before="0" w:after="0" w:line="240" w:lineRule="auto"/>
        <w:rPr>
          <w:rFonts w:ascii="Times New Roman" w:hAnsi="Times New Roman"/>
          <w:b w:val="0"/>
          <w:sz w:val="24"/>
          <w:szCs w:val="24"/>
          <w:u w:val="single"/>
        </w:rPr>
      </w:pPr>
      <w:bookmarkStart w:id="74" w:name="_Toc75890149"/>
      <w:r w:rsidRPr="00211A37">
        <w:rPr>
          <w:rFonts w:ascii="Times New Roman" w:hAnsi="Times New Roman"/>
          <w:b w:val="0"/>
          <w:sz w:val="24"/>
          <w:szCs w:val="24"/>
          <w:u w:val="single"/>
        </w:rPr>
        <w:t>5</w:t>
      </w:r>
      <w:r w:rsidR="001B69A0" w:rsidRPr="00211A37">
        <w:rPr>
          <w:rFonts w:ascii="Times New Roman" w:hAnsi="Times New Roman"/>
          <w:b w:val="0"/>
          <w:sz w:val="24"/>
          <w:szCs w:val="24"/>
          <w:u w:val="single"/>
        </w:rPr>
        <w:t>.2.5</w:t>
      </w:r>
      <w:r w:rsidR="005528F9" w:rsidRPr="00211A37">
        <w:rPr>
          <w:rFonts w:ascii="Times New Roman" w:hAnsi="Times New Roman"/>
          <w:b w:val="0"/>
          <w:sz w:val="24"/>
          <w:szCs w:val="24"/>
          <w:u w:val="single"/>
        </w:rPr>
        <w:t xml:space="preserve"> </w:t>
      </w:r>
      <w:r w:rsidR="004163DA" w:rsidRPr="00211A37">
        <w:rPr>
          <w:rFonts w:ascii="Times New Roman" w:hAnsi="Times New Roman"/>
          <w:b w:val="0"/>
          <w:sz w:val="24"/>
          <w:szCs w:val="24"/>
          <w:u w:val="single"/>
        </w:rPr>
        <w:t xml:space="preserve">Teaching and </w:t>
      </w:r>
      <w:r w:rsidR="005528F9" w:rsidRPr="00211A37">
        <w:rPr>
          <w:rFonts w:ascii="Times New Roman" w:hAnsi="Times New Roman"/>
          <w:b w:val="0"/>
          <w:sz w:val="24"/>
          <w:szCs w:val="24"/>
          <w:u w:val="single"/>
        </w:rPr>
        <w:t>Learning Materials</w:t>
      </w:r>
      <w:bookmarkEnd w:id="74"/>
      <w:r w:rsidR="005528F9" w:rsidRPr="00211A37">
        <w:rPr>
          <w:rFonts w:ascii="Times New Roman" w:hAnsi="Times New Roman"/>
          <w:b w:val="0"/>
          <w:sz w:val="24"/>
          <w:szCs w:val="24"/>
          <w:u w:val="single"/>
        </w:rPr>
        <w:t xml:space="preserve"> </w:t>
      </w:r>
    </w:p>
    <w:p w:rsidR="00716360" w:rsidRPr="00211A37" w:rsidRDefault="00716360" w:rsidP="009D0F7E">
      <w:pPr>
        <w:spacing w:after="0" w:line="240" w:lineRule="auto"/>
        <w:jc w:val="both"/>
        <w:rPr>
          <w:rFonts w:ascii="Times New Roman" w:hAnsi="Times New Roman" w:cs="Times New Roman"/>
        </w:rPr>
      </w:pPr>
      <w:r w:rsidRPr="00211A37">
        <w:rPr>
          <w:rFonts w:ascii="Times New Roman" w:hAnsi="Times New Roman" w:cs="Times New Roman"/>
        </w:rPr>
        <w:t xml:space="preserve">When asked if their school was </w:t>
      </w:r>
      <w:r w:rsidR="00A54502" w:rsidRPr="00211A37">
        <w:rPr>
          <w:rFonts w:ascii="Times New Roman" w:hAnsi="Times New Roman" w:cs="Times New Roman"/>
        </w:rPr>
        <w:t>well stocked</w:t>
      </w:r>
      <w:r w:rsidRPr="00211A37">
        <w:rPr>
          <w:rFonts w:ascii="Times New Roman" w:hAnsi="Times New Roman" w:cs="Times New Roman"/>
        </w:rPr>
        <w:t xml:space="preserve"> in teaching and learning materials, more respondents from the rural schools (53%) agreed while only 44% among </w:t>
      </w:r>
      <w:r w:rsidR="00555C95" w:rsidRPr="00211A37">
        <w:rPr>
          <w:rFonts w:ascii="Times New Roman" w:hAnsi="Times New Roman" w:cs="Times New Roman"/>
        </w:rPr>
        <w:t>respondents</w:t>
      </w:r>
      <w:r w:rsidRPr="00211A37">
        <w:rPr>
          <w:rFonts w:ascii="Times New Roman" w:hAnsi="Times New Roman" w:cs="Times New Roman"/>
        </w:rPr>
        <w:t xml:space="preserve"> from the urban schools agreed with the statement. Further, there were more respondents (49%) from the urban schools who either strongly disagreed or disagreed with the statement</w:t>
      </w:r>
      <w:r w:rsidR="00511AB1" w:rsidRPr="00211A37">
        <w:rPr>
          <w:rFonts w:ascii="Times New Roman" w:hAnsi="Times New Roman" w:cs="Times New Roman"/>
        </w:rPr>
        <w:t xml:space="preserve"> tha</w:t>
      </w:r>
      <w:r w:rsidRPr="00211A37">
        <w:rPr>
          <w:rFonts w:ascii="Times New Roman" w:hAnsi="Times New Roman" w:cs="Times New Roman"/>
        </w:rPr>
        <w:t>n the respondents (38%</w:t>
      </w:r>
      <w:r w:rsidR="00A54502" w:rsidRPr="00211A37">
        <w:rPr>
          <w:rFonts w:ascii="Times New Roman" w:hAnsi="Times New Roman" w:cs="Times New Roman"/>
        </w:rPr>
        <w:t>) from</w:t>
      </w:r>
      <w:r w:rsidRPr="00211A37">
        <w:rPr>
          <w:rFonts w:ascii="Times New Roman" w:hAnsi="Times New Roman" w:cs="Times New Roman"/>
        </w:rPr>
        <w:t xml:space="preserve"> the rural schools. </w:t>
      </w:r>
    </w:p>
    <w:p w:rsidR="00716360" w:rsidRPr="00211A37" w:rsidRDefault="00716360" w:rsidP="009D0F7E">
      <w:pPr>
        <w:spacing w:after="0" w:line="240" w:lineRule="auto"/>
        <w:rPr>
          <w:rFonts w:ascii="Times New Roman" w:hAnsi="Times New Roman" w:cs="Times New Roman"/>
        </w:rPr>
      </w:pPr>
    </w:p>
    <w:p w:rsidR="00716360" w:rsidRPr="00211A37" w:rsidRDefault="00716360" w:rsidP="009D0F7E">
      <w:pPr>
        <w:spacing w:after="0" w:line="240" w:lineRule="auto"/>
        <w:rPr>
          <w:rFonts w:ascii="Times New Roman" w:hAnsi="Times New Roman" w:cs="Times New Roman"/>
          <w:u w:val="single"/>
        </w:rPr>
      </w:pPr>
      <w:r w:rsidRPr="00211A37">
        <w:rPr>
          <w:rFonts w:ascii="Times New Roman" w:hAnsi="Times New Roman" w:cs="Times New Roman"/>
          <w:b/>
          <w:u w:val="single"/>
        </w:rPr>
        <w:t xml:space="preserve">Figure </w:t>
      </w:r>
      <w:r w:rsidR="00C973F4" w:rsidRPr="00211A37">
        <w:rPr>
          <w:rFonts w:ascii="Times New Roman" w:hAnsi="Times New Roman" w:cs="Times New Roman"/>
          <w:b/>
          <w:u w:val="single"/>
        </w:rPr>
        <w:t>16</w:t>
      </w:r>
      <w:r w:rsidRPr="00211A37">
        <w:rPr>
          <w:rFonts w:ascii="Times New Roman" w:hAnsi="Times New Roman" w:cs="Times New Roman"/>
          <w:b/>
          <w:u w:val="single"/>
        </w:rPr>
        <w:t>:</w:t>
      </w:r>
      <w:r w:rsidRPr="00211A37">
        <w:rPr>
          <w:rFonts w:ascii="Times New Roman" w:hAnsi="Times New Roman" w:cs="Times New Roman"/>
          <w:u w:val="single"/>
        </w:rPr>
        <w:t xml:space="preserve"> The school is </w:t>
      </w:r>
      <w:r w:rsidR="00A54502" w:rsidRPr="00211A37">
        <w:rPr>
          <w:rFonts w:ascii="Times New Roman" w:hAnsi="Times New Roman" w:cs="Times New Roman"/>
          <w:u w:val="single"/>
        </w:rPr>
        <w:t>well stocked</w:t>
      </w:r>
      <w:r w:rsidRPr="00211A37">
        <w:rPr>
          <w:rFonts w:ascii="Times New Roman" w:hAnsi="Times New Roman" w:cs="Times New Roman"/>
          <w:u w:val="single"/>
        </w:rPr>
        <w:t xml:space="preserve"> </w:t>
      </w:r>
      <w:r w:rsidR="00511AB1" w:rsidRPr="00211A37">
        <w:rPr>
          <w:rFonts w:ascii="Times New Roman" w:hAnsi="Times New Roman" w:cs="Times New Roman"/>
          <w:u w:val="single"/>
        </w:rPr>
        <w:t xml:space="preserve">with </w:t>
      </w:r>
      <w:r w:rsidRPr="00211A37">
        <w:rPr>
          <w:rFonts w:ascii="Times New Roman" w:hAnsi="Times New Roman" w:cs="Times New Roman"/>
          <w:u w:val="single"/>
        </w:rPr>
        <w:t xml:space="preserve">teaching and learning materials </w:t>
      </w:r>
    </w:p>
    <w:p w:rsidR="00717AEB" w:rsidRPr="00211A37" w:rsidRDefault="00717AEB" w:rsidP="009D0F7E">
      <w:pPr>
        <w:spacing w:after="0" w:line="240" w:lineRule="auto"/>
        <w:rPr>
          <w:rFonts w:ascii="Times New Roman" w:hAnsi="Times New Roman" w:cs="Times New Roman"/>
        </w:rPr>
      </w:pPr>
      <w:r w:rsidRPr="00211A37">
        <w:rPr>
          <w:rFonts w:ascii="Times New Roman" w:hAnsi="Times New Roman" w:cs="Times New Roman"/>
          <w:noProof/>
          <w:lang w:val="en-US"/>
        </w:rPr>
        <w:drawing>
          <wp:inline distT="0" distB="0" distL="0" distR="0" wp14:anchorId="6AE2B280" wp14:editId="7721C519">
            <wp:extent cx="5715000" cy="2096311"/>
            <wp:effectExtent l="0" t="0" r="25400" b="3746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55798" w:rsidRPr="00211A37" w:rsidRDefault="00655798" w:rsidP="009D0F7E">
      <w:pPr>
        <w:spacing w:after="0" w:line="240" w:lineRule="auto"/>
        <w:rPr>
          <w:rFonts w:ascii="Times New Roman" w:hAnsi="Times New Roman" w:cs="Times New Roman"/>
          <w:sz w:val="16"/>
          <w:szCs w:val="16"/>
        </w:rPr>
      </w:pPr>
    </w:p>
    <w:p w:rsidR="00FF5895" w:rsidRPr="00211A37" w:rsidRDefault="00FF5895" w:rsidP="009D0F7E">
      <w:pPr>
        <w:spacing w:after="0" w:line="240" w:lineRule="auto"/>
        <w:rPr>
          <w:rFonts w:ascii="Times New Roman" w:hAnsi="Times New Roman" w:cs="Times New Roman"/>
          <w:sz w:val="16"/>
          <w:szCs w:val="16"/>
        </w:rPr>
      </w:pPr>
    </w:p>
    <w:p w:rsidR="00FF5895" w:rsidRPr="00211A37" w:rsidRDefault="001B69A0" w:rsidP="001B69A0">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It is noted in the literature reviwed that i</w:t>
      </w:r>
      <w:r w:rsidR="00FF5895" w:rsidRPr="00211A37">
        <w:rPr>
          <w:rFonts w:ascii="Times New Roman" w:hAnsi="Times New Roman" w:cs="Times New Roman"/>
          <w:lang w:val="en-US"/>
        </w:rPr>
        <w:t xml:space="preserve">n many countries, teachers increasingly have to do more with less. A small number of textbooks and other learning materials are spread thin over many students, while physical infrastructure is poorly constructed or maintained. In Africa, Michaelowa (2002) finds that adequate provision of textbooks can improve teacher job satisfaction and increase student test scores. </w:t>
      </w:r>
      <w:r w:rsidRPr="00211A37">
        <w:rPr>
          <w:rFonts w:ascii="Times New Roman" w:hAnsi="Times New Roman" w:cs="Times New Roman"/>
          <w:lang w:val="en-US"/>
        </w:rPr>
        <w:t>The author</w:t>
      </w:r>
      <w:r w:rsidR="00FF5895" w:rsidRPr="00211A37">
        <w:rPr>
          <w:rFonts w:ascii="Times New Roman" w:hAnsi="Times New Roman" w:cs="Times New Roman"/>
          <w:lang w:val="en-US"/>
        </w:rPr>
        <w:t xml:space="preserve"> concludes that textbooks are the single most important determinant of whether or not a teacher desired to transfer schools, a proxy for job satisfaction. </w:t>
      </w:r>
    </w:p>
    <w:p w:rsidR="00FF5895" w:rsidRPr="00211A37" w:rsidRDefault="00FF5895" w:rsidP="009D0F7E">
      <w:pPr>
        <w:spacing w:after="0" w:line="240" w:lineRule="auto"/>
        <w:rPr>
          <w:rFonts w:ascii="Times New Roman" w:hAnsi="Times New Roman" w:cs="Times New Roman"/>
          <w:sz w:val="16"/>
          <w:szCs w:val="16"/>
        </w:rPr>
      </w:pPr>
    </w:p>
    <w:p w:rsidR="008213F1" w:rsidRPr="00211A37" w:rsidRDefault="00DE38A8" w:rsidP="00A96A9D">
      <w:pPr>
        <w:pStyle w:val="Heading3"/>
        <w:spacing w:before="0" w:after="0" w:line="240" w:lineRule="auto"/>
        <w:rPr>
          <w:rFonts w:ascii="Times New Roman" w:hAnsi="Times New Roman"/>
          <w:b w:val="0"/>
          <w:sz w:val="24"/>
          <w:szCs w:val="24"/>
          <w:u w:val="single"/>
        </w:rPr>
      </w:pPr>
      <w:r w:rsidRPr="00211A37">
        <w:rPr>
          <w:rFonts w:ascii="Times New Roman" w:hAnsi="Times New Roman"/>
          <w:b w:val="0"/>
          <w:sz w:val="24"/>
          <w:szCs w:val="24"/>
          <w:u w:val="single"/>
        </w:rPr>
        <w:t xml:space="preserve"> </w:t>
      </w:r>
      <w:bookmarkStart w:id="75" w:name="_Toc75890150"/>
      <w:r w:rsidR="00A54502" w:rsidRPr="00211A37">
        <w:rPr>
          <w:rFonts w:ascii="Times New Roman" w:hAnsi="Times New Roman"/>
          <w:b w:val="0"/>
          <w:sz w:val="24"/>
          <w:szCs w:val="24"/>
          <w:u w:val="single"/>
        </w:rPr>
        <w:t>5.</w:t>
      </w:r>
      <w:r w:rsidR="00A96A9D" w:rsidRPr="00211A37">
        <w:rPr>
          <w:rFonts w:ascii="Times New Roman" w:hAnsi="Times New Roman"/>
          <w:b w:val="0"/>
          <w:sz w:val="24"/>
          <w:szCs w:val="24"/>
          <w:u w:val="single"/>
        </w:rPr>
        <w:t>2.6</w:t>
      </w:r>
      <w:r w:rsidR="00A54502" w:rsidRPr="00211A37">
        <w:rPr>
          <w:rFonts w:ascii="Times New Roman" w:hAnsi="Times New Roman"/>
          <w:b w:val="0"/>
          <w:sz w:val="24"/>
          <w:szCs w:val="24"/>
          <w:u w:val="single"/>
        </w:rPr>
        <w:t xml:space="preserve"> The</w:t>
      </w:r>
      <w:r w:rsidR="004218AB" w:rsidRPr="00211A37">
        <w:rPr>
          <w:rFonts w:ascii="Times New Roman" w:hAnsi="Times New Roman"/>
          <w:b w:val="0"/>
          <w:sz w:val="24"/>
          <w:szCs w:val="24"/>
          <w:u w:val="single"/>
        </w:rPr>
        <w:t xml:space="preserve"> </w:t>
      </w:r>
      <w:r w:rsidR="008213F1" w:rsidRPr="00211A37">
        <w:rPr>
          <w:rFonts w:ascii="Times New Roman" w:hAnsi="Times New Roman"/>
          <w:b w:val="0"/>
          <w:sz w:val="24"/>
          <w:szCs w:val="24"/>
          <w:u w:val="single"/>
        </w:rPr>
        <w:t xml:space="preserve">School </w:t>
      </w:r>
      <w:r w:rsidR="004218AB" w:rsidRPr="00211A37">
        <w:rPr>
          <w:rFonts w:ascii="Times New Roman" w:hAnsi="Times New Roman"/>
          <w:b w:val="0"/>
          <w:sz w:val="24"/>
          <w:szCs w:val="24"/>
          <w:u w:val="single"/>
        </w:rPr>
        <w:t>Environment</w:t>
      </w:r>
      <w:bookmarkEnd w:id="75"/>
      <w:r w:rsidR="004218AB" w:rsidRPr="00211A37">
        <w:rPr>
          <w:rFonts w:ascii="Times New Roman" w:hAnsi="Times New Roman"/>
          <w:b w:val="0"/>
          <w:sz w:val="24"/>
          <w:szCs w:val="24"/>
          <w:u w:val="single"/>
        </w:rPr>
        <w:t xml:space="preserve"> </w:t>
      </w:r>
    </w:p>
    <w:p w:rsidR="00E75EB2" w:rsidRPr="00211A37" w:rsidRDefault="00A54502" w:rsidP="009D0F7E">
      <w:pPr>
        <w:spacing w:after="0" w:line="240" w:lineRule="auto"/>
        <w:jc w:val="both"/>
        <w:rPr>
          <w:rFonts w:ascii="Times New Roman" w:hAnsi="Times New Roman" w:cs="Times New Roman"/>
        </w:rPr>
      </w:pPr>
      <w:r w:rsidRPr="00211A37">
        <w:rPr>
          <w:rFonts w:ascii="Times New Roman" w:hAnsi="Times New Roman" w:cs="Times New Roman"/>
        </w:rPr>
        <w:t>All the key informants at the school level mentioned the inadequacy of the school infrastructure</w:t>
      </w:r>
      <w:r w:rsidR="00E75EB2" w:rsidRPr="00211A37">
        <w:rPr>
          <w:rFonts w:ascii="Times New Roman" w:hAnsi="Times New Roman" w:cs="Times New Roman"/>
        </w:rPr>
        <w:t xml:space="preserve"> as one of the most important </w:t>
      </w:r>
      <w:r w:rsidR="00555C95" w:rsidRPr="00211A37">
        <w:rPr>
          <w:rFonts w:ascii="Times New Roman" w:hAnsi="Times New Roman" w:cs="Times New Roman"/>
        </w:rPr>
        <w:t>determinates</w:t>
      </w:r>
      <w:r w:rsidR="00E75EB2" w:rsidRPr="00211A37">
        <w:rPr>
          <w:rFonts w:ascii="Times New Roman" w:hAnsi="Times New Roman" w:cs="Times New Roman"/>
        </w:rPr>
        <w:t xml:space="preserve"> of </w:t>
      </w:r>
      <w:r w:rsidR="00511AB1" w:rsidRPr="00211A37">
        <w:rPr>
          <w:rFonts w:ascii="Times New Roman" w:hAnsi="Times New Roman" w:cs="Times New Roman"/>
        </w:rPr>
        <w:t xml:space="preserve">the </w:t>
      </w:r>
      <w:r w:rsidR="00E75EB2" w:rsidRPr="00211A37">
        <w:rPr>
          <w:rFonts w:ascii="Times New Roman" w:hAnsi="Times New Roman" w:cs="Times New Roman"/>
        </w:rPr>
        <w:t xml:space="preserve">demotivation of teachers. </w:t>
      </w:r>
      <w:r w:rsidR="00F26109" w:rsidRPr="00211A37">
        <w:rPr>
          <w:rFonts w:ascii="Times New Roman" w:hAnsi="Times New Roman" w:cs="Times New Roman"/>
        </w:rPr>
        <w:t xml:space="preserve">In particular what was </w:t>
      </w:r>
      <w:r w:rsidR="00555C95" w:rsidRPr="00211A37">
        <w:rPr>
          <w:rFonts w:ascii="Times New Roman" w:hAnsi="Times New Roman" w:cs="Times New Roman"/>
        </w:rPr>
        <w:t>mentioned</w:t>
      </w:r>
      <w:r w:rsidR="00F26109" w:rsidRPr="00211A37">
        <w:rPr>
          <w:rFonts w:ascii="Times New Roman" w:hAnsi="Times New Roman" w:cs="Times New Roman"/>
        </w:rPr>
        <w:t xml:space="preserve"> that that there </w:t>
      </w:r>
      <w:r w:rsidR="00511AB1" w:rsidRPr="00211A37">
        <w:rPr>
          <w:rFonts w:ascii="Times New Roman" w:hAnsi="Times New Roman" w:cs="Times New Roman"/>
        </w:rPr>
        <w:t xml:space="preserve">were </w:t>
      </w:r>
      <w:r w:rsidR="00F26109" w:rsidRPr="00211A37">
        <w:rPr>
          <w:rFonts w:ascii="Times New Roman" w:hAnsi="Times New Roman" w:cs="Times New Roman"/>
        </w:rPr>
        <w:t xml:space="preserve">inadequate </w:t>
      </w:r>
      <w:r w:rsidR="00555C95" w:rsidRPr="00211A37">
        <w:rPr>
          <w:rFonts w:ascii="Times New Roman" w:hAnsi="Times New Roman" w:cs="Times New Roman"/>
        </w:rPr>
        <w:t>accommodation</w:t>
      </w:r>
      <w:r w:rsidR="00F26109" w:rsidRPr="00211A37">
        <w:rPr>
          <w:rFonts w:ascii="Times New Roman" w:hAnsi="Times New Roman" w:cs="Times New Roman"/>
        </w:rPr>
        <w:t xml:space="preserve"> facilities at the school to the extent that teachers have to find their own accommodation for which they have to pay the rentals themselves. One of the </w:t>
      </w:r>
      <w:r w:rsidR="00555C95" w:rsidRPr="00211A37">
        <w:rPr>
          <w:rFonts w:ascii="Times New Roman" w:hAnsi="Times New Roman" w:cs="Times New Roman"/>
        </w:rPr>
        <w:t>respondents</w:t>
      </w:r>
      <w:r w:rsidR="00F26109" w:rsidRPr="00211A37">
        <w:rPr>
          <w:rFonts w:ascii="Times New Roman" w:hAnsi="Times New Roman" w:cs="Times New Roman"/>
        </w:rPr>
        <w:t xml:space="preserve"> from Choma, Harmony Primary School </w:t>
      </w:r>
      <w:r w:rsidRPr="00211A37">
        <w:rPr>
          <w:rFonts w:ascii="Times New Roman" w:hAnsi="Times New Roman" w:cs="Times New Roman"/>
        </w:rPr>
        <w:t>noted</w:t>
      </w:r>
      <w:r w:rsidR="00F26109" w:rsidRPr="00211A37">
        <w:rPr>
          <w:rFonts w:ascii="Times New Roman" w:hAnsi="Times New Roman" w:cs="Times New Roman"/>
        </w:rPr>
        <w:t xml:space="preserve"> “</w:t>
      </w:r>
      <w:r w:rsidR="00F26109" w:rsidRPr="00211A37">
        <w:rPr>
          <w:rFonts w:ascii="Times New Roman" w:hAnsi="Times New Roman" w:cs="Times New Roman"/>
          <w:i/>
        </w:rPr>
        <w:t>the rentals were very high and hardly available in the area so some teachers have to commute from Choma”.</w:t>
      </w:r>
      <w:r w:rsidR="00F26109" w:rsidRPr="00211A37">
        <w:rPr>
          <w:rFonts w:ascii="Times New Roman" w:hAnsi="Times New Roman" w:cs="Times New Roman"/>
        </w:rPr>
        <w:t xml:space="preserve"> </w:t>
      </w:r>
      <w:r w:rsidR="00542EBA" w:rsidRPr="00211A37">
        <w:rPr>
          <w:rFonts w:ascii="Times New Roman" w:hAnsi="Times New Roman" w:cs="Times New Roman"/>
        </w:rPr>
        <w:t xml:space="preserve"> This has resulted </w:t>
      </w:r>
      <w:r w:rsidR="00511AB1" w:rsidRPr="00211A37">
        <w:rPr>
          <w:rFonts w:ascii="Times New Roman" w:hAnsi="Times New Roman" w:cs="Times New Roman"/>
        </w:rPr>
        <w:t xml:space="preserve">in </w:t>
      </w:r>
      <w:r w:rsidR="00542EBA" w:rsidRPr="00211A37">
        <w:rPr>
          <w:rFonts w:ascii="Times New Roman" w:hAnsi="Times New Roman" w:cs="Times New Roman"/>
        </w:rPr>
        <w:t xml:space="preserve">teachers reporting late for class. </w:t>
      </w:r>
    </w:p>
    <w:p w:rsidR="00304DC2" w:rsidRPr="00211A37" w:rsidRDefault="00304DC2" w:rsidP="009D0F7E">
      <w:pPr>
        <w:spacing w:after="0" w:line="240" w:lineRule="auto"/>
        <w:rPr>
          <w:rFonts w:ascii="Times New Roman" w:hAnsi="Times New Roman" w:cs="Times New Roman"/>
          <w:sz w:val="16"/>
          <w:szCs w:val="16"/>
        </w:rPr>
      </w:pPr>
    </w:p>
    <w:p w:rsidR="00304DC2" w:rsidRPr="00211A37" w:rsidRDefault="00304DC2" w:rsidP="009D0F7E">
      <w:pPr>
        <w:spacing w:after="0" w:line="240" w:lineRule="auto"/>
        <w:jc w:val="both"/>
        <w:rPr>
          <w:rFonts w:ascii="Times New Roman" w:hAnsi="Times New Roman" w:cs="Times New Roman"/>
        </w:rPr>
      </w:pPr>
      <w:r w:rsidRPr="00211A37">
        <w:rPr>
          <w:rFonts w:ascii="Times New Roman" w:hAnsi="Times New Roman" w:cs="Times New Roman"/>
        </w:rPr>
        <w:t xml:space="preserve">The other aspects of school infrastructure were the toilet facilities </w:t>
      </w:r>
      <w:r w:rsidR="00A54502" w:rsidRPr="00211A37">
        <w:rPr>
          <w:rFonts w:ascii="Times New Roman" w:hAnsi="Times New Roman" w:cs="Times New Roman"/>
        </w:rPr>
        <w:t>for</w:t>
      </w:r>
      <w:r w:rsidRPr="00211A37">
        <w:rPr>
          <w:rFonts w:ascii="Times New Roman" w:hAnsi="Times New Roman" w:cs="Times New Roman"/>
        </w:rPr>
        <w:t xml:space="preserve"> teachers and learners, the staff rooms and </w:t>
      </w:r>
      <w:r w:rsidR="00511AB1" w:rsidRPr="00211A37">
        <w:rPr>
          <w:rFonts w:ascii="Times New Roman" w:hAnsi="Times New Roman" w:cs="Times New Roman"/>
        </w:rPr>
        <w:t xml:space="preserve">the </w:t>
      </w:r>
      <w:r w:rsidRPr="00211A37">
        <w:rPr>
          <w:rFonts w:ascii="Times New Roman" w:hAnsi="Times New Roman" w:cs="Times New Roman"/>
        </w:rPr>
        <w:t>number of classrooms. The</w:t>
      </w:r>
      <w:r w:rsidR="00994272" w:rsidRPr="00211A37">
        <w:rPr>
          <w:rFonts w:ascii="Times New Roman" w:hAnsi="Times New Roman" w:cs="Times New Roman"/>
        </w:rPr>
        <w:t xml:space="preserve"> ratio </w:t>
      </w:r>
      <w:r w:rsidRPr="00211A37">
        <w:rPr>
          <w:rFonts w:ascii="Times New Roman" w:hAnsi="Times New Roman" w:cs="Times New Roman"/>
        </w:rPr>
        <w:t>of</w:t>
      </w:r>
      <w:r w:rsidR="00994272" w:rsidRPr="00211A37">
        <w:rPr>
          <w:rFonts w:ascii="Times New Roman" w:hAnsi="Times New Roman" w:cs="Times New Roman"/>
        </w:rPr>
        <w:t xml:space="preserve"> teachers per </w:t>
      </w:r>
      <w:r w:rsidRPr="00211A37">
        <w:rPr>
          <w:rFonts w:ascii="Times New Roman" w:hAnsi="Times New Roman" w:cs="Times New Roman"/>
        </w:rPr>
        <w:t xml:space="preserve">toilet facilities was very </w:t>
      </w:r>
      <w:r w:rsidR="00994272" w:rsidRPr="00211A37">
        <w:rPr>
          <w:rFonts w:ascii="Times New Roman" w:hAnsi="Times New Roman" w:cs="Times New Roman"/>
        </w:rPr>
        <w:t xml:space="preserve">high. </w:t>
      </w:r>
      <w:r w:rsidRPr="00211A37">
        <w:rPr>
          <w:rFonts w:ascii="Times New Roman" w:hAnsi="Times New Roman" w:cs="Times New Roman"/>
        </w:rPr>
        <w:t xml:space="preserve">In one school, the </w:t>
      </w:r>
      <w:r w:rsidR="00994272" w:rsidRPr="00211A37">
        <w:rPr>
          <w:rFonts w:ascii="Times New Roman" w:hAnsi="Times New Roman" w:cs="Times New Roman"/>
        </w:rPr>
        <w:t xml:space="preserve">ratio </w:t>
      </w:r>
      <w:r w:rsidRPr="00211A37">
        <w:rPr>
          <w:rFonts w:ascii="Times New Roman" w:hAnsi="Times New Roman" w:cs="Times New Roman"/>
        </w:rPr>
        <w:t>was</w:t>
      </w:r>
      <w:r w:rsidR="00994272" w:rsidRPr="00211A37">
        <w:rPr>
          <w:rFonts w:ascii="Times New Roman" w:hAnsi="Times New Roman" w:cs="Times New Roman"/>
        </w:rPr>
        <w:t xml:space="preserve"> 20:1 and there was no segregation between male</w:t>
      </w:r>
      <w:r w:rsidR="00511AB1" w:rsidRPr="00211A37">
        <w:rPr>
          <w:rFonts w:ascii="Times New Roman" w:hAnsi="Times New Roman" w:cs="Times New Roman"/>
        </w:rPr>
        <w:t>s</w:t>
      </w:r>
      <w:r w:rsidR="00994272" w:rsidRPr="00211A37">
        <w:rPr>
          <w:rFonts w:ascii="Times New Roman" w:hAnsi="Times New Roman" w:cs="Times New Roman"/>
        </w:rPr>
        <w:t xml:space="preserve"> and female</w:t>
      </w:r>
      <w:r w:rsidR="00511AB1" w:rsidRPr="00211A37">
        <w:rPr>
          <w:rFonts w:ascii="Times New Roman" w:hAnsi="Times New Roman" w:cs="Times New Roman"/>
        </w:rPr>
        <w:t>s</w:t>
      </w:r>
      <w:r w:rsidR="00994272" w:rsidRPr="00211A37">
        <w:rPr>
          <w:rFonts w:ascii="Times New Roman" w:hAnsi="Times New Roman" w:cs="Times New Roman"/>
        </w:rPr>
        <w:t>. For the learners, this ratio</w:t>
      </w:r>
      <w:r w:rsidRPr="00211A37">
        <w:rPr>
          <w:rFonts w:ascii="Times New Roman" w:hAnsi="Times New Roman" w:cs="Times New Roman"/>
        </w:rPr>
        <w:t xml:space="preserve"> </w:t>
      </w:r>
      <w:r w:rsidR="00994272" w:rsidRPr="00211A37">
        <w:rPr>
          <w:rFonts w:ascii="Times New Roman" w:hAnsi="Times New Roman" w:cs="Times New Roman"/>
        </w:rPr>
        <w:t>was even higher and an example was given where the ratio was 200</w:t>
      </w:r>
      <w:r w:rsidR="00EB27E6" w:rsidRPr="00211A37">
        <w:rPr>
          <w:rFonts w:ascii="Times New Roman" w:hAnsi="Times New Roman" w:cs="Times New Roman"/>
        </w:rPr>
        <w:t xml:space="preserve">:1. As mentioned by </w:t>
      </w:r>
      <w:r w:rsidR="00994272" w:rsidRPr="00211A37">
        <w:rPr>
          <w:rFonts w:ascii="Times New Roman" w:hAnsi="Times New Roman" w:cs="Times New Roman"/>
        </w:rPr>
        <w:t xml:space="preserve">most of the schools in the study, this made it difficult to maintain cleanliness of the </w:t>
      </w:r>
      <w:r w:rsidR="00EB27E6" w:rsidRPr="00211A37">
        <w:rPr>
          <w:rFonts w:ascii="Times New Roman" w:hAnsi="Times New Roman" w:cs="Times New Roman"/>
        </w:rPr>
        <w:t xml:space="preserve">toilet facilities. The other </w:t>
      </w:r>
      <w:r w:rsidR="00A54502" w:rsidRPr="00211A37">
        <w:rPr>
          <w:rFonts w:ascii="Times New Roman" w:hAnsi="Times New Roman" w:cs="Times New Roman"/>
        </w:rPr>
        <w:t>issue, which was mentioned in all the schools,</w:t>
      </w:r>
      <w:r w:rsidR="00EB27E6" w:rsidRPr="00211A37">
        <w:rPr>
          <w:rFonts w:ascii="Times New Roman" w:hAnsi="Times New Roman" w:cs="Times New Roman"/>
        </w:rPr>
        <w:t xml:space="preserve"> was that of the </w:t>
      </w:r>
      <w:r w:rsidR="00555C95" w:rsidRPr="00211A37">
        <w:rPr>
          <w:rFonts w:ascii="Times New Roman" w:hAnsi="Times New Roman" w:cs="Times New Roman"/>
        </w:rPr>
        <w:t>pupil: classroom</w:t>
      </w:r>
      <w:r w:rsidR="00EB27E6" w:rsidRPr="00211A37">
        <w:rPr>
          <w:rFonts w:ascii="Times New Roman" w:hAnsi="Times New Roman" w:cs="Times New Roman"/>
        </w:rPr>
        <w:t xml:space="preserve"> ratio. </w:t>
      </w:r>
      <w:r w:rsidR="00A52183" w:rsidRPr="00211A37">
        <w:rPr>
          <w:rFonts w:ascii="Times New Roman" w:hAnsi="Times New Roman" w:cs="Times New Roman"/>
        </w:rPr>
        <w:t xml:space="preserve"> The urban school had a higher </w:t>
      </w:r>
      <w:r w:rsidR="00555C95" w:rsidRPr="00211A37">
        <w:rPr>
          <w:rFonts w:ascii="Times New Roman" w:hAnsi="Times New Roman" w:cs="Times New Roman"/>
        </w:rPr>
        <w:t>pupil</w:t>
      </w:r>
      <w:r w:rsidR="00511AB1" w:rsidRPr="00211A37">
        <w:rPr>
          <w:rFonts w:ascii="Times New Roman" w:hAnsi="Times New Roman" w:cs="Times New Roman"/>
        </w:rPr>
        <w:t>-to-</w:t>
      </w:r>
      <w:r w:rsidR="00555C95" w:rsidRPr="00211A37">
        <w:rPr>
          <w:rFonts w:ascii="Times New Roman" w:hAnsi="Times New Roman" w:cs="Times New Roman"/>
        </w:rPr>
        <w:t>classroom</w:t>
      </w:r>
      <w:r w:rsidR="00A52183" w:rsidRPr="00211A37">
        <w:rPr>
          <w:rFonts w:ascii="Times New Roman" w:hAnsi="Times New Roman" w:cs="Times New Roman"/>
        </w:rPr>
        <w:t xml:space="preserve"> ratio than the rural areas. </w:t>
      </w:r>
      <w:r w:rsidR="00555C95" w:rsidRPr="00211A37">
        <w:rPr>
          <w:rFonts w:ascii="Times New Roman" w:hAnsi="Times New Roman" w:cs="Times New Roman"/>
        </w:rPr>
        <w:t>Despite this difference, all schools both in the rural and urban areas noted that the high pupil: classroom ratio contributed to less pupil: teacher contact time and the high pupil: teacher ratio which contribute</w:t>
      </w:r>
      <w:r w:rsidR="00511AB1" w:rsidRPr="00211A37">
        <w:rPr>
          <w:rFonts w:ascii="Times New Roman" w:hAnsi="Times New Roman" w:cs="Times New Roman"/>
        </w:rPr>
        <w:t>d</w:t>
      </w:r>
      <w:r w:rsidR="00555C95" w:rsidRPr="00211A37">
        <w:rPr>
          <w:rFonts w:ascii="Times New Roman" w:hAnsi="Times New Roman" w:cs="Times New Roman"/>
        </w:rPr>
        <w:t xml:space="preserve"> to the inability of teachers </w:t>
      </w:r>
      <w:r w:rsidR="00511AB1" w:rsidRPr="00211A37">
        <w:rPr>
          <w:rFonts w:ascii="Times New Roman" w:hAnsi="Times New Roman" w:cs="Times New Roman"/>
        </w:rPr>
        <w:t xml:space="preserve">to </w:t>
      </w:r>
      <w:r w:rsidR="00555C95" w:rsidRPr="00211A37">
        <w:rPr>
          <w:rFonts w:ascii="Times New Roman" w:hAnsi="Times New Roman" w:cs="Times New Roman"/>
        </w:rPr>
        <w:t xml:space="preserve">provide individual support to the learners. </w:t>
      </w:r>
    </w:p>
    <w:p w:rsidR="00075C30" w:rsidRPr="00211A37" w:rsidRDefault="00075C30" w:rsidP="009D0F7E">
      <w:pPr>
        <w:spacing w:after="0" w:line="240" w:lineRule="auto"/>
        <w:jc w:val="both"/>
        <w:rPr>
          <w:rFonts w:ascii="Times New Roman" w:hAnsi="Times New Roman" w:cs="Times New Roman"/>
        </w:rPr>
      </w:pPr>
    </w:p>
    <w:p w:rsidR="005B75C0" w:rsidRPr="00211A37" w:rsidRDefault="005B75C0" w:rsidP="009D0F7E">
      <w:pPr>
        <w:spacing w:after="0" w:line="240" w:lineRule="auto"/>
        <w:rPr>
          <w:rFonts w:ascii="Times New Roman" w:hAnsi="Times New Roman" w:cs="Times New Roman"/>
          <w:b/>
          <w:bCs/>
          <w:lang w:val="en-US"/>
        </w:rPr>
      </w:pPr>
      <w:r w:rsidRPr="00211A37">
        <w:rPr>
          <w:rFonts w:ascii="Times New Roman" w:hAnsi="Times New Roman" w:cs="Times New Roman"/>
          <w:noProof/>
          <w:lang w:val="en-US"/>
        </w:rPr>
        <w:drawing>
          <wp:inline distT="0" distB="0" distL="0" distR="0" wp14:anchorId="579172A5" wp14:editId="28D2C539">
            <wp:extent cx="5731510" cy="342900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429000"/>
                    </a:xfrm>
                    <a:prstGeom prst="rect">
                      <a:avLst/>
                    </a:prstGeom>
                    <a:noFill/>
                    <a:ln>
                      <a:noFill/>
                    </a:ln>
                  </pic:spPr>
                </pic:pic>
              </a:graphicData>
            </a:graphic>
          </wp:inline>
        </w:drawing>
      </w:r>
    </w:p>
    <w:p w:rsidR="005B75C0" w:rsidRPr="00211A37" w:rsidRDefault="005B75C0" w:rsidP="009D0F7E">
      <w:pPr>
        <w:spacing w:after="0" w:line="240" w:lineRule="auto"/>
        <w:rPr>
          <w:rFonts w:ascii="Times New Roman" w:hAnsi="Times New Roman" w:cs="Times New Roman"/>
          <w:lang w:val="en-US"/>
        </w:rPr>
      </w:pPr>
      <w:r w:rsidRPr="00211A37">
        <w:rPr>
          <w:rFonts w:ascii="Times New Roman" w:hAnsi="Times New Roman" w:cs="Times New Roman"/>
          <w:lang w:val="en-US"/>
        </w:rPr>
        <w:t>Picture 2: Mulambwa Secondary School – Computer room used as HOD offices</w:t>
      </w:r>
    </w:p>
    <w:p w:rsidR="005B75C0" w:rsidRPr="00211A37" w:rsidRDefault="005B75C0" w:rsidP="009D0F7E">
      <w:pPr>
        <w:spacing w:after="0" w:line="240" w:lineRule="auto"/>
        <w:jc w:val="both"/>
        <w:rPr>
          <w:rFonts w:ascii="Times New Roman" w:hAnsi="Times New Roman" w:cs="Times New Roman"/>
          <w:sz w:val="16"/>
          <w:szCs w:val="16"/>
        </w:rPr>
      </w:pPr>
    </w:p>
    <w:p w:rsidR="00075C30" w:rsidRPr="00211A37" w:rsidRDefault="00075C30" w:rsidP="009D0F7E">
      <w:pPr>
        <w:spacing w:after="0" w:line="240" w:lineRule="auto"/>
        <w:jc w:val="both"/>
        <w:rPr>
          <w:rFonts w:ascii="Times New Roman" w:hAnsi="Times New Roman" w:cs="Times New Roman"/>
        </w:rPr>
      </w:pPr>
      <w:r w:rsidRPr="00211A37">
        <w:rPr>
          <w:rFonts w:ascii="Times New Roman" w:hAnsi="Times New Roman" w:cs="Times New Roman"/>
        </w:rPr>
        <w:t xml:space="preserve">The responses from the teachers </w:t>
      </w:r>
      <w:r w:rsidR="00511AB1" w:rsidRPr="00211A37">
        <w:rPr>
          <w:rFonts w:ascii="Times New Roman" w:hAnsi="Times New Roman" w:cs="Times New Roman"/>
        </w:rPr>
        <w:t>concerning</w:t>
      </w:r>
      <w:r w:rsidRPr="00211A37">
        <w:rPr>
          <w:rFonts w:ascii="Times New Roman" w:hAnsi="Times New Roman" w:cs="Times New Roman"/>
        </w:rPr>
        <w:t xml:space="preserve"> the working environment at the school </w:t>
      </w:r>
      <w:r w:rsidR="00511AB1" w:rsidRPr="00211A37">
        <w:rPr>
          <w:rFonts w:ascii="Times New Roman" w:hAnsi="Times New Roman" w:cs="Times New Roman"/>
        </w:rPr>
        <w:t xml:space="preserve">were </w:t>
      </w:r>
      <w:r w:rsidRPr="00211A37">
        <w:rPr>
          <w:rFonts w:ascii="Times New Roman" w:hAnsi="Times New Roman" w:cs="Times New Roman"/>
        </w:rPr>
        <w:t>mentioned to be good by 46% of the respondents from both urban and rural school</w:t>
      </w:r>
      <w:r w:rsidR="00511AB1" w:rsidRPr="00211A37">
        <w:rPr>
          <w:rFonts w:ascii="Times New Roman" w:hAnsi="Times New Roman" w:cs="Times New Roman"/>
        </w:rPr>
        <w:t>s</w:t>
      </w:r>
      <w:r w:rsidRPr="00211A37">
        <w:rPr>
          <w:rFonts w:ascii="Times New Roman" w:hAnsi="Times New Roman" w:cs="Times New Roman"/>
        </w:rPr>
        <w:t xml:space="preserve"> although, there were more teachers (67%%) from the rural schools who said that the working environment was either good or </w:t>
      </w:r>
      <w:r w:rsidR="00555C95" w:rsidRPr="00211A37">
        <w:rPr>
          <w:rFonts w:ascii="Times New Roman" w:hAnsi="Times New Roman" w:cs="Times New Roman"/>
        </w:rPr>
        <w:t>excellent</w:t>
      </w:r>
      <w:r w:rsidRPr="00211A37">
        <w:rPr>
          <w:rFonts w:ascii="Times New Roman" w:hAnsi="Times New Roman" w:cs="Times New Roman"/>
        </w:rPr>
        <w:t xml:space="preserve"> compared to 50% for respondents from the urban school. Among the respondents, 25% of respondents from urban schools said the working environment at their school was very poor compared to only 8% of respondents from rural schools </w:t>
      </w:r>
      <w:r w:rsidR="00A54502" w:rsidRPr="00211A37">
        <w:rPr>
          <w:rFonts w:ascii="Times New Roman" w:hAnsi="Times New Roman" w:cs="Times New Roman"/>
        </w:rPr>
        <w:t>that</w:t>
      </w:r>
      <w:r w:rsidRPr="00211A37">
        <w:rPr>
          <w:rFonts w:ascii="Times New Roman" w:hAnsi="Times New Roman" w:cs="Times New Roman"/>
        </w:rPr>
        <w:t xml:space="preserve"> classified their working environment at the school as being very poor. </w:t>
      </w:r>
    </w:p>
    <w:p w:rsidR="00075C30" w:rsidRPr="00211A37" w:rsidRDefault="00075C30" w:rsidP="009D0F7E">
      <w:pPr>
        <w:spacing w:after="0" w:line="240" w:lineRule="auto"/>
        <w:jc w:val="both"/>
        <w:rPr>
          <w:rFonts w:ascii="Times New Roman" w:hAnsi="Times New Roman" w:cs="Times New Roman"/>
          <w:sz w:val="16"/>
          <w:szCs w:val="16"/>
        </w:rPr>
      </w:pPr>
    </w:p>
    <w:p w:rsidR="00DD50F4" w:rsidRPr="00211A37" w:rsidRDefault="00075C30" w:rsidP="009D0F7E">
      <w:pPr>
        <w:spacing w:after="0" w:line="240" w:lineRule="auto"/>
        <w:rPr>
          <w:rFonts w:ascii="Times New Roman" w:hAnsi="Times New Roman" w:cs="Times New Roman"/>
          <w:u w:val="single"/>
        </w:rPr>
      </w:pPr>
      <w:r w:rsidRPr="00211A37">
        <w:rPr>
          <w:rFonts w:ascii="Times New Roman" w:hAnsi="Times New Roman" w:cs="Times New Roman"/>
          <w:b/>
          <w:u w:val="single"/>
        </w:rPr>
        <w:t xml:space="preserve">Figure </w:t>
      </w:r>
      <w:r w:rsidR="005B75C0" w:rsidRPr="00211A37">
        <w:rPr>
          <w:rFonts w:ascii="Times New Roman" w:hAnsi="Times New Roman" w:cs="Times New Roman"/>
          <w:b/>
          <w:u w:val="single"/>
        </w:rPr>
        <w:t>17</w:t>
      </w:r>
      <w:r w:rsidRPr="00211A37">
        <w:rPr>
          <w:rFonts w:ascii="Times New Roman" w:hAnsi="Times New Roman" w:cs="Times New Roman"/>
          <w:b/>
          <w:u w:val="single"/>
        </w:rPr>
        <w:t>:</w:t>
      </w:r>
      <w:r w:rsidRPr="00211A37">
        <w:rPr>
          <w:rFonts w:ascii="Times New Roman" w:hAnsi="Times New Roman" w:cs="Times New Roman"/>
          <w:u w:val="single"/>
        </w:rPr>
        <w:t xml:space="preserve"> The working environment at the school is </w:t>
      </w:r>
    </w:p>
    <w:p w:rsidR="004163DA" w:rsidRPr="00211A37" w:rsidRDefault="004163DA" w:rsidP="009D0F7E">
      <w:pPr>
        <w:spacing w:after="0" w:line="240" w:lineRule="auto"/>
        <w:rPr>
          <w:rFonts w:ascii="Times New Roman" w:hAnsi="Times New Roman" w:cs="Times New Roman"/>
        </w:rPr>
      </w:pPr>
      <w:r w:rsidRPr="00211A37">
        <w:rPr>
          <w:rFonts w:ascii="Times New Roman" w:hAnsi="Times New Roman" w:cs="Times New Roman"/>
          <w:noProof/>
          <w:lang w:val="en-US"/>
        </w:rPr>
        <w:drawing>
          <wp:inline distT="0" distB="0" distL="0" distR="0" wp14:anchorId="2F1CFEC2" wp14:editId="535089F0">
            <wp:extent cx="5600700" cy="2144949"/>
            <wp:effectExtent l="0" t="0" r="12700" b="1460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163DA" w:rsidRPr="00211A37" w:rsidRDefault="004163DA" w:rsidP="009D0F7E">
      <w:pPr>
        <w:spacing w:after="0" w:line="240" w:lineRule="auto"/>
        <w:rPr>
          <w:rFonts w:ascii="Times New Roman" w:eastAsia="Times New Roman" w:hAnsi="Times New Roman" w:cs="Times New Roman"/>
          <w:color w:val="000000"/>
          <w:sz w:val="16"/>
          <w:szCs w:val="16"/>
          <w:lang w:val="en-US"/>
        </w:rPr>
      </w:pPr>
    </w:p>
    <w:p w:rsidR="00652F36" w:rsidRPr="00211A37" w:rsidRDefault="00716360" w:rsidP="00652F36">
      <w:pPr>
        <w:widowControl w:val="0"/>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noProof/>
          <w:lang w:val="en-US"/>
        </w:rPr>
        <w:t xml:space="preserve">Most </w:t>
      </w:r>
      <w:r w:rsidR="00DF4FB9" w:rsidRPr="00211A37">
        <w:rPr>
          <w:rFonts w:ascii="Times New Roman" w:hAnsi="Times New Roman" w:cs="Times New Roman"/>
          <w:noProof/>
          <w:lang w:val="en-US"/>
        </w:rPr>
        <w:t xml:space="preserve">respondents (61%) </w:t>
      </w:r>
      <w:r w:rsidRPr="00211A37">
        <w:rPr>
          <w:rFonts w:ascii="Times New Roman" w:hAnsi="Times New Roman" w:cs="Times New Roman"/>
          <w:noProof/>
          <w:lang w:val="en-US"/>
        </w:rPr>
        <w:t xml:space="preserve"> as depicted in Figure </w:t>
      </w:r>
      <w:r w:rsidR="005B75C0" w:rsidRPr="00211A37">
        <w:rPr>
          <w:rFonts w:ascii="Times New Roman" w:hAnsi="Times New Roman" w:cs="Times New Roman"/>
          <w:noProof/>
          <w:lang w:val="en-US"/>
        </w:rPr>
        <w:t>17</w:t>
      </w:r>
      <w:r w:rsidRPr="00211A37">
        <w:rPr>
          <w:rFonts w:ascii="Times New Roman" w:hAnsi="Times New Roman" w:cs="Times New Roman"/>
          <w:noProof/>
          <w:lang w:val="en-US"/>
        </w:rPr>
        <w:t xml:space="preserve"> </w:t>
      </w:r>
      <w:r w:rsidR="00DF4FB9" w:rsidRPr="00211A37">
        <w:rPr>
          <w:rFonts w:ascii="Times New Roman" w:hAnsi="Times New Roman" w:cs="Times New Roman"/>
          <w:noProof/>
          <w:lang w:val="en-US"/>
        </w:rPr>
        <w:t>from both urban and rural schools stated their acco</w:t>
      </w:r>
      <w:r w:rsidR="00511AB1" w:rsidRPr="00211A37">
        <w:rPr>
          <w:rFonts w:ascii="Times New Roman" w:hAnsi="Times New Roman" w:cs="Times New Roman"/>
          <w:noProof/>
          <w:lang w:val="en-US"/>
        </w:rPr>
        <w:t>m</w:t>
      </w:r>
      <w:r w:rsidR="00DF4FB9" w:rsidRPr="00211A37">
        <w:rPr>
          <w:rFonts w:ascii="Times New Roman" w:hAnsi="Times New Roman" w:cs="Times New Roman"/>
          <w:noProof/>
          <w:lang w:val="en-US"/>
        </w:rPr>
        <w:t>modation was eith</w:t>
      </w:r>
      <w:r w:rsidRPr="00211A37">
        <w:rPr>
          <w:rFonts w:ascii="Times New Roman" w:hAnsi="Times New Roman" w:cs="Times New Roman"/>
          <w:noProof/>
          <w:lang w:val="en-US"/>
        </w:rPr>
        <w:t>er</w:t>
      </w:r>
      <w:r w:rsidR="00DF4FB9" w:rsidRPr="00211A37">
        <w:rPr>
          <w:rFonts w:ascii="Times New Roman" w:hAnsi="Times New Roman" w:cs="Times New Roman"/>
          <w:noProof/>
          <w:lang w:val="en-US"/>
        </w:rPr>
        <w:t xml:space="preserve"> very poor </w:t>
      </w:r>
      <w:r w:rsidRPr="00211A37">
        <w:rPr>
          <w:rFonts w:ascii="Times New Roman" w:hAnsi="Times New Roman" w:cs="Times New Roman"/>
          <w:noProof/>
          <w:lang w:val="en-US"/>
        </w:rPr>
        <w:t xml:space="preserve">or poor and among these 33% of the respondents from the rural schools said it was very poor and 42% said it was poor compared to 8% from the urban school who said it was very poor and 38% said it was poor. Further, 31% </w:t>
      </w:r>
      <w:r w:rsidR="00511AB1" w:rsidRPr="00211A37">
        <w:rPr>
          <w:rFonts w:ascii="Times New Roman" w:hAnsi="Times New Roman" w:cs="Times New Roman"/>
          <w:noProof/>
          <w:lang w:val="en-US"/>
        </w:rPr>
        <w:t xml:space="preserve">of </w:t>
      </w:r>
      <w:r w:rsidRPr="00211A37">
        <w:rPr>
          <w:rFonts w:ascii="Times New Roman" w:hAnsi="Times New Roman" w:cs="Times New Roman"/>
          <w:noProof/>
          <w:lang w:val="en-US"/>
        </w:rPr>
        <w:t>the respondents from the urban sch</w:t>
      </w:r>
      <w:r w:rsidR="00511AB1" w:rsidRPr="00211A37">
        <w:rPr>
          <w:rFonts w:ascii="Times New Roman" w:hAnsi="Times New Roman" w:cs="Times New Roman"/>
          <w:noProof/>
          <w:lang w:val="en-US"/>
        </w:rPr>
        <w:t>o</w:t>
      </w:r>
      <w:r w:rsidRPr="00211A37">
        <w:rPr>
          <w:rFonts w:ascii="Times New Roman" w:hAnsi="Times New Roman" w:cs="Times New Roman"/>
          <w:noProof/>
          <w:lang w:val="en-US"/>
        </w:rPr>
        <w:t>ols said their acco</w:t>
      </w:r>
      <w:r w:rsidR="00511AB1" w:rsidRPr="00211A37">
        <w:rPr>
          <w:rFonts w:ascii="Times New Roman" w:hAnsi="Times New Roman" w:cs="Times New Roman"/>
          <w:noProof/>
          <w:lang w:val="en-US"/>
        </w:rPr>
        <w:t>m</w:t>
      </w:r>
      <w:r w:rsidRPr="00211A37">
        <w:rPr>
          <w:rFonts w:ascii="Times New Roman" w:hAnsi="Times New Roman" w:cs="Times New Roman"/>
          <w:noProof/>
          <w:lang w:val="en-US"/>
        </w:rPr>
        <w:t xml:space="preserve">modation was good and 23% said it was excellent. </w:t>
      </w:r>
      <w:r w:rsidR="00652F36" w:rsidRPr="00211A37">
        <w:rPr>
          <w:rFonts w:ascii="Times New Roman" w:hAnsi="Times New Roman" w:cs="Times New Roman"/>
          <w:lang w:val="en-US"/>
        </w:rPr>
        <w:t xml:space="preserve">Literature indicates that basic amenities such as water and electricity are very important for teacher job satisfaction and motivation. For example, sanitary facilities are especially important to motivate female teachers to work at a given school (Ramachandran and Pal 2005). </w:t>
      </w:r>
    </w:p>
    <w:p w:rsidR="0082386E" w:rsidRPr="00211A37" w:rsidRDefault="0082386E" w:rsidP="00911C96">
      <w:pPr>
        <w:spacing w:after="0" w:line="240" w:lineRule="auto"/>
        <w:rPr>
          <w:rFonts w:ascii="Times New Roman" w:hAnsi="Times New Roman" w:cs="Times New Roman"/>
        </w:rPr>
      </w:pPr>
    </w:p>
    <w:p w:rsidR="00AD64B5" w:rsidRPr="00211A37" w:rsidRDefault="00075C30" w:rsidP="00911C96">
      <w:pPr>
        <w:spacing w:after="0" w:line="240" w:lineRule="auto"/>
        <w:rPr>
          <w:rFonts w:ascii="Times New Roman" w:hAnsi="Times New Roman" w:cs="Times New Roman"/>
          <w:u w:val="single"/>
        </w:rPr>
      </w:pPr>
      <w:r w:rsidRPr="00211A37">
        <w:rPr>
          <w:rFonts w:ascii="Times New Roman" w:hAnsi="Times New Roman" w:cs="Times New Roman"/>
          <w:b/>
          <w:u w:val="single"/>
        </w:rPr>
        <w:t xml:space="preserve">Figure </w:t>
      </w:r>
      <w:r w:rsidR="005B75C0" w:rsidRPr="00211A37">
        <w:rPr>
          <w:rFonts w:ascii="Times New Roman" w:hAnsi="Times New Roman" w:cs="Times New Roman"/>
          <w:b/>
          <w:u w:val="single"/>
        </w:rPr>
        <w:t>18</w:t>
      </w:r>
      <w:r w:rsidRPr="00211A37">
        <w:rPr>
          <w:rFonts w:ascii="Times New Roman" w:hAnsi="Times New Roman" w:cs="Times New Roman"/>
          <w:b/>
          <w:u w:val="single"/>
        </w:rPr>
        <w:t>:</w:t>
      </w:r>
      <w:r w:rsidRPr="00211A37">
        <w:rPr>
          <w:rFonts w:ascii="Times New Roman" w:hAnsi="Times New Roman" w:cs="Times New Roman"/>
          <w:u w:val="single"/>
        </w:rPr>
        <w:t xml:space="preserve"> Teacher accommodation </w:t>
      </w:r>
    </w:p>
    <w:p w:rsidR="00DB7824" w:rsidRPr="00211A37" w:rsidRDefault="00AD64B5" w:rsidP="00911C96">
      <w:pPr>
        <w:spacing w:after="0" w:line="240" w:lineRule="auto"/>
        <w:rPr>
          <w:rFonts w:ascii="Times New Roman" w:hAnsi="Times New Roman" w:cs="Times New Roman"/>
        </w:rPr>
      </w:pPr>
      <w:r w:rsidRPr="00211A37">
        <w:rPr>
          <w:rFonts w:ascii="Times New Roman" w:hAnsi="Times New Roman" w:cs="Times New Roman"/>
          <w:noProof/>
          <w:lang w:val="en-US"/>
        </w:rPr>
        <w:drawing>
          <wp:inline distT="0" distB="0" distL="0" distR="0" wp14:anchorId="63DC657D" wp14:editId="1D00D488">
            <wp:extent cx="5600700" cy="2400300"/>
            <wp:effectExtent l="0" t="0" r="12700"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211A37">
        <w:rPr>
          <w:rFonts w:ascii="Times New Roman" w:hAnsi="Times New Roman" w:cs="Times New Roman"/>
        </w:rPr>
        <w:t xml:space="preserve"> </w:t>
      </w:r>
    </w:p>
    <w:p w:rsidR="00653A13" w:rsidRPr="00211A37" w:rsidRDefault="00653A13" w:rsidP="00911C96">
      <w:pPr>
        <w:spacing w:after="0" w:line="240" w:lineRule="auto"/>
        <w:rPr>
          <w:rFonts w:ascii="Times New Roman" w:hAnsi="Times New Roman" w:cs="Times New Roman"/>
          <w:b/>
          <w:color w:val="000000" w:themeColor="text1"/>
          <w:sz w:val="28"/>
          <w:szCs w:val="28"/>
        </w:rPr>
      </w:pPr>
    </w:p>
    <w:p w:rsidR="00653A13" w:rsidRPr="00211A37" w:rsidRDefault="00653A13" w:rsidP="00911C96">
      <w:pPr>
        <w:pStyle w:val="Heading2"/>
        <w:spacing w:before="0" w:after="0"/>
        <w:rPr>
          <w:rFonts w:ascii="Times New Roman" w:hAnsi="Times New Roman"/>
          <w:i w:val="0"/>
          <w:color w:val="000000" w:themeColor="text1"/>
          <w:sz w:val="26"/>
          <w:szCs w:val="26"/>
        </w:rPr>
      </w:pPr>
      <w:bookmarkStart w:id="76" w:name="_Toc75890151"/>
      <w:r w:rsidRPr="00211A37">
        <w:rPr>
          <w:rFonts w:ascii="Times New Roman" w:hAnsi="Times New Roman"/>
          <w:i w:val="0"/>
          <w:color w:val="000000" w:themeColor="text1"/>
          <w:sz w:val="26"/>
          <w:szCs w:val="26"/>
        </w:rPr>
        <w:t>5</w:t>
      </w:r>
      <w:r w:rsidR="009F0A25" w:rsidRPr="00211A37">
        <w:rPr>
          <w:rFonts w:ascii="Times New Roman" w:hAnsi="Times New Roman"/>
          <w:i w:val="0"/>
          <w:color w:val="000000" w:themeColor="text1"/>
          <w:sz w:val="26"/>
          <w:szCs w:val="26"/>
        </w:rPr>
        <w:t>.3</w:t>
      </w:r>
      <w:r w:rsidRPr="00211A37">
        <w:rPr>
          <w:rFonts w:ascii="Times New Roman" w:hAnsi="Times New Roman"/>
          <w:i w:val="0"/>
          <w:color w:val="000000" w:themeColor="text1"/>
          <w:sz w:val="26"/>
          <w:szCs w:val="26"/>
        </w:rPr>
        <w:t xml:space="preserve"> The </w:t>
      </w:r>
      <w:r w:rsidR="00267B2B" w:rsidRPr="00211A37">
        <w:rPr>
          <w:rFonts w:ascii="Times New Roman" w:hAnsi="Times New Roman"/>
          <w:i w:val="0"/>
          <w:color w:val="000000" w:themeColor="text1"/>
          <w:sz w:val="26"/>
          <w:szCs w:val="26"/>
        </w:rPr>
        <w:t xml:space="preserve">impact and </w:t>
      </w:r>
      <w:r w:rsidRPr="00211A37">
        <w:rPr>
          <w:rFonts w:ascii="Times New Roman" w:hAnsi="Times New Roman"/>
          <w:i w:val="0"/>
          <w:color w:val="000000" w:themeColor="text1"/>
          <w:sz w:val="26"/>
          <w:szCs w:val="26"/>
        </w:rPr>
        <w:t>effect of demotivated teachers</w:t>
      </w:r>
      <w:bookmarkEnd w:id="76"/>
      <w:r w:rsidRPr="00211A37">
        <w:rPr>
          <w:rFonts w:ascii="Times New Roman" w:hAnsi="Times New Roman"/>
          <w:i w:val="0"/>
          <w:color w:val="000000" w:themeColor="text1"/>
          <w:sz w:val="26"/>
          <w:szCs w:val="26"/>
        </w:rPr>
        <w:t xml:space="preserve"> </w:t>
      </w:r>
    </w:p>
    <w:p w:rsidR="00653A13" w:rsidRPr="00211A37" w:rsidRDefault="00653A13" w:rsidP="009D0F7E">
      <w:pPr>
        <w:spacing w:after="0" w:line="240" w:lineRule="auto"/>
        <w:jc w:val="both"/>
        <w:rPr>
          <w:rFonts w:ascii="Times New Roman" w:hAnsi="Times New Roman" w:cs="Times New Roman"/>
        </w:rPr>
      </w:pPr>
      <w:r w:rsidRPr="00211A37">
        <w:rPr>
          <w:rFonts w:ascii="Times New Roman" w:hAnsi="Times New Roman" w:cs="Times New Roman"/>
        </w:rPr>
        <w:t>All key informants mentioned that the effects, of de-motivated teachers were that they would not put in the required effort to ensure quality education. With the shortage of teachers, teachers would refuse to do double classes; they would not put effort in</w:t>
      </w:r>
      <w:r w:rsidR="00511AB1" w:rsidRPr="00211A37">
        <w:rPr>
          <w:rFonts w:ascii="Times New Roman" w:hAnsi="Times New Roman" w:cs="Times New Roman"/>
        </w:rPr>
        <w:t>to</w:t>
      </w:r>
      <w:r w:rsidRPr="00211A37">
        <w:rPr>
          <w:rFonts w:ascii="Times New Roman" w:hAnsi="Times New Roman" w:cs="Times New Roman"/>
        </w:rPr>
        <w:t xml:space="preserve"> the preparation for lesson plans and ultimately the teaching. The ultimate result would be </w:t>
      </w:r>
      <w:r w:rsidR="00511AB1" w:rsidRPr="00211A37">
        <w:rPr>
          <w:rFonts w:ascii="Times New Roman" w:hAnsi="Times New Roman" w:cs="Times New Roman"/>
        </w:rPr>
        <w:t xml:space="preserve">the </w:t>
      </w:r>
      <w:r w:rsidRPr="00211A37">
        <w:rPr>
          <w:rFonts w:ascii="Times New Roman" w:hAnsi="Times New Roman" w:cs="Times New Roman"/>
        </w:rPr>
        <w:t xml:space="preserve">poor performance of the learner and the education system. One informant said a demotivated teacher does not care about the performance of their learners. They do not put their “heart” into the teaching and just do not as a chore. </w:t>
      </w:r>
    </w:p>
    <w:p w:rsidR="00653A13" w:rsidRPr="00211A37" w:rsidRDefault="00653A13" w:rsidP="009D0F7E">
      <w:pPr>
        <w:spacing w:after="0" w:line="240" w:lineRule="auto"/>
        <w:jc w:val="both"/>
        <w:rPr>
          <w:rFonts w:ascii="Times New Roman" w:hAnsi="Times New Roman" w:cs="Times New Roman"/>
        </w:rPr>
      </w:pPr>
    </w:p>
    <w:p w:rsidR="001251E1" w:rsidRPr="00211A37" w:rsidRDefault="00653A13" w:rsidP="001251E1">
      <w:pPr>
        <w:spacing w:after="0" w:line="240" w:lineRule="auto"/>
        <w:jc w:val="both"/>
        <w:rPr>
          <w:rFonts w:ascii="Times New Roman" w:hAnsi="Times New Roman" w:cs="Times New Roman"/>
        </w:rPr>
      </w:pPr>
      <w:r w:rsidRPr="00211A37">
        <w:rPr>
          <w:rFonts w:ascii="Times New Roman" w:hAnsi="Times New Roman" w:cs="Times New Roman"/>
        </w:rPr>
        <w:t xml:space="preserve">Another effect of de-motivated teachers, which was mentioned during the key informant interviews, was that their teacher retention levels would be very low. For the </w:t>
      </w:r>
      <w:r w:rsidR="00A54502" w:rsidRPr="00211A37">
        <w:rPr>
          <w:rFonts w:ascii="Times New Roman" w:hAnsi="Times New Roman" w:cs="Times New Roman"/>
        </w:rPr>
        <w:t>Moe</w:t>
      </w:r>
      <w:r w:rsidRPr="00211A37">
        <w:rPr>
          <w:rFonts w:ascii="Times New Roman" w:hAnsi="Times New Roman" w:cs="Times New Roman"/>
        </w:rPr>
        <w:t xml:space="preserve"> to retain qualified and experienced teachers in public schools, there is </w:t>
      </w:r>
      <w:r w:rsidR="00511AB1" w:rsidRPr="00211A37">
        <w:rPr>
          <w:rFonts w:ascii="Times New Roman" w:hAnsi="Times New Roman" w:cs="Times New Roman"/>
        </w:rPr>
        <w:t xml:space="preserve">a </w:t>
      </w:r>
      <w:r w:rsidRPr="00211A37">
        <w:rPr>
          <w:rFonts w:ascii="Times New Roman" w:hAnsi="Times New Roman" w:cs="Times New Roman"/>
        </w:rPr>
        <w:t xml:space="preserve">need to ensure that the issues, which disturb their motivation, are addressed. </w:t>
      </w:r>
      <w:r w:rsidR="002C589D" w:rsidRPr="00211A37">
        <w:rPr>
          <w:rFonts w:ascii="Times New Roman" w:hAnsi="Times New Roman" w:cs="Times New Roman"/>
        </w:rPr>
        <w:t xml:space="preserve"> Table 4 below</w:t>
      </w:r>
      <w:r w:rsidR="002D3471" w:rsidRPr="00211A37">
        <w:rPr>
          <w:rFonts w:ascii="Times New Roman" w:hAnsi="Times New Roman" w:cs="Times New Roman"/>
        </w:rPr>
        <w:t xml:space="preserve"> </w:t>
      </w:r>
      <w:r w:rsidR="002C589D" w:rsidRPr="00211A37">
        <w:rPr>
          <w:rFonts w:ascii="Times New Roman" w:hAnsi="Times New Roman" w:cs="Times New Roman"/>
        </w:rPr>
        <w:t>gives the perspectives of key informants on what they th</w:t>
      </w:r>
      <w:r w:rsidR="00A54502" w:rsidRPr="00211A37">
        <w:rPr>
          <w:rFonts w:ascii="Times New Roman" w:hAnsi="Times New Roman" w:cs="Times New Roman"/>
        </w:rPr>
        <w:t>ink would happen or</w:t>
      </w:r>
      <w:r w:rsidR="002C589D" w:rsidRPr="00211A37">
        <w:rPr>
          <w:rFonts w:ascii="Times New Roman" w:hAnsi="Times New Roman" w:cs="Times New Roman"/>
        </w:rPr>
        <w:t xml:space="preserve"> is happening when teacher motivation is not addressed.   </w:t>
      </w:r>
    </w:p>
    <w:p w:rsidR="00511AB1" w:rsidRPr="00211A37" w:rsidRDefault="00511AB1" w:rsidP="009D0F7E">
      <w:pPr>
        <w:spacing w:after="0" w:line="240" w:lineRule="auto"/>
        <w:jc w:val="both"/>
        <w:rPr>
          <w:rFonts w:ascii="Times New Roman" w:hAnsi="Times New Roman" w:cs="Times New Roman"/>
        </w:rPr>
      </w:pPr>
    </w:p>
    <w:p w:rsidR="001251E1" w:rsidRPr="00211A37" w:rsidRDefault="001251E1" w:rsidP="001251E1">
      <w:pPr>
        <w:spacing w:after="0" w:line="240" w:lineRule="auto"/>
        <w:jc w:val="both"/>
        <w:rPr>
          <w:rFonts w:ascii="Times New Roman" w:hAnsi="Times New Roman" w:cs="Times New Roman"/>
        </w:rPr>
      </w:pPr>
      <w:r w:rsidRPr="00211A37">
        <w:rPr>
          <w:rFonts w:ascii="Times New Roman" w:hAnsi="Times New Roman" w:cs="Times New Roman"/>
          <w:b/>
          <w:u w:val="single"/>
        </w:rPr>
        <w:t>Table 4:</w:t>
      </w:r>
      <w:r w:rsidRPr="00211A37">
        <w:rPr>
          <w:rFonts w:ascii="Times New Roman" w:hAnsi="Times New Roman" w:cs="Times New Roman"/>
          <w:u w:val="single"/>
        </w:rPr>
        <w:t xml:space="preserve"> </w:t>
      </w:r>
      <w:r w:rsidRPr="00211A37">
        <w:rPr>
          <w:rFonts w:ascii="Times New Roman" w:hAnsi="Times New Roman" w:cs="Times New Roman"/>
        </w:rPr>
        <w:t xml:space="preserve">What do you think will happen if teacher motivation is not addressed? </w:t>
      </w:r>
    </w:p>
    <w:tbl>
      <w:tblPr>
        <w:tblStyle w:val="GridTable1Light-Accent510"/>
        <w:tblW w:w="0" w:type="auto"/>
        <w:tblLook w:val="04A0" w:firstRow="1" w:lastRow="0" w:firstColumn="1" w:lastColumn="0" w:noHBand="0" w:noVBand="1"/>
      </w:tblPr>
      <w:tblGrid>
        <w:gridCol w:w="557"/>
        <w:gridCol w:w="5902"/>
        <w:gridCol w:w="1255"/>
        <w:gridCol w:w="1302"/>
      </w:tblGrid>
      <w:tr w:rsidR="001251E1" w:rsidRPr="00211A37" w:rsidTr="00F46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1251E1" w:rsidRPr="00211A37" w:rsidRDefault="001251E1" w:rsidP="00F466AB">
            <w:pPr>
              <w:rPr>
                <w:rFonts w:ascii="Times New Roman" w:hAnsi="Times New Roman" w:cs="Times New Roman"/>
              </w:rPr>
            </w:pPr>
            <w:r w:rsidRPr="00211A37">
              <w:rPr>
                <w:rFonts w:ascii="Times New Roman" w:hAnsi="Times New Roman" w:cs="Times New Roman"/>
              </w:rPr>
              <w:t>No.</w:t>
            </w:r>
          </w:p>
        </w:tc>
        <w:tc>
          <w:tcPr>
            <w:tcW w:w="6125" w:type="dxa"/>
          </w:tcPr>
          <w:p w:rsidR="001251E1" w:rsidRPr="00211A37" w:rsidRDefault="001251E1" w:rsidP="00F466A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What do you think will happen if teacher motivation is not addressed?</w:t>
            </w:r>
          </w:p>
        </w:tc>
        <w:tc>
          <w:tcPr>
            <w:tcW w:w="1255" w:type="dxa"/>
          </w:tcPr>
          <w:p w:rsidR="001251E1" w:rsidRPr="00211A37" w:rsidRDefault="001251E1" w:rsidP="00F466A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No. of key informants </w:t>
            </w:r>
          </w:p>
        </w:tc>
        <w:tc>
          <w:tcPr>
            <w:tcW w:w="1304" w:type="dxa"/>
          </w:tcPr>
          <w:p w:rsidR="001251E1" w:rsidRPr="00211A37" w:rsidRDefault="002C589D" w:rsidP="00F466A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Percentage (N = 57</w:t>
            </w:r>
            <w:r w:rsidR="001251E1" w:rsidRPr="00211A37">
              <w:rPr>
                <w:rFonts w:ascii="Times New Roman" w:hAnsi="Times New Roman" w:cs="Times New Roman"/>
              </w:rPr>
              <w:t>)</w:t>
            </w:r>
          </w:p>
        </w:tc>
      </w:tr>
      <w:tr w:rsidR="002C589D" w:rsidRPr="00211A37" w:rsidTr="00F466AB">
        <w:tc>
          <w:tcPr>
            <w:cnfStyle w:val="001000000000" w:firstRow="0" w:lastRow="0" w:firstColumn="1" w:lastColumn="0" w:oddVBand="0" w:evenVBand="0" w:oddHBand="0" w:evenHBand="0" w:firstRowFirstColumn="0" w:firstRowLastColumn="0" w:lastRowFirstColumn="0" w:lastRowLastColumn="0"/>
            <w:tcW w:w="558" w:type="dxa"/>
          </w:tcPr>
          <w:p w:rsidR="002C589D" w:rsidRPr="00211A37" w:rsidRDefault="002C589D" w:rsidP="00F466AB">
            <w:pPr>
              <w:rPr>
                <w:rFonts w:ascii="Times New Roman" w:hAnsi="Times New Roman" w:cs="Times New Roman"/>
              </w:rPr>
            </w:pPr>
            <w:r w:rsidRPr="00211A37">
              <w:rPr>
                <w:rFonts w:ascii="Times New Roman" w:hAnsi="Times New Roman" w:cs="Times New Roman"/>
              </w:rPr>
              <w:t>1.</w:t>
            </w:r>
          </w:p>
        </w:tc>
        <w:tc>
          <w:tcPr>
            <w:tcW w:w="6125" w:type="dxa"/>
          </w:tcPr>
          <w:p w:rsidR="002C589D" w:rsidRPr="00211A37" w:rsidRDefault="002C589D" w:rsidP="00F466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High turn over of teachers</w:t>
            </w:r>
          </w:p>
        </w:tc>
        <w:tc>
          <w:tcPr>
            <w:tcW w:w="1255" w:type="dxa"/>
            <w:vAlign w:val="center"/>
          </w:tcPr>
          <w:p w:rsidR="002C589D" w:rsidRPr="00211A37" w:rsidRDefault="002C589D"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17</w:t>
            </w:r>
          </w:p>
        </w:tc>
        <w:tc>
          <w:tcPr>
            <w:tcW w:w="1304" w:type="dxa"/>
            <w:vAlign w:val="center"/>
          </w:tcPr>
          <w:p w:rsidR="002C589D" w:rsidRPr="00211A37" w:rsidRDefault="002C589D"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eastAsia="Times New Roman" w:hAnsi="Times New Roman" w:cs="Times New Roman"/>
                <w:bCs/>
                <w:color w:val="000000"/>
              </w:rPr>
              <w:t>30%</w:t>
            </w:r>
          </w:p>
        </w:tc>
      </w:tr>
      <w:tr w:rsidR="002C589D" w:rsidRPr="00211A37" w:rsidTr="00F466AB">
        <w:tc>
          <w:tcPr>
            <w:cnfStyle w:val="001000000000" w:firstRow="0" w:lastRow="0" w:firstColumn="1" w:lastColumn="0" w:oddVBand="0" w:evenVBand="0" w:oddHBand="0" w:evenHBand="0" w:firstRowFirstColumn="0" w:firstRowLastColumn="0" w:lastRowFirstColumn="0" w:lastRowLastColumn="0"/>
            <w:tcW w:w="558" w:type="dxa"/>
          </w:tcPr>
          <w:p w:rsidR="002C589D" w:rsidRPr="00211A37" w:rsidRDefault="002C589D" w:rsidP="00F466AB">
            <w:pPr>
              <w:rPr>
                <w:rFonts w:ascii="Times New Roman" w:hAnsi="Times New Roman" w:cs="Times New Roman"/>
              </w:rPr>
            </w:pPr>
            <w:r w:rsidRPr="00211A37">
              <w:rPr>
                <w:rFonts w:ascii="Times New Roman" w:hAnsi="Times New Roman" w:cs="Times New Roman"/>
              </w:rPr>
              <w:t>2.</w:t>
            </w:r>
          </w:p>
        </w:tc>
        <w:tc>
          <w:tcPr>
            <w:tcW w:w="6125" w:type="dxa"/>
          </w:tcPr>
          <w:p w:rsidR="002C589D" w:rsidRPr="00211A37" w:rsidRDefault="002C589D" w:rsidP="00F466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Refusal to conduct extra lessons/Make up classes </w:t>
            </w:r>
          </w:p>
        </w:tc>
        <w:tc>
          <w:tcPr>
            <w:tcW w:w="1255" w:type="dxa"/>
            <w:vAlign w:val="center"/>
          </w:tcPr>
          <w:p w:rsidR="002C589D" w:rsidRPr="00211A37" w:rsidRDefault="002C589D"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13</w:t>
            </w:r>
          </w:p>
        </w:tc>
        <w:tc>
          <w:tcPr>
            <w:tcW w:w="1304" w:type="dxa"/>
            <w:vAlign w:val="center"/>
          </w:tcPr>
          <w:p w:rsidR="002C589D" w:rsidRPr="00211A37" w:rsidRDefault="002C589D"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eastAsia="Times New Roman" w:hAnsi="Times New Roman" w:cs="Times New Roman"/>
                <w:bCs/>
                <w:color w:val="000000"/>
              </w:rPr>
              <w:t>23%</w:t>
            </w:r>
          </w:p>
        </w:tc>
      </w:tr>
      <w:tr w:rsidR="002C589D" w:rsidRPr="00211A37" w:rsidTr="00F466AB">
        <w:tc>
          <w:tcPr>
            <w:cnfStyle w:val="001000000000" w:firstRow="0" w:lastRow="0" w:firstColumn="1" w:lastColumn="0" w:oddVBand="0" w:evenVBand="0" w:oddHBand="0" w:evenHBand="0" w:firstRowFirstColumn="0" w:firstRowLastColumn="0" w:lastRowFirstColumn="0" w:lastRowLastColumn="0"/>
            <w:tcW w:w="558" w:type="dxa"/>
          </w:tcPr>
          <w:p w:rsidR="002C589D" w:rsidRPr="00211A37" w:rsidRDefault="002C589D" w:rsidP="00F466AB">
            <w:pPr>
              <w:rPr>
                <w:rFonts w:ascii="Times New Roman" w:hAnsi="Times New Roman" w:cs="Times New Roman"/>
              </w:rPr>
            </w:pPr>
            <w:r w:rsidRPr="00211A37">
              <w:rPr>
                <w:rFonts w:ascii="Times New Roman" w:hAnsi="Times New Roman" w:cs="Times New Roman"/>
              </w:rPr>
              <w:t>3.</w:t>
            </w:r>
          </w:p>
        </w:tc>
        <w:tc>
          <w:tcPr>
            <w:tcW w:w="6125" w:type="dxa"/>
          </w:tcPr>
          <w:p w:rsidR="002C589D" w:rsidRPr="00211A37" w:rsidRDefault="00A54502" w:rsidP="00F466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Inadequate</w:t>
            </w:r>
            <w:r w:rsidR="002C589D" w:rsidRPr="00211A37">
              <w:rPr>
                <w:rFonts w:ascii="Times New Roman" w:hAnsi="Times New Roman" w:cs="Times New Roman"/>
              </w:rPr>
              <w:t xml:space="preserve"> preparation by teachers </w:t>
            </w:r>
          </w:p>
        </w:tc>
        <w:tc>
          <w:tcPr>
            <w:tcW w:w="1255" w:type="dxa"/>
            <w:vAlign w:val="center"/>
          </w:tcPr>
          <w:p w:rsidR="002C589D" w:rsidRPr="00211A37" w:rsidRDefault="002C589D"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23</w:t>
            </w:r>
          </w:p>
        </w:tc>
        <w:tc>
          <w:tcPr>
            <w:tcW w:w="1304" w:type="dxa"/>
            <w:vAlign w:val="center"/>
          </w:tcPr>
          <w:p w:rsidR="002C589D" w:rsidRPr="00211A37" w:rsidRDefault="002C589D"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eastAsia="Times New Roman" w:hAnsi="Times New Roman" w:cs="Times New Roman"/>
                <w:bCs/>
                <w:color w:val="000000"/>
              </w:rPr>
              <w:t>40%</w:t>
            </w:r>
          </w:p>
        </w:tc>
      </w:tr>
      <w:tr w:rsidR="002C589D" w:rsidRPr="00211A37" w:rsidTr="00F466AB">
        <w:tc>
          <w:tcPr>
            <w:cnfStyle w:val="001000000000" w:firstRow="0" w:lastRow="0" w:firstColumn="1" w:lastColumn="0" w:oddVBand="0" w:evenVBand="0" w:oddHBand="0" w:evenHBand="0" w:firstRowFirstColumn="0" w:firstRowLastColumn="0" w:lastRowFirstColumn="0" w:lastRowLastColumn="0"/>
            <w:tcW w:w="558" w:type="dxa"/>
          </w:tcPr>
          <w:p w:rsidR="002C589D" w:rsidRPr="00211A37" w:rsidRDefault="002C589D" w:rsidP="00F466AB">
            <w:pPr>
              <w:rPr>
                <w:rFonts w:ascii="Times New Roman" w:hAnsi="Times New Roman" w:cs="Times New Roman"/>
              </w:rPr>
            </w:pPr>
            <w:r w:rsidRPr="00211A37">
              <w:rPr>
                <w:rFonts w:ascii="Times New Roman" w:hAnsi="Times New Roman" w:cs="Times New Roman"/>
              </w:rPr>
              <w:t>4.</w:t>
            </w:r>
          </w:p>
        </w:tc>
        <w:tc>
          <w:tcPr>
            <w:tcW w:w="6125" w:type="dxa"/>
          </w:tcPr>
          <w:p w:rsidR="002C589D" w:rsidRPr="00211A37" w:rsidRDefault="009F0A25" w:rsidP="00F466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Increased </w:t>
            </w:r>
            <w:r w:rsidR="00D22387" w:rsidRPr="00211A37">
              <w:rPr>
                <w:rFonts w:ascii="Times New Roman" w:hAnsi="Times New Roman" w:cs="Times New Roman"/>
              </w:rPr>
              <w:t>absenteeism</w:t>
            </w:r>
            <w:r w:rsidR="002C589D" w:rsidRPr="00211A37">
              <w:rPr>
                <w:rFonts w:ascii="Times New Roman" w:hAnsi="Times New Roman" w:cs="Times New Roman"/>
              </w:rPr>
              <w:t xml:space="preserve"> </w:t>
            </w:r>
          </w:p>
        </w:tc>
        <w:tc>
          <w:tcPr>
            <w:tcW w:w="1255" w:type="dxa"/>
            <w:vAlign w:val="center"/>
          </w:tcPr>
          <w:p w:rsidR="002C589D" w:rsidRPr="00211A37" w:rsidRDefault="002C589D" w:rsidP="00F466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11A37">
              <w:rPr>
                <w:rFonts w:ascii="Times New Roman" w:eastAsia="Times New Roman" w:hAnsi="Times New Roman" w:cs="Times New Roman"/>
                <w:color w:val="000000"/>
              </w:rPr>
              <w:t>27</w:t>
            </w:r>
          </w:p>
        </w:tc>
        <w:tc>
          <w:tcPr>
            <w:tcW w:w="1304" w:type="dxa"/>
            <w:vAlign w:val="center"/>
          </w:tcPr>
          <w:p w:rsidR="002C589D" w:rsidRPr="00211A37" w:rsidRDefault="002C589D" w:rsidP="00F466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11A37">
              <w:rPr>
                <w:rFonts w:ascii="Times New Roman" w:eastAsia="Times New Roman" w:hAnsi="Times New Roman" w:cs="Times New Roman"/>
                <w:bCs/>
                <w:color w:val="000000"/>
              </w:rPr>
              <w:t>47%</w:t>
            </w:r>
          </w:p>
        </w:tc>
      </w:tr>
      <w:tr w:rsidR="002C589D" w:rsidRPr="00211A37" w:rsidTr="00F466AB">
        <w:tc>
          <w:tcPr>
            <w:cnfStyle w:val="001000000000" w:firstRow="0" w:lastRow="0" w:firstColumn="1" w:lastColumn="0" w:oddVBand="0" w:evenVBand="0" w:oddHBand="0" w:evenHBand="0" w:firstRowFirstColumn="0" w:firstRowLastColumn="0" w:lastRowFirstColumn="0" w:lastRowLastColumn="0"/>
            <w:tcW w:w="558" w:type="dxa"/>
          </w:tcPr>
          <w:p w:rsidR="002C589D" w:rsidRPr="00211A37" w:rsidRDefault="002C589D" w:rsidP="00F466AB">
            <w:pPr>
              <w:rPr>
                <w:rFonts w:ascii="Times New Roman" w:hAnsi="Times New Roman" w:cs="Times New Roman"/>
              </w:rPr>
            </w:pPr>
            <w:r w:rsidRPr="00211A37">
              <w:rPr>
                <w:rFonts w:ascii="Times New Roman" w:hAnsi="Times New Roman" w:cs="Times New Roman"/>
              </w:rPr>
              <w:t>4.</w:t>
            </w:r>
          </w:p>
        </w:tc>
        <w:tc>
          <w:tcPr>
            <w:tcW w:w="6125" w:type="dxa"/>
          </w:tcPr>
          <w:p w:rsidR="002C589D" w:rsidRPr="00211A37" w:rsidRDefault="002C589D" w:rsidP="00F466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Indecorous teacher behaviour (Arrogance) </w:t>
            </w:r>
          </w:p>
        </w:tc>
        <w:tc>
          <w:tcPr>
            <w:tcW w:w="1255" w:type="dxa"/>
            <w:vAlign w:val="center"/>
          </w:tcPr>
          <w:p w:rsidR="002C589D" w:rsidRPr="00211A37" w:rsidRDefault="002C589D"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9</w:t>
            </w:r>
          </w:p>
        </w:tc>
        <w:tc>
          <w:tcPr>
            <w:tcW w:w="1304" w:type="dxa"/>
            <w:vAlign w:val="center"/>
          </w:tcPr>
          <w:p w:rsidR="002C589D" w:rsidRPr="00211A37" w:rsidRDefault="002C589D"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eastAsia="Times New Roman" w:hAnsi="Times New Roman" w:cs="Times New Roman"/>
                <w:bCs/>
                <w:color w:val="000000"/>
              </w:rPr>
              <w:t>16%</w:t>
            </w:r>
          </w:p>
        </w:tc>
      </w:tr>
      <w:tr w:rsidR="002C589D" w:rsidRPr="00211A37" w:rsidTr="00F466AB">
        <w:tc>
          <w:tcPr>
            <w:cnfStyle w:val="001000000000" w:firstRow="0" w:lastRow="0" w:firstColumn="1" w:lastColumn="0" w:oddVBand="0" w:evenVBand="0" w:oddHBand="0" w:evenHBand="0" w:firstRowFirstColumn="0" w:firstRowLastColumn="0" w:lastRowFirstColumn="0" w:lastRowLastColumn="0"/>
            <w:tcW w:w="558" w:type="dxa"/>
          </w:tcPr>
          <w:p w:rsidR="002C589D" w:rsidRPr="00211A37" w:rsidRDefault="002C589D" w:rsidP="00F466AB">
            <w:pPr>
              <w:rPr>
                <w:rFonts w:ascii="Times New Roman" w:hAnsi="Times New Roman" w:cs="Times New Roman"/>
              </w:rPr>
            </w:pPr>
            <w:r w:rsidRPr="00211A37">
              <w:rPr>
                <w:rFonts w:ascii="Times New Roman" w:hAnsi="Times New Roman" w:cs="Times New Roman"/>
              </w:rPr>
              <w:t>5.</w:t>
            </w:r>
          </w:p>
        </w:tc>
        <w:tc>
          <w:tcPr>
            <w:tcW w:w="6125" w:type="dxa"/>
          </w:tcPr>
          <w:p w:rsidR="002C589D" w:rsidRPr="00211A37" w:rsidRDefault="002C589D" w:rsidP="00F466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A teacher just does not care </w:t>
            </w:r>
            <w:r w:rsidR="009F0A25" w:rsidRPr="00211A37">
              <w:rPr>
                <w:rFonts w:ascii="Times New Roman" w:hAnsi="Times New Roman" w:cs="Times New Roman"/>
              </w:rPr>
              <w:t>(Indifference to teaching)</w:t>
            </w:r>
          </w:p>
        </w:tc>
        <w:tc>
          <w:tcPr>
            <w:tcW w:w="1255" w:type="dxa"/>
            <w:vAlign w:val="center"/>
          </w:tcPr>
          <w:p w:rsidR="002C589D" w:rsidRPr="00211A37" w:rsidRDefault="002C589D"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25</w:t>
            </w:r>
          </w:p>
        </w:tc>
        <w:tc>
          <w:tcPr>
            <w:tcW w:w="1304" w:type="dxa"/>
            <w:vAlign w:val="center"/>
          </w:tcPr>
          <w:p w:rsidR="002C589D" w:rsidRPr="00211A37" w:rsidRDefault="002C589D"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eastAsia="Times New Roman" w:hAnsi="Times New Roman" w:cs="Times New Roman"/>
                <w:bCs/>
                <w:color w:val="000000"/>
              </w:rPr>
              <w:t>44%</w:t>
            </w:r>
          </w:p>
        </w:tc>
      </w:tr>
      <w:tr w:rsidR="002C589D" w:rsidRPr="00211A37" w:rsidTr="00F466AB">
        <w:tc>
          <w:tcPr>
            <w:cnfStyle w:val="001000000000" w:firstRow="0" w:lastRow="0" w:firstColumn="1" w:lastColumn="0" w:oddVBand="0" w:evenVBand="0" w:oddHBand="0" w:evenHBand="0" w:firstRowFirstColumn="0" w:firstRowLastColumn="0" w:lastRowFirstColumn="0" w:lastRowLastColumn="0"/>
            <w:tcW w:w="558" w:type="dxa"/>
          </w:tcPr>
          <w:p w:rsidR="002C589D" w:rsidRPr="00211A37" w:rsidRDefault="002C589D" w:rsidP="00F466AB">
            <w:pPr>
              <w:rPr>
                <w:rFonts w:ascii="Times New Roman" w:hAnsi="Times New Roman" w:cs="Times New Roman"/>
              </w:rPr>
            </w:pPr>
            <w:r w:rsidRPr="00211A37">
              <w:rPr>
                <w:rFonts w:ascii="Times New Roman" w:hAnsi="Times New Roman" w:cs="Times New Roman"/>
              </w:rPr>
              <w:t>6.</w:t>
            </w:r>
          </w:p>
        </w:tc>
        <w:tc>
          <w:tcPr>
            <w:tcW w:w="6125" w:type="dxa"/>
          </w:tcPr>
          <w:p w:rsidR="002C589D" w:rsidRPr="00211A37" w:rsidRDefault="002C589D" w:rsidP="00F466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There will be an increase in class boycotts/Work stoppages </w:t>
            </w:r>
          </w:p>
        </w:tc>
        <w:tc>
          <w:tcPr>
            <w:tcW w:w="1255" w:type="dxa"/>
            <w:vAlign w:val="center"/>
          </w:tcPr>
          <w:p w:rsidR="002C589D" w:rsidRPr="00211A37" w:rsidRDefault="002C589D"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21</w:t>
            </w:r>
          </w:p>
        </w:tc>
        <w:tc>
          <w:tcPr>
            <w:tcW w:w="1304" w:type="dxa"/>
            <w:vAlign w:val="center"/>
          </w:tcPr>
          <w:p w:rsidR="002C589D" w:rsidRPr="00211A37" w:rsidRDefault="002C589D"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eastAsia="Times New Roman" w:hAnsi="Times New Roman" w:cs="Times New Roman"/>
                <w:bCs/>
                <w:color w:val="000000"/>
              </w:rPr>
              <w:t>37%</w:t>
            </w:r>
          </w:p>
        </w:tc>
      </w:tr>
      <w:tr w:rsidR="002C589D" w:rsidRPr="00211A37" w:rsidTr="00F466AB">
        <w:tc>
          <w:tcPr>
            <w:cnfStyle w:val="001000000000" w:firstRow="0" w:lastRow="0" w:firstColumn="1" w:lastColumn="0" w:oddVBand="0" w:evenVBand="0" w:oddHBand="0" w:evenHBand="0" w:firstRowFirstColumn="0" w:firstRowLastColumn="0" w:lastRowFirstColumn="0" w:lastRowLastColumn="0"/>
            <w:tcW w:w="558" w:type="dxa"/>
          </w:tcPr>
          <w:p w:rsidR="002C589D" w:rsidRPr="00211A37" w:rsidRDefault="002C589D" w:rsidP="00F466AB">
            <w:pPr>
              <w:rPr>
                <w:rFonts w:ascii="Times New Roman" w:hAnsi="Times New Roman" w:cs="Times New Roman"/>
              </w:rPr>
            </w:pPr>
            <w:r w:rsidRPr="00211A37">
              <w:rPr>
                <w:rFonts w:ascii="Times New Roman" w:hAnsi="Times New Roman" w:cs="Times New Roman"/>
              </w:rPr>
              <w:t>7.</w:t>
            </w:r>
          </w:p>
        </w:tc>
        <w:tc>
          <w:tcPr>
            <w:tcW w:w="6125" w:type="dxa"/>
          </w:tcPr>
          <w:p w:rsidR="002C589D" w:rsidRPr="00211A37" w:rsidRDefault="002C589D" w:rsidP="00F466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Late coming </w:t>
            </w:r>
          </w:p>
        </w:tc>
        <w:tc>
          <w:tcPr>
            <w:tcW w:w="1255" w:type="dxa"/>
            <w:vAlign w:val="center"/>
          </w:tcPr>
          <w:p w:rsidR="002C589D" w:rsidRPr="00211A37" w:rsidRDefault="002C589D" w:rsidP="00F466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11A37">
              <w:rPr>
                <w:rFonts w:ascii="Times New Roman" w:eastAsia="Times New Roman" w:hAnsi="Times New Roman" w:cs="Times New Roman"/>
                <w:color w:val="000000"/>
              </w:rPr>
              <w:t>19</w:t>
            </w:r>
          </w:p>
        </w:tc>
        <w:tc>
          <w:tcPr>
            <w:tcW w:w="1304" w:type="dxa"/>
            <w:vAlign w:val="center"/>
          </w:tcPr>
          <w:p w:rsidR="002C589D" w:rsidRPr="00211A37" w:rsidRDefault="002C589D" w:rsidP="00F466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11A37">
              <w:rPr>
                <w:rFonts w:ascii="Times New Roman" w:eastAsia="Times New Roman" w:hAnsi="Times New Roman" w:cs="Times New Roman"/>
                <w:bCs/>
                <w:color w:val="000000"/>
              </w:rPr>
              <w:t>33%</w:t>
            </w:r>
          </w:p>
        </w:tc>
      </w:tr>
      <w:tr w:rsidR="002C589D" w:rsidRPr="00211A37" w:rsidTr="00F466AB">
        <w:tc>
          <w:tcPr>
            <w:cnfStyle w:val="001000000000" w:firstRow="0" w:lastRow="0" w:firstColumn="1" w:lastColumn="0" w:oddVBand="0" w:evenVBand="0" w:oddHBand="0" w:evenHBand="0" w:firstRowFirstColumn="0" w:firstRowLastColumn="0" w:lastRowFirstColumn="0" w:lastRowLastColumn="0"/>
            <w:tcW w:w="558" w:type="dxa"/>
          </w:tcPr>
          <w:p w:rsidR="002C589D" w:rsidRPr="00211A37" w:rsidRDefault="002C589D" w:rsidP="00F466AB">
            <w:pPr>
              <w:rPr>
                <w:rFonts w:ascii="Times New Roman" w:hAnsi="Times New Roman" w:cs="Times New Roman"/>
              </w:rPr>
            </w:pPr>
            <w:r w:rsidRPr="00211A37">
              <w:rPr>
                <w:rFonts w:ascii="Times New Roman" w:hAnsi="Times New Roman" w:cs="Times New Roman"/>
              </w:rPr>
              <w:t>8.</w:t>
            </w:r>
          </w:p>
        </w:tc>
        <w:tc>
          <w:tcPr>
            <w:tcW w:w="6125" w:type="dxa"/>
          </w:tcPr>
          <w:p w:rsidR="002C589D" w:rsidRPr="00211A37" w:rsidRDefault="002C589D" w:rsidP="002C58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Poor performance of learners </w:t>
            </w:r>
          </w:p>
        </w:tc>
        <w:tc>
          <w:tcPr>
            <w:tcW w:w="1255" w:type="dxa"/>
            <w:vAlign w:val="center"/>
          </w:tcPr>
          <w:p w:rsidR="002C589D" w:rsidRPr="00211A37" w:rsidRDefault="002D3471"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57</w:t>
            </w:r>
          </w:p>
        </w:tc>
        <w:tc>
          <w:tcPr>
            <w:tcW w:w="1304" w:type="dxa"/>
            <w:vAlign w:val="center"/>
          </w:tcPr>
          <w:p w:rsidR="002C589D" w:rsidRPr="00211A37" w:rsidRDefault="002D3471"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eastAsia="Times New Roman" w:hAnsi="Times New Roman" w:cs="Times New Roman"/>
                <w:bCs/>
                <w:color w:val="000000"/>
              </w:rPr>
              <w:t>100</w:t>
            </w:r>
            <w:r w:rsidR="002C589D" w:rsidRPr="00211A37">
              <w:rPr>
                <w:rFonts w:ascii="Times New Roman" w:eastAsia="Times New Roman" w:hAnsi="Times New Roman" w:cs="Times New Roman"/>
                <w:bCs/>
                <w:color w:val="000000"/>
              </w:rPr>
              <w:t>%</w:t>
            </w:r>
          </w:p>
        </w:tc>
      </w:tr>
    </w:tbl>
    <w:p w:rsidR="001251E1" w:rsidRPr="00211A37" w:rsidRDefault="001251E1" w:rsidP="009D0F7E">
      <w:pPr>
        <w:spacing w:after="0" w:line="240" w:lineRule="auto"/>
        <w:jc w:val="both"/>
        <w:rPr>
          <w:rFonts w:ascii="Times New Roman" w:hAnsi="Times New Roman" w:cs="Times New Roman"/>
        </w:rPr>
      </w:pPr>
    </w:p>
    <w:p w:rsidR="002D3471" w:rsidRPr="00211A37" w:rsidRDefault="002D3471" w:rsidP="002D3471">
      <w:pPr>
        <w:spacing w:after="0" w:line="240" w:lineRule="auto"/>
        <w:jc w:val="both"/>
        <w:rPr>
          <w:rFonts w:ascii="Times New Roman" w:hAnsi="Times New Roman" w:cs="Times New Roman"/>
        </w:rPr>
      </w:pPr>
      <w:r w:rsidRPr="00211A37">
        <w:rPr>
          <w:rFonts w:ascii="Times New Roman" w:hAnsi="Times New Roman" w:cs="Times New Roman"/>
        </w:rPr>
        <w:t xml:space="preserve">Annex </w:t>
      </w:r>
      <w:r w:rsidR="009F0A25" w:rsidRPr="00211A37">
        <w:rPr>
          <w:rFonts w:ascii="Times New Roman" w:hAnsi="Times New Roman" w:cs="Times New Roman"/>
        </w:rPr>
        <w:t xml:space="preserve">1 </w:t>
      </w:r>
      <w:r w:rsidRPr="00211A37">
        <w:rPr>
          <w:rFonts w:ascii="Times New Roman" w:hAnsi="Times New Roman" w:cs="Times New Roman"/>
        </w:rPr>
        <w:t>provide</w:t>
      </w:r>
      <w:r w:rsidR="009F0A25" w:rsidRPr="00211A37">
        <w:rPr>
          <w:rFonts w:ascii="Times New Roman" w:hAnsi="Times New Roman" w:cs="Times New Roman"/>
        </w:rPr>
        <w:t>s</w:t>
      </w:r>
      <w:r w:rsidRPr="00211A37">
        <w:rPr>
          <w:rFonts w:ascii="Times New Roman" w:hAnsi="Times New Roman" w:cs="Times New Roman"/>
        </w:rPr>
        <w:t xml:space="preserve"> an analysis of the effects of motivated and demotivated teachers in schools based on three (3) case studies. These case studies consider that two are from rural schools and one urban school. The other consideration is that one of the schools </w:t>
      </w:r>
      <w:r w:rsidR="00A54502" w:rsidRPr="00211A37">
        <w:rPr>
          <w:rFonts w:ascii="Times New Roman" w:hAnsi="Times New Roman" w:cs="Times New Roman"/>
        </w:rPr>
        <w:t>was</w:t>
      </w:r>
      <w:r w:rsidRPr="00211A37">
        <w:rPr>
          <w:rFonts w:ascii="Times New Roman" w:hAnsi="Times New Roman" w:cs="Times New Roman"/>
        </w:rPr>
        <w:t xml:space="preserve"> primary schools and the other two from the secondary schools. The case studies are from Western Province; Litawa Primary School and North-western Province; Kabisapi Secondary School. The secondary school is from Lusaka Province; Chongwe Secondary School.  This information is compiled from the FGDs and key </w:t>
      </w:r>
      <w:r w:rsidR="00A54502" w:rsidRPr="00211A37">
        <w:rPr>
          <w:rFonts w:ascii="Times New Roman" w:hAnsi="Times New Roman" w:cs="Times New Roman"/>
        </w:rPr>
        <w:t>informant</w:t>
      </w:r>
      <w:r w:rsidRPr="00211A37">
        <w:rPr>
          <w:rFonts w:ascii="Times New Roman" w:hAnsi="Times New Roman" w:cs="Times New Roman"/>
        </w:rPr>
        <w:t xml:space="preserve"> interviews with the school staff. </w:t>
      </w:r>
      <w:r w:rsidR="009F0A25" w:rsidRPr="00211A37">
        <w:rPr>
          <w:rFonts w:ascii="Times New Roman" w:hAnsi="Times New Roman" w:cs="Times New Roman"/>
        </w:rPr>
        <w:t xml:space="preserve">The case studies are an amplification of the responses on what happens if teacher motivation is not addressed. </w:t>
      </w:r>
    </w:p>
    <w:p w:rsidR="002D3471" w:rsidRPr="00211A37" w:rsidRDefault="002D3471" w:rsidP="009D0F7E">
      <w:pPr>
        <w:spacing w:after="0" w:line="240" w:lineRule="auto"/>
        <w:jc w:val="both"/>
        <w:rPr>
          <w:rFonts w:ascii="Times New Roman" w:hAnsi="Times New Roman" w:cs="Times New Roman"/>
        </w:rPr>
      </w:pPr>
    </w:p>
    <w:p w:rsidR="002310C7" w:rsidRPr="00211A37" w:rsidRDefault="00CC2C6D" w:rsidP="00451D24">
      <w:pPr>
        <w:pStyle w:val="Heading2"/>
        <w:spacing w:before="0" w:after="0"/>
        <w:rPr>
          <w:rFonts w:ascii="Times New Roman" w:hAnsi="Times New Roman"/>
          <w:i w:val="0"/>
          <w:sz w:val="26"/>
          <w:szCs w:val="26"/>
        </w:rPr>
      </w:pPr>
      <w:bookmarkStart w:id="77" w:name="_Toc75890152"/>
      <w:r w:rsidRPr="00211A37">
        <w:rPr>
          <w:rFonts w:ascii="Times New Roman" w:hAnsi="Times New Roman"/>
          <w:i w:val="0"/>
          <w:sz w:val="26"/>
          <w:szCs w:val="26"/>
        </w:rPr>
        <w:t>5.4</w:t>
      </w:r>
      <w:r w:rsidR="002310C7" w:rsidRPr="00211A37">
        <w:rPr>
          <w:rFonts w:ascii="Times New Roman" w:hAnsi="Times New Roman"/>
          <w:i w:val="0"/>
          <w:sz w:val="26"/>
          <w:szCs w:val="26"/>
        </w:rPr>
        <w:t xml:space="preserve"> Successful strategies from other countries,</w:t>
      </w:r>
      <w:bookmarkEnd w:id="77"/>
    </w:p>
    <w:p w:rsidR="00451D24" w:rsidRPr="00211A37" w:rsidRDefault="00451D24" w:rsidP="00451D24">
      <w:pPr>
        <w:pStyle w:val="Heading3"/>
        <w:spacing w:before="0" w:after="0" w:line="240" w:lineRule="auto"/>
        <w:rPr>
          <w:rFonts w:ascii="Times New Roman" w:hAnsi="Times New Roman"/>
          <w:b w:val="0"/>
          <w:sz w:val="24"/>
          <w:szCs w:val="24"/>
          <w:u w:val="single"/>
        </w:rPr>
      </w:pPr>
      <w:bookmarkStart w:id="78" w:name="_Toc75890153"/>
      <w:r w:rsidRPr="00211A37">
        <w:rPr>
          <w:rFonts w:ascii="Times New Roman" w:hAnsi="Times New Roman"/>
          <w:b w:val="0"/>
          <w:sz w:val="24"/>
          <w:szCs w:val="24"/>
          <w:u w:val="single"/>
        </w:rPr>
        <w:t xml:space="preserve">5.4.1 Improving training, </w:t>
      </w:r>
      <w:r w:rsidR="00D22387" w:rsidRPr="00211A37">
        <w:rPr>
          <w:rFonts w:ascii="Times New Roman" w:hAnsi="Times New Roman"/>
          <w:b w:val="0"/>
          <w:sz w:val="24"/>
          <w:szCs w:val="24"/>
          <w:u w:val="single"/>
        </w:rPr>
        <w:t>support</w:t>
      </w:r>
      <w:r w:rsidRPr="00211A37">
        <w:rPr>
          <w:rFonts w:ascii="Times New Roman" w:hAnsi="Times New Roman"/>
          <w:b w:val="0"/>
          <w:sz w:val="24"/>
          <w:szCs w:val="24"/>
          <w:u w:val="single"/>
        </w:rPr>
        <w:t xml:space="preserve"> and CPD</w:t>
      </w:r>
      <w:bookmarkEnd w:id="78"/>
    </w:p>
    <w:p w:rsidR="002310C7" w:rsidRPr="00211A37" w:rsidRDefault="002310C7" w:rsidP="00451D24">
      <w:p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 xml:space="preserve">A study by UNICEF, (2010), observed that in many developing countries, a high percentage of teachers lack the requisite level of education and training needed to rise to the challenge of school reform. This study, goes on to state that, for many reasons, the motivation of teachers in these countries may be low. Thus, if schools are to improve their </w:t>
      </w:r>
      <w:r w:rsidR="00A54502" w:rsidRPr="00211A37">
        <w:rPr>
          <w:rFonts w:ascii="Times New Roman" w:hAnsi="Times New Roman" w:cs="Times New Roman"/>
        </w:rPr>
        <w:t>performance, which</w:t>
      </w:r>
      <w:r w:rsidRPr="00211A37">
        <w:rPr>
          <w:rFonts w:ascii="Times New Roman" w:hAnsi="Times New Roman" w:cs="Times New Roman"/>
        </w:rPr>
        <w:t xml:space="preserve"> ultimately means improving their teaching and learning, it is critical to establish well-designed training and mentoring programmes that build competencies, strengthen capacity and improve the morale of teachers.</w:t>
      </w:r>
    </w:p>
    <w:p w:rsidR="002310C7" w:rsidRPr="00211A37" w:rsidRDefault="002310C7" w:rsidP="002310C7">
      <w:pPr>
        <w:autoSpaceDE w:val="0"/>
        <w:autoSpaceDN w:val="0"/>
        <w:adjustRightInd w:val="0"/>
        <w:spacing w:after="0" w:line="240" w:lineRule="auto"/>
        <w:jc w:val="both"/>
        <w:rPr>
          <w:rFonts w:ascii="Times New Roman" w:hAnsi="Times New Roman" w:cs="Times New Roman"/>
        </w:rPr>
      </w:pPr>
    </w:p>
    <w:p w:rsidR="002310C7" w:rsidRPr="00211A37" w:rsidRDefault="002310C7" w:rsidP="002310C7">
      <w:p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Successful in-service training in developing countries has taken the form of short workshops, combined with increased opportunities for teachers to regularly share good practices and deal with professional problems. This approach enables teachers to assist, train and support each other on a regular basis and benefit from the professional and personal support available from formal training centres, especially vital for teachers in remote locations i.e. rural areas. Further, teachers who participate in these mutual support schemes take ownership of the process and understand the issues and constraints they need to address. Eventually they are able to monitor, evaluate and implement the measures needed to improve their own classroom practice. Based on experiences in several countries, it is critical for this reciprocal approach to be understood, valued and supported by head teachers and education administrators (ibid, 2010).</w:t>
      </w:r>
    </w:p>
    <w:p w:rsidR="002310C7" w:rsidRPr="00211A37" w:rsidRDefault="002310C7" w:rsidP="002310C7">
      <w:pPr>
        <w:spacing w:after="0" w:line="240" w:lineRule="auto"/>
        <w:jc w:val="both"/>
        <w:rPr>
          <w:rFonts w:ascii="Times New Roman" w:hAnsi="Times New Roman" w:cs="Times New Roman"/>
        </w:rPr>
      </w:pPr>
    </w:p>
    <w:p w:rsidR="00DF395F" w:rsidRPr="00211A37" w:rsidRDefault="00DF395F" w:rsidP="002310C7">
      <w:pPr>
        <w:spacing w:after="0" w:line="240" w:lineRule="auto"/>
        <w:jc w:val="both"/>
        <w:rPr>
          <w:rFonts w:ascii="Times New Roman" w:hAnsi="Times New Roman" w:cs="Times New Roman"/>
          <w:lang w:val="en-US"/>
        </w:rPr>
      </w:pPr>
      <w:r w:rsidRPr="00211A37">
        <w:rPr>
          <w:rFonts w:ascii="Times New Roman" w:hAnsi="Times New Roman" w:cs="Times New Roman"/>
          <w:lang w:val="en-US"/>
        </w:rPr>
        <w:t>USAID recommends training teachers in “continuous assessment processes that enable and motivate teachers to assess children on an ongoing basis and use that information to adjust their teaching practices to suit the identified learning needs.” (Literacy, Language, and Learning - Early Literacy and Numeracy Initiative 2011).</w:t>
      </w:r>
    </w:p>
    <w:p w:rsidR="00DF395F" w:rsidRPr="00211A37" w:rsidRDefault="00DF395F" w:rsidP="002310C7">
      <w:pPr>
        <w:spacing w:after="0" w:line="240" w:lineRule="auto"/>
        <w:jc w:val="both"/>
        <w:rPr>
          <w:rFonts w:ascii="Times New Roman" w:hAnsi="Times New Roman" w:cs="Times New Roman"/>
        </w:rPr>
      </w:pPr>
    </w:p>
    <w:p w:rsidR="00451D24" w:rsidRPr="00211A37" w:rsidRDefault="00451D24" w:rsidP="00AD07C3">
      <w:pPr>
        <w:pStyle w:val="Heading3"/>
        <w:spacing w:before="0" w:after="0" w:line="240" w:lineRule="auto"/>
        <w:rPr>
          <w:rFonts w:ascii="Times New Roman" w:hAnsi="Times New Roman"/>
          <w:b w:val="0"/>
          <w:sz w:val="24"/>
          <w:szCs w:val="24"/>
          <w:u w:val="single"/>
        </w:rPr>
      </w:pPr>
      <w:bookmarkStart w:id="79" w:name="_Toc75890154"/>
      <w:r w:rsidRPr="00211A37">
        <w:rPr>
          <w:rFonts w:ascii="Times New Roman" w:hAnsi="Times New Roman"/>
          <w:b w:val="0"/>
          <w:sz w:val="24"/>
          <w:szCs w:val="24"/>
          <w:u w:val="single"/>
        </w:rPr>
        <w:t>5.4.2 Performance management and managerial support to teachers</w:t>
      </w:r>
      <w:bookmarkEnd w:id="79"/>
      <w:r w:rsidRPr="00211A37">
        <w:rPr>
          <w:rFonts w:ascii="Times New Roman" w:hAnsi="Times New Roman"/>
          <w:b w:val="0"/>
          <w:sz w:val="24"/>
          <w:szCs w:val="24"/>
          <w:u w:val="single"/>
        </w:rPr>
        <w:t xml:space="preserve"> </w:t>
      </w:r>
    </w:p>
    <w:p w:rsidR="002310C7" w:rsidRPr="00211A37" w:rsidRDefault="002310C7" w:rsidP="00AD07C3">
      <w:pPr>
        <w:autoSpaceDE w:val="0"/>
        <w:autoSpaceDN w:val="0"/>
        <w:adjustRightInd w:val="0"/>
        <w:spacing w:after="0" w:line="240" w:lineRule="auto"/>
        <w:jc w:val="both"/>
        <w:rPr>
          <w:rFonts w:ascii="Times New Roman" w:hAnsi="Times New Roman" w:cs="Times New Roman"/>
        </w:rPr>
      </w:pPr>
      <w:r w:rsidRPr="00211A37">
        <w:rPr>
          <w:rFonts w:ascii="Times New Roman" w:hAnsi="Times New Roman" w:cs="Times New Roman"/>
        </w:rPr>
        <w:t xml:space="preserve">According to Mullins (2009), subordinates need motivation, development and guidance in order to perform well in the right areas. The manager needs to understand how best to </w:t>
      </w:r>
      <w:r w:rsidR="00A54502" w:rsidRPr="00211A37">
        <w:rPr>
          <w:rFonts w:ascii="Times New Roman" w:hAnsi="Times New Roman" w:cs="Times New Roman"/>
        </w:rPr>
        <w:t>make-work</w:t>
      </w:r>
      <w:r w:rsidRPr="00211A37">
        <w:rPr>
          <w:rFonts w:ascii="Times New Roman" w:hAnsi="Times New Roman" w:cs="Times New Roman"/>
        </w:rPr>
        <w:t xml:space="preserve"> more satisfying for staff and to overcome obstacles to effective performance. The strength of performance management in education is located firmly in the work of individual teachers.  Thus, the teacher provides a very important interface between the school and the learner (the pupil). Thus, Adedeji and Olaniyan (2011), argue that while literature has sufficiently emphasised the importance of teachers’ motivation and pedagogic practices, their classroom management remains a relevant and common indicator of student achievement, especially in developing countries. The authors (ibid, 2011), further argue that research evidence has successfully proved that the quantity and quality of teachers provide the opportunity to reach goals on education, it is, however, found that only effectiveness in actual management of teaching and learning process can deliver them (Adedeji and Olaniyan 2011).  In essence, a good working environment will determine the quantity and quality of knowledge children receive; the level of skills to enhance the development of young minds; and the sense of security children feel (Snelson, 2009). </w:t>
      </w:r>
    </w:p>
    <w:p w:rsidR="002310C7" w:rsidRPr="00211A37" w:rsidRDefault="002310C7" w:rsidP="00AD07C3">
      <w:pPr>
        <w:spacing w:after="0" w:line="240" w:lineRule="auto"/>
        <w:jc w:val="both"/>
        <w:rPr>
          <w:rFonts w:ascii="Times New Roman" w:hAnsi="Times New Roman" w:cs="Times New Roman"/>
          <w:b/>
          <w:sz w:val="24"/>
          <w:szCs w:val="24"/>
        </w:rPr>
      </w:pPr>
    </w:p>
    <w:p w:rsidR="002310C7" w:rsidRPr="00211A37" w:rsidRDefault="002310C7" w:rsidP="00AD07C3">
      <w:pPr>
        <w:widowControl w:val="0"/>
        <w:autoSpaceDE w:val="0"/>
        <w:autoSpaceDN w:val="0"/>
        <w:adjustRightInd w:val="0"/>
        <w:spacing w:after="0" w:line="240" w:lineRule="auto"/>
        <w:jc w:val="both"/>
        <w:rPr>
          <w:rFonts w:ascii="Times" w:hAnsi="Times" w:cs="Times"/>
          <w:lang w:val="en-US"/>
        </w:rPr>
      </w:pPr>
      <w:r w:rsidRPr="00211A37">
        <w:rPr>
          <w:rFonts w:ascii="Times" w:hAnsi="Times" w:cs="Times"/>
          <w:lang w:val="en-US"/>
        </w:rPr>
        <w:t xml:space="preserve">A great deal of research has revealed that when teachers are granted the right to individual choice, allowed to choose teaching materials and programmes, and given the opportunity to determine classroom organization and discipline and apply their own teaching methods, their teaching is greatly enriched and their motivation and performance levels increase (Kaiser 1981). In contrast, badly planned timetables, inadequate teaching materials, unsuitable working conditions and a large number of demands all hinder work and may result in dissatisfaction at work (Rowley 1996). </w:t>
      </w:r>
    </w:p>
    <w:p w:rsidR="00AD07C3" w:rsidRPr="00211A37" w:rsidRDefault="00AD07C3" w:rsidP="00AD07C3">
      <w:pPr>
        <w:widowControl w:val="0"/>
        <w:tabs>
          <w:tab w:val="left" w:pos="220"/>
          <w:tab w:val="left" w:pos="720"/>
        </w:tabs>
        <w:autoSpaceDE w:val="0"/>
        <w:autoSpaceDN w:val="0"/>
        <w:adjustRightInd w:val="0"/>
        <w:spacing w:after="0" w:line="240" w:lineRule="auto"/>
        <w:jc w:val="both"/>
        <w:rPr>
          <w:rFonts w:ascii="Times" w:hAnsi="Times" w:cs="Times"/>
          <w:lang w:val="en-US"/>
        </w:rPr>
      </w:pPr>
    </w:p>
    <w:p w:rsidR="00DF395F" w:rsidRPr="00211A37" w:rsidRDefault="00DF395F" w:rsidP="00AD07C3">
      <w:pPr>
        <w:widowControl w:val="0"/>
        <w:tabs>
          <w:tab w:val="left" w:pos="220"/>
          <w:tab w:val="left" w:pos="720"/>
        </w:tabs>
        <w:autoSpaceDE w:val="0"/>
        <w:autoSpaceDN w:val="0"/>
        <w:adjustRightInd w:val="0"/>
        <w:spacing w:after="0" w:line="240" w:lineRule="auto"/>
        <w:jc w:val="both"/>
        <w:rPr>
          <w:rFonts w:ascii="Times" w:hAnsi="Times" w:cs="Times"/>
          <w:lang w:val="en-US"/>
        </w:rPr>
      </w:pPr>
      <w:r w:rsidRPr="00211A37">
        <w:rPr>
          <w:rFonts w:ascii="Times New Roman" w:hAnsi="Times New Roman" w:cs="Times New Roman"/>
          <w:lang w:val="en-US"/>
        </w:rPr>
        <w:t>Fanfani (2004) recommends “</w:t>
      </w:r>
      <w:r w:rsidRPr="00211A37">
        <w:rPr>
          <w:rFonts w:ascii="Times New Roman" w:hAnsi="Times New Roman" w:cs="Times New Roman"/>
          <w:color w:val="1A1718"/>
          <w:lang w:val="en-US"/>
        </w:rPr>
        <w:t>redefining the division of teaching work, distinguishing functions and responsibilities by degree of complexity,” by allowing teachers to specialize in tutoring other teach</w:t>
      </w:r>
      <w:r w:rsidR="00AD07C3" w:rsidRPr="00211A37">
        <w:rPr>
          <w:rFonts w:ascii="Times New Roman" w:hAnsi="Times New Roman" w:cs="Times New Roman"/>
          <w:color w:val="1A1718"/>
          <w:lang w:val="en-US"/>
        </w:rPr>
        <w:t xml:space="preserve">ers, evaluating other teachers and </w:t>
      </w:r>
      <w:r w:rsidRPr="00211A37">
        <w:rPr>
          <w:rFonts w:ascii="Times New Roman" w:hAnsi="Times New Roman" w:cs="Times New Roman"/>
          <w:color w:val="1A1718"/>
          <w:lang w:val="en-US"/>
        </w:rPr>
        <w:t xml:space="preserve">assisting with school management. </w:t>
      </w:r>
    </w:p>
    <w:p w:rsidR="00DF395F" w:rsidRPr="00211A37" w:rsidRDefault="00DF395F" w:rsidP="002310C7">
      <w:pPr>
        <w:widowControl w:val="0"/>
        <w:autoSpaceDE w:val="0"/>
        <w:autoSpaceDN w:val="0"/>
        <w:adjustRightInd w:val="0"/>
        <w:jc w:val="both"/>
        <w:rPr>
          <w:rFonts w:ascii="Times" w:hAnsi="Times" w:cs="Times"/>
          <w:lang w:val="en-US"/>
        </w:rPr>
      </w:pPr>
    </w:p>
    <w:p w:rsidR="007E2E75" w:rsidRPr="00211A37" w:rsidRDefault="007E2E75" w:rsidP="00AD07C3">
      <w:pPr>
        <w:pStyle w:val="Heading3"/>
        <w:spacing w:before="0" w:after="0" w:line="240" w:lineRule="auto"/>
        <w:rPr>
          <w:rFonts w:ascii="Times New Roman" w:hAnsi="Times New Roman"/>
          <w:b w:val="0"/>
          <w:sz w:val="24"/>
          <w:szCs w:val="24"/>
          <w:u w:val="single"/>
          <w:lang w:val="en-US"/>
        </w:rPr>
      </w:pPr>
      <w:bookmarkStart w:id="80" w:name="_Toc75890155"/>
      <w:r w:rsidRPr="00211A37">
        <w:rPr>
          <w:rFonts w:ascii="Times New Roman" w:hAnsi="Times New Roman"/>
          <w:b w:val="0"/>
          <w:sz w:val="24"/>
          <w:szCs w:val="24"/>
          <w:u w:val="single"/>
          <w:lang w:val="en-US"/>
        </w:rPr>
        <w:t>5.4.3 Teacher participation is decision-making</w:t>
      </w:r>
      <w:bookmarkEnd w:id="80"/>
      <w:r w:rsidRPr="00211A37">
        <w:rPr>
          <w:rFonts w:ascii="Times New Roman" w:hAnsi="Times New Roman"/>
          <w:b w:val="0"/>
          <w:sz w:val="24"/>
          <w:szCs w:val="24"/>
          <w:u w:val="single"/>
          <w:lang w:val="en-US"/>
        </w:rPr>
        <w:t xml:space="preserve"> </w:t>
      </w:r>
    </w:p>
    <w:p w:rsidR="002310C7" w:rsidRPr="00211A37" w:rsidRDefault="007E2E75" w:rsidP="00AD07C3">
      <w:pPr>
        <w:widowControl w:val="0"/>
        <w:numPr>
          <w:ilvl w:val="0"/>
          <w:numId w:val="49"/>
        </w:numPr>
        <w:tabs>
          <w:tab w:val="left" w:pos="220"/>
          <w:tab w:val="left" w:pos="720"/>
        </w:tabs>
        <w:autoSpaceDE w:val="0"/>
        <w:autoSpaceDN w:val="0"/>
        <w:adjustRightInd w:val="0"/>
        <w:spacing w:after="0" w:line="240" w:lineRule="auto"/>
        <w:ind w:left="0" w:firstLine="0"/>
        <w:jc w:val="both"/>
        <w:rPr>
          <w:rFonts w:ascii="Times" w:hAnsi="Times" w:cs="Times"/>
          <w:lang w:val="en-US"/>
        </w:rPr>
      </w:pPr>
      <w:r w:rsidRPr="00211A37">
        <w:rPr>
          <w:rFonts w:ascii="Times" w:hAnsi="Times" w:cs="Times"/>
          <w:lang w:val="en-US"/>
        </w:rPr>
        <w:t xml:space="preserve">Literature indicates that </w:t>
      </w:r>
      <w:r w:rsidR="00D22387" w:rsidRPr="00211A37">
        <w:rPr>
          <w:rFonts w:ascii="Times" w:hAnsi="Times" w:cs="Times"/>
          <w:lang w:val="en-US"/>
        </w:rPr>
        <w:t>teachers’</w:t>
      </w:r>
      <w:r w:rsidR="0079198A" w:rsidRPr="00211A37">
        <w:rPr>
          <w:rFonts w:ascii="Times" w:hAnsi="Times" w:cs="Times"/>
          <w:lang w:val="en-US"/>
        </w:rPr>
        <w:t xml:space="preserve"> participation in </w:t>
      </w:r>
      <w:r w:rsidRPr="00211A37">
        <w:rPr>
          <w:rFonts w:ascii="Times" w:hAnsi="Times" w:cs="Times"/>
          <w:lang w:val="en-US"/>
        </w:rPr>
        <w:t>school d</w:t>
      </w:r>
      <w:r w:rsidR="0079198A" w:rsidRPr="00211A37">
        <w:rPr>
          <w:rFonts w:ascii="Times" w:hAnsi="Times" w:cs="Times"/>
          <w:lang w:val="en-US"/>
        </w:rPr>
        <w:t>ecision-m</w:t>
      </w:r>
      <w:r w:rsidR="002310C7" w:rsidRPr="00211A37">
        <w:rPr>
          <w:rFonts w:ascii="Times" w:hAnsi="Times" w:cs="Times"/>
          <w:lang w:val="en-US"/>
        </w:rPr>
        <w:t>aking  </w:t>
      </w:r>
      <w:r w:rsidR="0079198A" w:rsidRPr="00211A37">
        <w:rPr>
          <w:rFonts w:ascii="Times New Roman" w:hAnsi="Times New Roman" w:cs="Times New Roman"/>
          <w:lang w:val="en-US"/>
        </w:rPr>
        <w:t xml:space="preserve"> can motivate teachers to </w:t>
      </w:r>
      <w:r w:rsidR="002310C7" w:rsidRPr="00211A37">
        <w:rPr>
          <w:rFonts w:ascii="Times New Roman" w:hAnsi="Times New Roman" w:cs="Times New Roman"/>
          <w:lang w:val="en-US"/>
        </w:rPr>
        <w:t xml:space="preserve">improve their performance and effectiveness in teaching (Bruns, Filmer and Patrinos 2011). </w:t>
      </w:r>
      <w:r w:rsidR="00AD07C3" w:rsidRPr="00211A37">
        <w:rPr>
          <w:rFonts w:ascii="Times New Roman" w:hAnsi="Times New Roman" w:cs="Times New Roman"/>
          <w:lang w:val="en-US"/>
        </w:rPr>
        <w:t xml:space="preserve"> </w:t>
      </w:r>
      <w:r w:rsidR="00D22387" w:rsidRPr="00211A37">
        <w:rPr>
          <w:rFonts w:ascii="Times New Roman" w:hAnsi="Times New Roman" w:cs="Times New Roman"/>
          <w:lang w:val="en-US"/>
        </w:rPr>
        <w:t>Encouraging active participation can do this</w:t>
      </w:r>
      <w:r w:rsidR="002310C7" w:rsidRPr="00211A37">
        <w:rPr>
          <w:rFonts w:ascii="Times New Roman" w:hAnsi="Times New Roman" w:cs="Times New Roman"/>
          <w:lang w:val="en-US"/>
        </w:rPr>
        <w:t xml:space="preserve"> and involvement of teachers and headmasters in decision- making with clearly defined roles and responsibilities (Mpokosa and Ndaruhutse 2008). </w:t>
      </w:r>
    </w:p>
    <w:p w:rsidR="00911CFC" w:rsidRPr="00211A37" w:rsidRDefault="00911CFC" w:rsidP="00AD07C3">
      <w:pPr>
        <w:widowControl w:val="0"/>
        <w:autoSpaceDE w:val="0"/>
        <w:autoSpaceDN w:val="0"/>
        <w:adjustRightInd w:val="0"/>
        <w:spacing w:after="0" w:line="240" w:lineRule="auto"/>
        <w:rPr>
          <w:rFonts w:ascii="Times New Roman" w:hAnsi="Times New Roman" w:cs="Times New Roman"/>
          <w:lang w:val="en-US"/>
        </w:rPr>
      </w:pPr>
    </w:p>
    <w:p w:rsidR="00911CFC" w:rsidRPr="00211A37" w:rsidRDefault="00911CFC" w:rsidP="00AD07C3">
      <w:pPr>
        <w:pStyle w:val="Heading3"/>
        <w:spacing w:before="0" w:after="0" w:line="240" w:lineRule="auto"/>
        <w:rPr>
          <w:rFonts w:ascii="Times New Roman" w:hAnsi="Times New Roman"/>
          <w:b w:val="0"/>
          <w:sz w:val="24"/>
          <w:szCs w:val="24"/>
          <w:u w:val="single"/>
          <w:lang w:val="en-US"/>
        </w:rPr>
      </w:pPr>
      <w:bookmarkStart w:id="81" w:name="_Toc75890156"/>
      <w:r w:rsidRPr="00211A37">
        <w:rPr>
          <w:rFonts w:ascii="Times New Roman" w:hAnsi="Times New Roman"/>
          <w:b w:val="0"/>
          <w:sz w:val="24"/>
          <w:szCs w:val="24"/>
          <w:u w:val="single"/>
          <w:lang w:val="en-US"/>
        </w:rPr>
        <w:t xml:space="preserve">5.4.4 </w:t>
      </w:r>
      <w:r w:rsidR="00FF219A" w:rsidRPr="00211A37">
        <w:rPr>
          <w:rFonts w:ascii="Times New Roman" w:hAnsi="Times New Roman"/>
          <w:b w:val="0"/>
          <w:sz w:val="24"/>
          <w:szCs w:val="24"/>
          <w:u w:val="single"/>
          <w:lang w:val="en-US"/>
        </w:rPr>
        <w:t>The role of s</w:t>
      </w:r>
      <w:r w:rsidRPr="00211A37">
        <w:rPr>
          <w:rFonts w:ascii="Times New Roman" w:hAnsi="Times New Roman"/>
          <w:b w:val="0"/>
          <w:sz w:val="24"/>
          <w:szCs w:val="24"/>
          <w:u w:val="single"/>
          <w:lang w:val="en-US"/>
        </w:rPr>
        <w:t>alaries and other condition of service</w:t>
      </w:r>
      <w:bookmarkEnd w:id="81"/>
      <w:r w:rsidRPr="00211A37">
        <w:rPr>
          <w:rFonts w:ascii="Times New Roman" w:hAnsi="Times New Roman"/>
          <w:b w:val="0"/>
          <w:sz w:val="24"/>
          <w:szCs w:val="24"/>
          <w:u w:val="single"/>
          <w:lang w:val="en-US"/>
        </w:rPr>
        <w:t xml:space="preserve"> </w:t>
      </w:r>
    </w:p>
    <w:p w:rsidR="00B77D46" w:rsidRPr="00211A37" w:rsidRDefault="0058359D" w:rsidP="0058359D">
      <w:pPr>
        <w:widowControl w:val="0"/>
        <w:autoSpaceDE w:val="0"/>
        <w:autoSpaceDN w:val="0"/>
        <w:adjustRightInd w:val="0"/>
        <w:spacing w:after="0" w:line="240" w:lineRule="auto"/>
        <w:jc w:val="both"/>
        <w:rPr>
          <w:rFonts w:ascii="Times" w:hAnsi="Times" w:cs="Times"/>
          <w:lang w:val="en-US"/>
        </w:rPr>
      </w:pPr>
      <w:r w:rsidRPr="00211A37">
        <w:rPr>
          <w:rFonts w:ascii="Times New Roman" w:hAnsi="Times New Roman" w:cs="Times New Roman"/>
          <w:lang w:val="en-US"/>
        </w:rPr>
        <w:t xml:space="preserve">The general concern in most </w:t>
      </w:r>
      <w:r w:rsidR="00D22387" w:rsidRPr="00211A37">
        <w:rPr>
          <w:rFonts w:ascii="Times New Roman" w:hAnsi="Times New Roman" w:cs="Times New Roman"/>
          <w:lang w:val="en-US"/>
        </w:rPr>
        <w:t>countries</w:t>
      </w:r>
      <w:r w:rsidRPr="00211A37">
        <w:rPr>
          <w:rFonts w:ascii="Times New Roman" w:hAnsi="Times New Roman" w:cs="Times New Roman"/>
          <w:lang w:val="en-US"/>
        </w:rPr>
        <w:t xml:space="preserve"> in Africa is that the low levels of personnel </w:t>
      </w:r>
      <w:r w:rsidR="00D22387" w:rsidRPr="00211A37">
        <w:rPr>
          <w:rFonts w:ascii="Times New Roman" w:hAnsi="Times New Roman" w:cs="Times New Roman"/>
          <w:lang w:val="en-US"/>
        </w:rPr>
        <w:t>emoluments</w:t>
      </w:r>
      <w:r w:rsidRPr="00211A37">
        <w:rPr>
          <w:rFonts w:ascii="Times New Roman" w:hAnsi="Times New Roman" w:cs="Times New Roman"/>
          <w:lang w:val="en-US"/>
        </w:rPr>
        <w:t xml:space="preserve"> are the main cause of the demotivation among teachers. </w:t>
      </w:r>
      <w:r w:rsidR="00D22387" w:rsidRPr="00211A37">
        <w:rPr>
          <w:rFonts w:ascii="Times New Roman" w:hAnsi="Times New Roman" w:cs="Times New Roman"/>
          <w:lang w:val="en-US"/>
        </w:rPr>
        <w:t>Williams</w:t>
      </w:r>
      <w:r w:rsidRPr="00211A37">
        <w:rPr>
          <w:rFonts w:ascii="Times New Roman" w:hAnsi="Times New Roman" w:cs="Times New Roman"/>
          <w:lang w:val="en-US"/>
        </w:rPr>
        <w:t xml:space="preserve"> and Alvarez (2000) caution that performance pay can be politically difficult to sustain over time.</w:t>
      </w:r>
      <w:r w:rsidRPr="00211A37">
        <w:rPr>
          <w:rFonts w:ascii="Times" w:hAnsi="Times" w:cs="Times"/>
          <w:lang w:val="en-US"/>
        </w:rPr>
        <w:t xml:space="preserve"> </w:t>
      </w:r>
      <w:r w:rsidR="00B77D46" w:rsidRPr="00211A37">
        <w:rPr>
          <w:rFonts w:ascii="Times New Roman" w:hAnsi="Times New Roman" w:cs="Times New Roman"/>
          <w:lang w:val="en-US"/>
        </w:rPr>
        <w:t xml:space="preserve">Umansky and Vegas (2007) argue that performance pay may not work everywhere. They note that effective incentives are those that: </w:t>
      </w:r>
    </w:p>
    <w:p w:rsidR="00B77D46" w:rsidRPr="00211A37" w:rsidRDefault="00B77D46" w:rsidP="00B77D46">
      <w:pPr>
        <w:pStyle w:val="ListParagraph"/>
        <w:widowControl w:val="0"/>
        <w:numPr>
          <w:ilvl w:val="0"/>
          <w:numId w:val="57"/>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encourage skilled people to become teachers, </w:t>
      </w:r>
    </w:p>
    <w:p w:rsidR="00B77D46" w:rsidRPr="00211A37" w:rsidRDefault="00B77D46" w:rsidP="00B77D46">
      <w:pPr>
        <w:pStyle w:val="ListParagraph"/>
        <w:widowControl w:val="0"/>
        <w:numPr>
          <w:ilvl w:val="0"/>
          <w:numId w:val="57"/>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encourage good teachers to continue teaching, </w:t>
      </w:r>
    </w:p>
    <w:p w:rsidR="00B77D46" w:rsidRPr="00211A37" w:rsidRDefault="00B77D46" w:rsidP="00B77D46">
      <w:pPr>
        <w:pStyle w:val="ListParagraph"/>
        <w:widowControl w:val="0"/>
        <w:numPr>
          <w:ilvl w:val="0"/>
          <w:numId w:val="57"/>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reallocate talented teachers to needy schools, </w:t>
      </w:r>
    </w:p>
    <w:p w:rsidR="00B77D46" w:rsidRPr="00211A37" w:rsidRDefault="00B77D46" w:rsidP="00B77D46">
      <w:pPr>
        <w:pStyle w:val="ListParagraph"/>
        <w:widowControl w:val="0"/>
        <w:numPr>
          <w:ilvl w:val="0"/>
          <w:numId w:val="57"/>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continuously support good teaching</w:t>
      </w:r>
      <w:r w:rsidR="00D22387" w:rsidRPr="00211A37">
        <w:rPr>
          <w:rFonts w:ascii="Times New Roman" w:hAnsi="Times New Roman" w:cs="Times New Roman"/>
          <w:lang w:val="en-US"/>
        </w:rPr>
        <w:t>.  </w:t>
      </w:r>
    </w:p>
    <w:p w:rsidR="00B77D46" w:rsidRPr="00211A37" w:rsidRDefault="00B77D46" w:rsidP="000815D9">
      <w:pPr>
        <w:widowControl w:val="0"/>
        <w:autoSpaceDE w:val="0"/>
        <w:autoSpaceDN w:val="0"/>
        <w:adjustRightInd w:val="0"/>
        <w:spacing w:after="0" w:line="240" w:lineRule="auto"/>
        <w:jc w:val="both"/>
        <w:rPr>
          <w:rFonts w:ascii="Times New Roman" w:hAnsi="Times New Roman" w:cs="Times New Roman"/>
          <w:lang w:val="en-US"/>
        </w:rPr>
      </w:pPr>
    </w:p>
    <w:p w:rsidR="002805C1" w:rsidRPr="00211A37" w:rsidRDefault="002310C7" w:rsidP="000815D9">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A VSO report on teacher motivation</w:t>
      </w:r>
      <w:r w:rsidR="0058359D" w:rsidRPr="00211A37">
        <w:rPr>
          <w:rFonts w:ascii="Times New Roman" w:hAnsi="Times New Roman" w:cs="Times New Roman"/>
          <w:lang w:val="en-US"/>
        </w:rPr>
        <w:t>, however,</w:t>
      </w:r>
      <w:r w:rsidRPr="00211A37">
        <w:rPr>
          <w:rFonts w:ascii="Times New Roman" w:hAnsi="Times New Roman" w:cs="Times New Roman"/>
          <w:lang w:val="en-US"/>
        </w:rPr>
        <w:t xml:space="preserve"> finds that “non- remuneration and administrative issues are almost as important as the actual level of remuneration teachers receive. Improving teachers‟ motivation, therefore, may not be as difficult or expensive as it may seem.” (What Makes Teachers Tick?: </w:t>
      </w:r>
      <w:r w:rsidR="00A54502" w:rsidRPr="00211A37">
        <w:rPr>
          <w:rFonts w:ascii="Times New Roman" w:hAnsi="Times New Roman" w:cs="Times New Roman"/>
          <w:lang w:val="en-US"/>
        </w:rPr>
        <w:t>A policy research reports</w:t>
      </w:r>
      <w:r w:rsidRPr="00211A37">
        <w:rPr>
          <w:rFonts w:ascii="Times New Roman" w:hAnsi="Times New Roman" w:cs="Times New Roman"/>
          <w:lang w:val="en-US"/>
        </w:rPr>
        <w:t xml:space="preserve"> on teachers' motivation in developing countries 2002) Others contend that pay by itself is unlikely to motivate teachers, but is nevertheless an important matter in the context of developing countries (Oluoch n.d.). </w:t>
      </w:r>
    </w:p>
    <w:p w:rsidR="002805C1" w:rsidRPr="00211A37" w:rsidRDefault="002805C1" w:rsidP="000815D9">
      <w:pPr>
        <w:widowControl w:val="0"/>
        <w:autoSpaceDE w:val="0"/>
        <w:autoSpaceDN w:val="0"/>
        <w:adjustRightInd w:val="0"/>
        <w:spacing w:after="0" w:line="240" w:lineRule="auto"/>
        <w:jc w:val="both"/>
        <w:rPr>
          <w:rFonts w:ascii="Times New Roman" w:hAnsi="Times New Roman" w:cs="Times New Roman"/>
          <w:lang w:val="en-US"/>
        </w:rPr>
      </w:pPr>
    </w:p>
    <w:p w:rsidR="002310C7" w:rsidRPr="00211A37" w:rsidRDefault="002805C1" w:rsidP="009F523B">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 xml:space="preserve">Literature reviewed </w:t>
      </w:r>
      <w:r w:rsidR="002310C7" w:rsidRPr="00211A37">
        <w:rPr>
          <w:rFonts w:ascii="Times New Roman" w:hAnsi="Times New Roman" w:cs="Times New Roman"/>
          <w:lang w:val="en-US"/>
        </w:rPr>
        <w:t>recommend</w:t>
      </w:r>
      <w:r w:rsidRPr="00211A37">
        <w:rPr>
          <w:rFonts w:ascii="Times New Roman" w:hAnsi="Times New Roman" w:cs="Times New Roman"/>
          <w:lang w:val="en-US"/>
        </w:rPr>
        <w:t>s</w:t>
      </w:r>
      <w:r w:rsidR="002310C7" w:rsidRPr="00211A37">
        <w:rPr>
          <w:rFonts w:ascii="Times New Roman" w:hAnsi="Times New Roman" w:cs="Times New Roman"/>
          <w:lang w:val="en-US"/>
        </w:rPr>
        <w:t xml:space="preserve"> involving the community in non-monetary </w:t>
      </w:r>
      <w:r w:rsidR="00D22387" w:rsidRPr="00211A37">
        <w:rPr>
          <w:rFonts w:ascii="Times New Roman" w:hAnsi="Times New Roman" w:cs="Times New Roman"/>
          <w:lang w:val="en-US"/>
        </w:rPr>
        <w:t>compensation;</w:t>
      </w:r>
      <w:r w:rsidR="002310C7" w:rsidRPr="00211A37">
        <w:rPr>
          <w:rFonts w:ascii="Times New Roman" w:hAnsi="Times New Roman" w:cs="Times New Roman"/>
          <w:lang w:val="en-US"/>
        </w:rPr>
        <w:t xml:space="preserve"> in order to both improve the community perception of teachers as well as to motivate teachers. (INEE Guidance Notes on Teacher Compensation in Fragile States, Situations of Displacement and Post-Crisis Recovery</w:t>
      </w:r>
      <w:r w:rsidR="00FF219A" w:rsidRPr="00211A37">
        <w:rPr>
          <w:rFonts w:ascii="Times New Roman" w:hAnsi="Times New Roman" w:cs="Times New Roman"/>
          <w:lang w:val="en-US"/>
        </w:rPr>
        <w:t>,</w:t>
      </w:r>
      <w:r w:rsidR="002310C7" w:rsidRPr="00211A37">
        <w:rPr>
          <w:rFonts w:ascii="Times New Roman" w:hAnsi="Times New Roman" w:cs="Times New Roman"/>
          <w:lang w:val="en-US"/>
        </w:rPr>
        <w:t xml:space="preserve"> 2009).</w:t>
      </w:r>
    </w:p>
    <w:p w:rsidR="00B77D46" w:rsidRPr="00211A37" w:rsidRDefault="00B77D46" w:rsidP="009F523B">
      <w:pPr>
        <w:widowControl w:val="0"/>
        <w:autoSpaceDE w:val="0"/>
        <w:autoSpaceDN w:val="0"/>
        <w:adjustRightInd w:val="0"/>
        <w:spacing w:after="0" w:line="240" w:lineRule="auto"/>
        <w:jc w:val="both"/>
        <w:rPr>
          <w:rFonts w:ascii="Times New Roman" w:hAnsi="Times New Roman" w:cs="Times New Roman"/>
          <w:lang w:val="en-US"/>
        </w:rPr>
      </w:pPr>
    </w:p>
    <w:p w:rsidR="00911CFC" w:rsidRPr="00211A37" w:rsidRDefault="002310C7" w:rsidP="009F523B">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 xml:space="preserve">In Brazil and Africa, the long- accepted mechanisms for improving quality of education (reducing class sizes, increasing teacher initial qualifications, more of the same INSET, and increasing salaries) show mixed or dismal results for changing teacher attitudes and improving student learning. Instead, many sources recommend merit awards and creative non-monetary incentives such as increased opportunities for professional development, enhanced resources and physical conditions of the school, and symbolic rewards. (Brazil: Teachers Development and Incentives: A Strategic Framework. 2000; Michaelowa 2002). </w:t>
      </w:r>
    </w:p>
    <w:p w:rsidR="00911CFC" w:rsidRPr="00211A37" w:rsidRDefault="00911CFC" w:rsidP="009F523B">
      <w:pPr>
        <w:widowControl w:val="0"/>
        <w:autoSpaceDE w:val="0"/>
        <w:autoSpaceDN w:val="0"/>
        <w:adjustRightInd w:val="0"/>
        <w:spacing w:after="0" w:line="240" w:lineRule="auto"/>
        <w:jc w:val="both"/>
        <w:rPr>
          <w:rFonts w:ascii="Times New Roman" w:hAnsi="Times New Roman" w:cs="Times New Roman"/>
          <w:lang w:val="en-US"/>
        </w:rPr>
      </w:pPr>
    </w:p>
    <w:p w:rsidR="00911CFC" w:rsidRPr="00211A37" w:rsidRDefault="009F523B" w:rsidP="009F523B">
      <w:pPr>
        <w:pStyle w:val="Heading3"/>
        <w:spacing w:before="0" w:after="0" w:line="240" w:lineRule="auto"/>
        <w:rPr>
          <w:rFonts w:ascii="Times New Roman" w:hAnsi="Times New Roman"/>
          <w:b w:val="0"/>
          <w:sz w:val="24"/>
          <w:szCs w:val="24"/>
          <w:u w:val="single"/>
          <w:lang w:val="en-US"/>
        </w:rPr>
      </w:pPr>
      <w:bookmarkStart w:id="82" w:name="_Toc75890157"/>
      <w:r w:rsidRPr="00211A37">
        <w:rPr>
          <w:rFonts w:ascii="Times New Roman" w:hAnsi="Times New Roman"/>
          <w:b w:val="0"/>
          <w:sz w:val="24"/>
          <w:szCs w:val="24"/>
          <w:u w:val="single"/>
          <w:lang w:val="en-US"/>
        </w:rPr>
        <w:t xml:space="preserve">5.4.5 </w:t>
      </w:r>
      <w:r w:rsidR="00D22387" w:rsidRPr="00211A37">
        <w:rPr>
          <w:rFonts w:ascii="Times New Roman" w:hAnsi="Times New Roman"/>
          <w:b w:val="0"/>
          <w:sz w:val="24"/>
          <w:szCs w:val="24"/>
          <w:u w:val="single"/>
          <w:lang w:val="en-US"/>
        </w:rPr>
        <w:t>Recognition</w:t>
      </w:r>
      <w:r w:rsidRPr="00211A37">
        <w:rPr>
          <w:rFonts w:ascii="Times New Roman" w:hAnsi="Times New Roman"/>
          <w:b w:val="0"/>
          <w:sz w:val="24"/>
          <w:szCs w:val="24"/>
          <w:u w:val="single"/>
          <w:lang w:val="en-US"/>
        </w:rPr>
        <w:t xml:space="preserve"> of individual teachers performance</w:t>
      </w:r>
      <w:bookmarkEnd w:id="82"/>
      <w:r w:rsidRPr="00211A37">
        <w:rPr>
          <w:rFonts w:ascii="Times New Roman" w:hAnsi="Times New Roman"/>
          <w:b w:val="0"/>
          <w:sz w:val="24"/>
          <w:szCs w:val="24"/>
          <w:u w:val="single"/>
          <w:lang w:val="en-US"/>
        </w:rPr>
        <w:t xml:space="preserve"> </w:t>
      </w:r>
    </w:p>
    <w:p w:rsidR="002310C7" w:rsidRPr="00211A37" w:rsidRDefault="009F523B" w:rsidP="0058359D">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To improve on the motivation of teachers, i</w:t>
      </w:r>
      <w:r w:rsidR="002310C7" w:rsidRPr="00211A37">
        <w:rPr>
          <w:rFonts w:ascii="Times New Roman" w:hAnsi="Times New Roman" w:cs="Times New Roman"/>
          <w:lang w:val="en-US"/>
        </w:rPr>
        <w:t xml:space="preserve">n Benin, the International Foundation for Education and Self-Help (IFESH) used merit- based rewards for its INSET program. The awards included trips for training in the United States and Senegal, electronic equipment, and being published in the “best teacher” section of the Pedagogical Exchange Journal (BEP – an IFESH quarterly publication). The annual IFESH awards reportedly improved teacher performance (Teacher Motivation and Training (TMT) in Benin 2009). </w:t>
      </w:r>
      <w:r w:rsidR="00B77D46" w:rsidRPr="00211A37">
        <w:rPr>
          <w:rFonts w:ascii="Times New Roman" w:hAnsi="Times New Roman" w:cs="Times New Roman"/>
          <w:lang w:val="en-US"/>
        </w:rPr>
        <w:t>This document also state that a successful award program in Chile demonstrated that schemes require competitively rewarding the highest performing schools with the best teachers. This resulted in improved lesson preparation, classroom instruction, attitude, effort, attendance, and student learning.</w:t>
      </w:r>
    </w:p>
    <w:p w:rsidR="0058359D" w:rsidRPr="00211A37" w:rsidRDefault="0058359D" w:rsidP="0058359D">
      <w:pPr>
        <w:widowControl w:val="0"/>
        <w:autoSpaceDE w:val="0"/>
        <w:autoSpaceDN w:val="0"/>
        <w:adjustRightInd w:val="0"/>
        <w:spacing w:after="0" w:line="240" w:lineRule="auto"/>
        <w:rPr>
          <w:rFonts w:ascii="Courier New" w:hAnsi="Courier New" w:cs="Courier New"/>
          <w:lang w:val="en-US"/>
        </w:rPr>
      </w:pPr>
    </w:p>
    <w:p w:rsidR="002805C1" w:rsidRPr="00211A37" w:rsidRDefault="002805C1" w:rsidP="0058359D">
      <w:pPr>
        <w:widowControl w:val="0"/>
        <w:tabs>
          <w:tab w:val="left" w:pos="220"/>
          <w:tab w:val="left" w:pos="720"/>
        </w:tabs>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Action research finds that collaborative work among teachers is a successful criterion for awards, and that monetary incentives are more effective when awarded to teaching teams versus individual teachers. These awards should avoid as much as possible rewarding bad teachers within the team, and should ensure that the award is fair and transparent (Teacher Motivation and Training (TMT) in Benin 2009).  </w:t>
      </w:r>
    </w:p>
    <w:p w:rsidR="001251E1" w:rsidRPr="00211A37" w:rsidRDefault="001251E1" w:rsidP="009D0F7E">
      <w:pPr>
        <w:spacing w:after="0" w:line="240" w:lineRule="auto"/>
        <w:jc w:val="both"/>
        <w:rPr>
          <w:rFonts w:ascii="Times New Roman" w:hAnsi="Times New Roman" w:cs="Times New Roman"/>
        </w:rPr>
      </w:pPr>
    </w:p>
    <w:p w:rsidR="000F3B84" w:rsidRPr="00211A37" w:rsidRDefault="00CC2C6D" w:rsidP="000F3B84">
      <w:pPr>
        <w:pStyle w:val="Heading2"/>
        <w:spacing w:before="0" w:after="0"/>
        <w:rPr>
          <w:rFonts w:ascii="Times New Roman" w:hAnsi="Times New Roman"/>
          <w:i w:val="0"/>
          <w:sz w:val="26"/>
          <w:szCs w:val="26"/>
        </w:rPr>
      </w:pPr>
      <w:bookmarkStart w:id="83" w:name="_Toc75890158"/>
      <w:r w:rsidRPr="00211A37">
        <w:rPr>
          <w:rFonts w:ascii="Times New Roman" w:hAnsi="Times New Roman"/>
          <w:i w:val="0"/>
          <w:sz w:val="26"/>
          <w:szCs w:val="26"/>
        </w:rPr>
        <w:t xml:space="preserve">5.5 </w:t>
      </w:r>
      <w:r w:rsidR="000F3B84" w:rsidRPr="00211A37">
        <w:rPr>
          <w:rFonts w:ascii="Times New Roman" w:hAnsi="Times New Roman"/>
          <w:i w:val="0"/>
          <w:sz w:val="26"/>
          <w:szCs w:val="26"/>
        </w:rPr>
        <w:t>Recommendations from the Key Informants</w:t>
      </w:r>
      <w:bookmarkEnd w:id="83"/>
      <w:r w:rsidR="000F3B84" w:rsidRPr="00211A37">
        <w:rPr>
          <w:rFonts w:ascii="Times New Roman" w:hAnsi="Times New Roman"/>
          <w:i w:val="0"/>
          <w:sz w:val="26"/>
          <w:szCs w:val="26"/>
        </w:rPr>
        <w:t xml:space="preserve"> </w:t>
      </w:r>
    </w:p>
    <w:p w:rsidR="00CC2C6D" w:rsidRPr="00211A37" w:rsidRDefault="000F3B84" w:rsidP="000F3B84">
      <w:pPr>
        <w:spacing w:after="0" w:line="240" w:lineRule="auto"/>
        <w:jc w:val="both"/>
        <w:rPr>
          <w:rFonts w:ascii="Times New Roman" w:hAnsi="Times New Roman" w:cs="Times New Roman"/>
        </w:rPr>
      </w:pPr>
      <w:r w:rsidRPr="00211A37">
        <w:rPr>
          <w:rFonts w:ascii="Times New Roman" w:hAnsi="Times New Roman" w:cs="Times New Roman"/>
        </w:rPr>
        <w:t xml:space="preserve"> The key informants were requested to provide recommendations for improving the motivation of teachers. Most key informants recommended upgrading and promoting teachers based on their qualifications and avoiding delays in confirming teachers on probation/acting positions. Another recommendation was to ensure that the remuneration related to the standard of living. </w:t>
      </w:r>
    </w:p>
    <w:p w:rsidR="00CC2C6D" w:rsidRPr="00211A37" w:rsidRDefault="00CC2C6D" w:rsidP="000F3B84">
      <w:pPr>
        <w:spacing w:after="0" w:line="240" w:lineRule="auto"/>
        <w:jc w:val="both"/>
        <w:rPr>
          <w:rFonts w:ascii="Times New Roman" w:hAnsi="Times New Roman" w:cs="Times New Roman"/>
        </w:rPr>
      </w:pPr>
    </w:p>
    <w:p w:rsidR="000F3B84" w:rsidRPr="00211A37" w:rsidRDefault="000F3B84" w:rsidP="000F3B84">
      <w:pPr>
        <w:spacing w:after="0" w:line="240" w:lineRule="auto"/>
        <w:jc w:val="both"/>
        <w:rPr>
          <w:rFonts w:ascii="Times New Roman" w:hAnsi="Times New Roman" w:cs="Times New Roman"/>
        </w:rPr>
      </w:pPr>
      <w:r w:rsidRPr="00211A37">
        <w:rPr>
          <w:rFonts w:ascii="Times New Roman" w:hAnsi="Times New Roman" w:cs="Times New Roman"/>
        </w:rPr>
        <w:t xml:space="preserve">Table 4 gives the distribution of responses to the recommendations for improving the motivation of teachers. The least among the list is the recommendation that review the policies, which contribute to the de-motivation of teachers such as the Re-entry policy, Free Education Policy and the abolition of corporal punishment. </w:t>
      </w:r>
    </w:p>
    <w:p w:rsidR="000F3B84" w:rsidRPr="00211A37" w:rsidRDefault="000F3B84" w:rsidP="000F3B84">
      <w:pPr>
        <w:spacing w:after="0" w:line="240" w:lineRule="auto"/>
        <w:jc w:val="both"/>
        <w:rPr>
          <w:rFonts w:ascii="Times New Roman" w:hAnsi="Times New Roman" w:cs="Times New Roman"/>
        </w:rPr>
      </w:pPr>
    </w:p>
    <w:p w:rsidR="000F3B84" w:rsidRPr="00211A37" w:rsidRDefault="000F3B84" w:rsidP="000F3B84">
      <w:pPr>
        <w:spacing w:after="0" w:line="240" w:lineRule="auto"/>
        <w:rPr>
          <w:rFonts w:ascii="Times New Roman" w:hAnsi="Times New Roman" w:cs="Times New Roman"/>
          <w:u w:val="single"/>
        </w:rPr>
      </w:pPr>
      <w:r w:rsidRPr="00211A37">
        <w:rPr>
          <w:rFonts w:ascii="Times New Roman" w:hAnsi="Times New Roman" w:cs="Times New Roman"/>
          <w:b/>
          <w:u w:val="single"/>
        </w:rPr>
        <w:t>Table 4:</w:t>
      </w:r>
      <w:r w:rsidRPr="00211A37">
        <w:rPr>
          <w:rFonts w:ascii="Times New Roman" w:hAnsi="Times New Roman" w:cs="Times New Roman"/>
          <w:u w:val="single"/>
        </w:rPr>
        <w:t xml:space="preserve"> Recommendations from the Key Informants </w:t>
      </w:r>
    </w:p>
    <w:tbl>
      <w:tblPr>
        <w:tblStyle w:val="GridTable1Light-Accent510"/>
        <w:tblW w:w="0" w:type="auto"/>
        <w:tblLook w:val="04A0" w:firstRow="1" w:lastRow="0" w:firstColumn="1" w:lastColumn="0" w:noHBand="0" w:noVBand="1"/>
      </w:tblPr>
      <w:tblGrid>
        <w:gridCol w:w="557"/>
        <w:gridCol w:w="5903"/>
        <w:gridCol w:w="1255"/>
        <w:gridCol w:w="1301"/>
      </w:tblGrid>
      <w:tr w:rsidR="000F3B84" w:rsidRPr="00211A37" w:rsidTr="00F46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0F3B84" w:rsidRPr="00211A37" w:rsidRDefault="000F3B84" w:rsidP="00F466AB">
            <w:pPr>
              <w:rPr>
                <w:rFonts w:ascii="Times New Roman" w:hAnsi="Times New Roman" w:cs="Times New Roman"/>
              </w:rPr>
            </w:pPr>
            <w:r w:rsidRPr="00211A37">
              <w:rPr>
                <w:rFonts w:ascii="Times New Roman" w:hAnsi="Times New Roman" w:cs="Times New Roman"/>
              </w:rPr>
              <w:t>No.</w:t>
            </w:r>
          </w:p>
        </w:tc>
        <w:tc>
          <w:tcPr>
            <w:tcW w:w="6125" w:type="dxa"/>
          </w:tcPr>
          <w:p w:rsidR="000F3B84" w:rsidRPr="00211A37" w:rsidRDefault="000F3B84" w:rsidP="00F466A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Recommendation </w:t>
            </w:r>
          </w:p>
        </w:tc>
        <w:tc>
          <w:tcPr>
            <w:tcW w:w="1255" w:type="dxa"/>
          </w:tcPr>
          <w:p w:rsidR="000F3B84" w:rsidRPr="00211A37" w:rsidRDefault="000F3B84" w:rsidP="00F466A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No. of key informants </w:t>
            </w:r>
          </w:p>
        </w:tc>
        <w:tc>
          <w:tcPr>
            <w:tcW w:w="1304" w:type="dxa"/>
          </w:tcPr>
          <w:p w:rsidR="000F3B84" w:rsidRPr="00211A37" w:rsidRDefault="000F3B84" w:rsidP="00F466A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Percentage (N = 60)</w:t>
            </w:r>
          </w:p>
        </w:tc>
      </w:tr>
      <w:tr w:rsidR="000F3B84" w:rsidRPr="00211A37" w:rsidTr="00F466AB">
        <w:tc>
          <w:tcPr>
            <w:cnfStyle w:val="001000000000" w:firstRow="0" w:lastRow="0" w:firstColumn="1" w:lastColumn="0" w:oddVBand="0" w:evenVBand="0" w:oddHBand="0" w:evenHBand="0" w:firstRowFirstColumn="0" w:firstRowLastColumn="0" w:lastRowFirstColumn="0" w:lastRowLastColumn="0"/>
            <w:tcW w:w="558" w:type="dxa"/>
          </w:tcPr>
          <w:p w:rsidR="000F3B84" w:rsidRPr="00211A37" w:rsidRDefault="000F3B84" w:rsidP="00F466AB">
            <w:pPr>
              <w:rPr>
                <w:rFonts w:ascii="Times New Roman" w:hAnsi="Times New Roman" w:cs="Times New Roman"/>
              </w:rPr>
            </w:pPr>
            <w:r w:rsidRPr="00211A37">
              <w:rPr>
                <w:rFonts w:ascii="Times New Roman" w:hAnsi="Times New Roman" w:cs="Times New Roman"/>
              </w:rPr>
              <w:t>1.</w:t>
            </w:r>
          </w:p>
        </w:tc>
        <w:tc>
          <w:tcPr>
            <w:tcW w:w="6125" w:type="dxa"/>
          </w:tcPr>
          <w:p w:rsidR="000F3B84" w:rsidRPr="00211A37" w:rsidRDefault="000F3B84" w:rsidP="00F466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Upgrading and promoting teachers based on their qualifications (No delays in confirming teachers on probation/acting positions. </w:t>
            </w:r>
          </w:p>
        </w:tc>
        <w:tc>
          <w:tcPr>
            <w:tcW w:w="1255" w:type="dxa"/>
            <w:vAlign w:val="center"/>
          </w:tcPr>
          <w:p w:rsidR="000F3B84" w:rsidRPr="00211A37" w:rsidRDefault="000F3B84"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eastAsia="Times New Roman" w:hAnsi="Times New Roman" w:cs="Times New Roman"/>
                <w:color w:val="000000"/>
              </w:rPr>
              <w:t>51</w:t>
            </w:r>
          </w:p>
        </w:tc>
        <w:tc>
          <w:tcPr>
            <w:tcW w:w="1304" w:type="dxa"/>
            <w:vAlign w:val="center"/>
          </w:tcPr>
          <w:p w:rsidR="000F3B84" w:rsidRPr="00211A37" w:rsidRDefault="000F3B84"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eastAsia="Times New Roman" w:hAnsi="Times New Roman" w:cs="Times New Roman"/>
                <w:color w:val="000000"/>
              </w:rPr>
              <w:t>85%</w:t>
            </w:r>
          </w:p>
        </w:tc>
      </w:tr>
      <w:tr w:rsidR="000F3B84" w:rsidRPr="00211A37" w:rsidTr="00F466AB">
        <w:tc>
          <w:tcPr>
            <w:cnfStyle w:val="001000000000" w:firstRow="0" w:lastRow="0" w:firstColumn="1" w:lastColumn="0" w:oddVBand="0" w:evenVBand="0" w:oddHBand="0" w:evenHBand="0" w:firstRowFirstColumn="0" w:firstRowLastColumn="0" w:lastRowFirstColumn="0" w:lastRowLastColumn="0"/>
            <w:tcW w:w="558" w:type="dxa"/>
          </w:tcPr>
          <w:p w:rsidR="000F3B84" w:rsidRPr="00211A37" w:rsidRDefault="000F3B84" w:rsidP="00F466AB">
            <w:pPr>
              <w:rPr>
                <w:rFonts w:ascii="Times New Roman" w:hAnsi="Times New Roman" w:cs="Times New Roman"/>
              </w:rPr>
            </w:pPr>
            <w:r w:rsidRPr="00211A37">
              <w:rPr>
                <w:rFonts w:ascii="Times New Roman" w:hAnsi="Times New Roman" w:cs="Times New Roman"/>
              </w:rPr>
              <w:t>2.</w:t>
            </w:r>
          </w:p>
        </w:tc>
        <w:tc>
          <w:tcPr>
            <w:tcW w:w="6125" w:type="dxa"/>
          </w:tcPr>
          <w:p w:rsidR="000F3B84" w:rsidRPr="00211A37" w:rsidRDefault="000F3B84" w:rsidP="00F466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Ensuring that salaries are in line with the cost of living. </w:t>
            </w:r>
          </w:p>
        </w:tc>
        <w:tc>
          <w:tcPr>
            <w:tcW w:w="1255" w:type="dxa"/>
            <w:vAlign w:val="center"/>
          </w:tcPr>
          <w:p w:rsidR="000F3B84" w:rsidRPr="00211A37" w:rsidRDefault="000F3B84"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eastAsia="Times New Roman" w:hAnsi="Times New Roman" w:cs="Times New Roman"/>
                <w:color w:val="000000"/>
              </w:rPr>
              <w:t>46</w:t>
            </w:r>
          </w:p>
        </w:tc>
        <w:tc>
          <w:tcPr>
            <w:tcW w:w="1304" w:type="dxa"/>
            <w:vAlign w:val="center"/>
          </w:tcPr>
          <w:p w:rsidR="000F3B84" w:rsidRPr="00211A37" w:rsidRDefault="000F3B84"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eastAsia="Times New Roman" w:hAnsi="Times New Roman" w:cs="Times New Roman"/>
                <w:color w:val="000000"/>
              </w:rPr>
              <w:t>77%</w:t>
            </w:r>
          </w:p>
        </w:tc>
      </w:tr>
      <w:tr w:rsidR="000F3B84" w:rsidRPr="00211A37" w:rsidTr="00F466AB">
        <w:tc>
          <w:tcPr>
            <w:cnfStyle w:val="001000000000" w:firstRow="0" w:lastRow="0" w:firstColumn="1" w:lastColumn="0" w:oddVBand="0" w:evenVBand="0" w:oddHBand="0" w:evenHBand="0" w:firstRowFirstColumn="0" w:firstRowLastColumn="0" w:lastRowFirstColumn="0" w:lastRowLastColumn="0"/>
            <w:tcW w:w="558" w:type="dxa"/>
          </w:tcPr>
          <w:p w:rsidR="000F3B84" w:rsidRPr="00211A37" w:rsidRDefault="000F3B84" w:rsidP="00F466AB">
            <w:pPr>
              <w:rPr>
                <w:rFonts w:ascii="Times New Roman" w:hAnsi="Times New Roman" w:cs="Times New Roman"/>
              </w:rPr>
            </w:pPr>
            <w:r w:rsidRPr="00211A37">
              <w:rPr>
                <w:rFonts w:ascii="Times New Roman" w:hAnsi="Times New Roman" w:cs="Times New Roman"/>
              </w:rPr>
              <w:t>3.</w:t>
            </w:r>
          </w:p>
        </w:tc>
        <w:tc>
          <w:tcPr>
            <w:tcW w:w="6125" w:type="dxa"/>
          </w:tcPr>
          <w:p w:rsidR="000F3B84" w:rsidRPr="00211A37" w:rsidRDefault="000F3B84" w:rsidP="00F466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Improving the pupil: teacher ratio</w:t>
            </w:r>
          </w:p>
        </w:tc>
        <w:tc>
          <w:tcPr>
            <w:tcW w:w="1255" w:type="dxa"/>
            <w:vAlign w:val="center"/>
          </w:tcPr>
          <w:p w:rsidR="000F3B84" w:rsidRPr="00211A37" w:rsidRDefault="000F3B84"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eastAsia="Times New Roman" w:hAnsi="Times New Roman" w:cs="Times New Roman"/>
                <w:color w:val="000000"/>
              </w:rPr>
              <w:t>28</w:t>
            </w:r>
          </w:p>
        </w:tc>
        <w:tc>
          <w:tcPr>
            <w:tcW w:w="1304" w:type="dxa"/>
            <w:vAlign w:val="center"/>
          </w:tcPr>
          <w:p w:rsidR="000F3B84" w:rsidRPr="00211A37" w:rsidRDefault="000F3B84"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eastAsia="Times New Roman" w:hAnsi="Times New Roman" w:cs="Times New Roman"/>
                <w:color w:val="000000"/>
              </w:rPr>
              <w:t>47%</w:t>
            </w:r>
          </w:p>
        </w:tc>
      </w:tr>
      <w:tr w:rsidR="000F3B84" w:rsidRPr="00211A37" w:rsidTr="00F466AB">
        <w:tc>
          <w:tcPr>
            <w:cnfStyle w:val="001000000000" w:firstRow="0" w:lastRow="0" w:firstColumn="1" w:lastColumn="0" w:oddVBand="0" w:evenVBand="0" w:oddHBand="0" w:evenHBand="0" w:firstRowFirstColumn="0" w:firstRowLastColumn="0" w:lastRowFirstColumn="0" w:lastRowLastColumn="0"/>
            <w:tcW w:w="558" w:type="dxa"/>
          </w:tcPr>
          <w:p w:rsidR="000F3B84" w:rsidRPr="00211A37" w:rsidRDefault="000F3B84" w:rsidP="00F466AB">
            <w:pPr>
              <w:rPr>
                <w:rFonts w:ascii="Times New Roman" w:hAnsi="Times New Roman" w:cs="Times New Roman"/>
              </w:rPr>
            </w:pPr>
            <w:r w:rsidRPr="00211A37">
              <w:rPr>
                <w:rFonts w:ascii="Times New Roman" w:hAnsi="Times New Roman" w:cs="Times New Roman"/>
              </w:rPr>
              <w:t>4.</w:t>
            </w:r>
          </w:p>
        </w:tc>
        <w:tc>
          <w:tcPr>
            <w:tcW w:w="6125" w:type="dxa"/>
          </w:tcPr>
          <w:p w:rsidR="000F3B84" w:rsidRPr="00211A37" w:rsidRDefault="000F3B84" w:rsidP="00F466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Improving access to training and CPD opportunities </w:t>
            </w:r>
          </w:p>
        </w:tc>
        <w:tc>
          <w:tcPr>
            <w:tcW w:w="1255" w:type="dxa"/>
            <w:vAlign w:val="center"/>
          </w:tcPr>
          <w:p w:rsidR="000F3B84" w:rsidRPr="00211A37" w:rsidRDefault="000F3B84" w:rsidP="00F466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11A37">
              <w:rPr>
                <w:rFonts w:ascii="Times New Roman" w:eastAsia="Times New Roman" w:hAnsi="Times New Roman" w:cs="Times New Roman"/>
                <w:color w:val="000000"/>
              </w:rPr>
              <w:t>27</w:t>
            </w:r>
          </w:p>
        </w:tc>
        <w:tc>
          <w:tcPr>
            <w:tcW w:w="1304" w:type="dxa"/>
            <w:vAlign w:val="center"/>
          </w:tcPr>
          <w:p w:rsidR="000F3B84" w:rsidRPr="00211A37" w:rsidRDefault="000F3B84" w:rsidP="00F466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11A37">
              <w:rPr>
                <w:rFonts w:ascii="Times New Roman" w:eastAsia="Times New Roman" w:hAnsi="Times New Roman" w:cs="Times New Roman"/>
                <w:color w:val="000000"/>
              </w:rPr>
              <w:t>45%</w:t>
            </w:r>
          </w:p>
        </w:tc>
      </w:tr>
      <w:tr w:rsidR="000F3B84" w:rsidRPr="00211A37" w:rsidTr="00F466AB">
        <w:tc>
          <w:tcPr>
            <w:cnfStyle w:val="001000000000" w:firstRow="0" w:lastRow="0" w:firstColumn="1" w:lastColumn="0" w:oddVBand="0" w:evenVBand="0" w:oddHBand="0" w:evenHBand="0" w:firstRowFirstColumn="0" w:firstRowLastColumn="0" w:lastRowFirstColumn="0" w:lastRowLastColumn="0"/>
            <w:tcW w:w="558" w:type="dxa"/>
          </w:tcPr>
          <w:p w:rsidR="000F3B84" w:rsidRPr="00211A37" w:rsidRDefault="000F3B84" w:rsidP="00F466AB">
            <w:pPr>
              <w:rPr>
                <w:rFonts w:ascii="Times New Roman" w:hAnsi="Times New Roman" w:cs="Times New Roman"/>
              </w:rPr>
            </w:pPr>
            <w:r w:rsidRPr="00211A37">
              <w:rPr>
                <w:rFonts w:ascii="Times New Roman" w:hAnsi="Times New Roman" w:cs="Times New Roman"/>
              </w:rPr>
              <w:t>4.</w:t>
            </w:r>
          </w:p>
        </w:tc>
        <w:tc>
          <w:tcPr>
            <w:tcW w:w="6125" w:type="dxa"/>
          </w:tcPr>
          <w:p w:rsidR="000F3B84" w:rsidRPr="00211A37" w:rsidRDefault="000F3B84" w:rsidP="00F466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Improving schools infrastructure</w:t>
            </w:r>
          </w:p>
        </w:tc>
        <w:tc>
          <w:tcPr>
            <w:tcW w:w="1255" w:type="dxa"/>
            <w:vAlign w:val="center"/>
          </w:tcPr>
          <w:p w:rsidR="000F3B84" w:rsidRPr="00211A37" w:rsidRDefault="000F3B84"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eastAsia="Times New Roman" w:hAnsi="Times New Roman" w:cs="Times New Roman"/>
                <w:color w:val="000000"/>
              </w:rPr>
              <w:t>26</w:t>
            </w:r>
          </w:p>
        </w:tc>
        <w:tc>
          <w:tcPr>
            <w:tcW w:w="1304" w:type="dxa"/>
            <w:vAlign w:val="center"/>
          </w:tcPr>
          <w:p w:rsidR="000F3B84" w:rsidRPr="00211A37" w:rsidRDefault="000F3B84"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eastAsia="Times New Roman" w:hAnsi="Times New Roman" w:cs="Times New Roman"/>
                <w:color w:val="000000"/>
              </w:rPr>
              <w:t>43%</w:t>
            </w:r>
          </w:p>
        </w:tc>
      </w:tr>
      <w:tr w:rsidR="000F3B84" w:rsidRPr="00211A37" w:rsidTr="00F466AB">
        <w:tc>
          <w:tcPr>
            <w:cnfStyle w:val="001000000000" w:firstRow="0" w:lastRow="0" w:firstColumn="1" w:lastColumn="0" w:oddVBand="0" w:evenVBand="0" w:oddHBand="0" w:evenHBand="0" w:firstRowFirstColumn="0" w:firstRowLastColumn="0" w:lastRowFirstColumn="0" w:lastRowLastColumn="0"/>
            <w:tcW w:w="558" w:type="dxa"/>
          </w:tcPr>
          <w:p w:rsidR="000F3B84" w:rsidRPr="00211A37" w:rsidRDefault="000F3B84" w:rsidP="00F466AB">
            <w:pPr>
              <w:rPr>
                <w:rFonts w:ascii="Times New Roman" w:hAnsi="Times New Roman" w:cs="Times New Roman"/>
              </w:rPr>
            </w:pPr>
            <w:r w:rsidRPr="00211A37">
              <w:rPr>
                <w:rFonts w:ascii="Times New Roman" w:hAnsi="Times New Roman" w:cs="Times New Roman"/>
              </w:rPr>
              <w:t>5.</w:t>
            </w:r>
          </w:p>
        </w:tc>
        <w:tc>
          <w:tcPr>
            <w:tcW w:w="6125" w:type="dxa"/>
          </w:tcPr>
          <w:p w:rsidR="000F3B84" w:rsidRPr="00211A37" w:rsidRDefault="000F3B84" w:rsidP="00F466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Ensuring sufficient teaching and learning materials </w:t>
            </w:r>
          </w:p>
        </w:tc>
        <w:tc>
          <w:tcPr>
            <w:tcW w:w="1255" w:type="dxa"/>
            <w:vAlign w:val="center"/>
          </w:tcPr>
          <w:p w:rsidR="000F3B84" w:rsidRPr="00211A37" w:rsidRDefault="000F3B84"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eastAsia="Times New Roman" w:hAnsi="Times New Roman" w:cs="Times New Roman"/>
                <w:color w:val="000000"/>
              </w:rPr>
              <w:t>24</w:t>
            </w:r>
          </w:p>
        </w:tc>
        <w:tc>
          <w:tcPr>
            <w:tcW w:w="1304" w:type="dxa"/>
            <w:vAlign w:val="center"/>
          </w:tcPr>
          <w:p w:rsidR="000F3B84" w:rsidRPr="00211A37" w:rsidRDefault="000F3B84"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eastAsia="Times New Roman" w:hAnsi="Times New Roman" w:cs="Times New Roman"/>
                <w:color w:val="000000"/>
              </w:rPr>
              <w:t>40%</w:t>
            </w:r>
          </w:p>
        </w:tc>
      </w:tr>
      <w:tr w:rsidR="000F3B84" w:rsidRPr="00211A37" w:rsidTr="00F466AB">
        <w:tc>
          <w:tcPr>
            <w:cnfStyle w:val="001000000000" w:firstRow="0" w:lastRow="0" w:firstColumn="1" w:lastColumn="0" w:oddVBand="0" w:evenVBand="0" w:oddHBand="0" w:evenHBand="0" w:firstRowFirstColumn="0" w:firstRowLastColumn="0" w:lastRowFirstColumn="0" w:lastRowLastColumn="0"/>
            <w:tcW w:w="558" w:type="dxa"/>
          </w:tcPr>
          <w:p w:rsidR="000F3B84" w:rsidRPr="00211A37" w:rsidRDefault="000F3B84" w:rsidP="00F466AB">
            <w:pPr>
              <w:rPr>
                <w:rFonts w:ascii="Times New Roman" w:hAnsi="Times New Roman" w:cs="Times New Roman"/>
              </w:rPr>
            </w:pPr>
            <w:r w:rsidRPr="00211A37">
              <w:rPr>
                <w:rFonts w:ascii="Times New Roman" w:hAnsi="Times New Roman" w:cs="Times New Roman"/>
              </w:rPr>
              <w:t>6.</w:t>
            </w:r>
          </w:p>
        </w:tc>
        <w:tc>
          <w:tcPr>
            <w:tcW w:w="6125" w:type="dxa"/>
          </w:tcPr>
          <w:p w:rsidR="000F3B84" w:rsidRPr="00211A37" w:rsidRDefault="000F3B84" w:rsidP="00F466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The teacher's unions improve their representation of the teachers. </w:t>
            </w:r>
          </w:p>
        </w:tc>
        <w:tc>
          <w:tcPr>
            <w:tcW w:w="1255" w:type="dxa"/>
            <w:vAlign w:val="center"/>
          </w:tcPr>
          <w:p w:rsidR="000F3B84" w:rsidRPr="00211A37" w:rsidRDefault="000F3B84"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eastAsia="Times New Roman" w:hAnsi="Times New Roman" w:cs="Times New Roman"/>
                <w:color w:val="000000"/>
              </w:rPr>
              <w:t>14</w:t>
            </w:r>
          </w:p>
        </w:tc>
        <w:tc>
          <w:tcPr>
            <w:tcW w:w="1304" w:type="dxa"/>
            <w:vAlign w:val="center"/>
          </w:tcPr>
          <w:p w:rsidR="000F3B84" w:rsidRPr="00211A37" w:rsidRDefault="000F3B84"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eastAsia="Times New Roman" w:hAnsi="Times New Roman" w:cs="Times New Roman"/>
                <w:color w:val="000000"/>
              </w:rPr>
              <w:t>23%</w:t>
            </w:r>
          </w:p>
        </w:tc>
      </w:tr>
      <w:tr w:rsidR="000F3B84" w:rsidRPr="00211A37" w:rsidTr="00F466AB">
        <w:tc>
          <w:tcPr>
            <w:cnfStyle w:val="001000000000" w:firstRow="0" w:lastRow="0" w:firstColumn="1" w:lastColumn="0" w:oddVBand="0" w:evenVBand="0" w:oddHBand="0" w:evenHBand="0" w:firstRowFirstColumn="0" w:firstRowLastColumn="0" w:lastRowFirstColumn="0" w:lastRowLastColumn="0"/>
            <w:tcW w:w="558" w:type="dxa"/>
          </w:tcPr>
          <w:p w:rsidR="000F3B84" w:rsidRPr="00211A37" w:rsidRDefault="000F3B84" w:rsidP="00F466AB">
            <w:pPr>
              <w:rPr>
                <w:rFonts w:ascii="Times New Roman" w:hAnsi="Times New Roman" w:cs="Times New Roman"/>
              </w:rPr>
            </w:pPr>
            <w:r w:rsidRPr="00211A37">
              <w:rPr>
                <w:rFonts w:ascii="Times New Roman" w:hAnsi="Times New Roman" w:cs="Times New Roman"/>
              </w:rPr>
              <w:t>7.</w:t>
            </w:r>
          </w:p>
        </w:tc>
        <w:tc>
          <w:tcPr>
            <w:tcW w:w="6125" w:type="dxa"/>
          </w:tcPr>
          <w:p w:rsidR="000F3B84" w:rsidRPr="00211A37" w:rsidRDefault="000F3B84" w:rsidP="00F466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Improving school leaders</w:t>
            </w:r>
            <w:r w:rsidR="00F466AB" w:rsidRPr="00211A37">
              <w:rPr>
                <w:rFonts w:ascii="Times New Roman" w:hAnsi="Times New Roman" w:cs="Times New Roman"/>
              </w:rPr>
              <w:t>hip</w:t>
            </w:r>
            <w:r w:rsidRPr="00211A37">
              <w:rPr>
                <w:rFonts w:ascii="Times New Roman" w:hAnsi="Times New Roman" w:cs="Times New Roman"/>
              </w:rPr>
              <w:t xml:space="preserve"> and management </w:t>
            </w:r>
          </w:p>
        </w:tc>
        <w:tc>
          <w:tcPr>
            <w:tcW w:w="1255" w:type="dxa"/>
            <w:vAlign w:val="center"/>
          </w:tcPr>
          <w:p w:rsidR="000F3B84" w:rsidRPr="00211A37" w:rsidRDefault="000F3B84" w:rsidP="00F466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11A37">
              <w:rPr>
                <w:rFonts w:ascii="Times New Roman" w:eastAsia="Times New Roman" w:hAnsi="Times New Roman" w:cs="Times New Roman"/>
                <w:color w:val="000000"/>
              </w:rPr>
              <w:t>9</w:t>
            </w:r>
          </w:p>
        </w:tc>
        <w:tc>
          <w:tcPr>
            <w:tcW w:w="1304" w:type="dxa"/>
            <w:vAlign w:val="center"/>
          </w:tcPr>
          <w:p w:rsidR="000F3B84" w:rsidRPr="00211A37" w:rsidRDefault="000F3B84" w:rsidP="00F466A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11A37">
              <w:rPr>
                <w:rFonts w:ascii="Times New Roman" w:eastAsia="Times New Roman" w:hAnsi="Times New Roman" w:cs="Times New Roman"/>
                <w:color w:val="000000"/>
              </w:rPr>
              <w:t>15%</w:t>
            </w:r>
          </w:p>
        </w:tc>
      </w:tr>
      <w:tr w:rsidR="000F3B84" w:rsidRPr="00211A37" w:rsidTr="00F466AB">
        <w:tc>
          <w:tcPr>
            <w:cnfStyle w:val="001000000000" w:firstRow="0" w:lastRow="0" w:firstColumn="1" w:lastColumn="0" w:oddVBand="0" w:evenVBand="0" w:oddHBand="0" w:evenHBand="0" w:firstRowFirstColumn="0" w:firstRowLastColumn="0" w:lastRowFirstColumn="0" w:lastRowLastColumn="0"/>
            <w:tcW w:w="558" w:type="dxa"/>
          </w:tcPr>
          <w:p w:rsidR="000F3B84" w:rsidRPr="00211A37" w:rsidRDefault="000F3B84" w:rsidP="00F466AB">
            <w:pPr>
              <w:rPr>
                <w:rFonts w:ascii="Times New Roman" w:hAnsi="Times New Roman" w:cs="Times New Roman"/>
              </w:rPr>
            </w:pPr>
            <w:r w:rsidRPr="00211A37">
              <w:rPr>
                <w:rFonts w:ascii="Times New Roman" w:hAnsi="Times New Roman" w:cs="Times New Roman"/>
              </w:rPr>
              <w:t>8.</w:t>
            </w:r>
          </w:p>
        </w:tc>
        <w:tc>
          <w:tcPr>
            <w:tcW w:w="6125" w:type="dxa"/>
          </w:tcPr>
          <w:p w:rsidR="000F3B84" w:rsidRPr="00211A37" w:rsidRDefault="000F3B84" w:rsidP="00F466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Addressing policy provisions of concern </w:t>
            </w:r>
          </w:p>
        </w:tc>
        <w:tc>
          <w:tcPr>
            <w:tcW w:w="1255" w:type="dxa"/>
            <w:vAlign w:val="center"/>
          </w:tcPr>
          <w:p w:rsidR="000F3B84" w:rsidRPr="00211A37" w:rsidRDefault="000F3B84"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eastAsia="Times New Roman" w:hAnsi="Times New Roman" w:cs="Times New Roman"/>
                <w:color w:val="000000"/>
              </w:rPr>
              <w:t>7</w:t>
            </w:r>
          </w:p>
        </w:tc>
        <w:tc>
          <w:tcPr>
            <w:tcW w:w="1304" w:type="dxa"/>
            <w:vAlign w:val="center"/>
          </w:tcPr>
          <w:p w:rsidR="000F3B84" w:rsidRPr="00211A37" w:rsidRDefault="000F3B84" w:rsidP="00F466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eastAsia="Times New Roman" w:hAnsi="Times New Roman" w:cs="Times New Roman"/>
                <w:color w:val="000000"/>
              </w:rPr>
              <w:t>12%</w:t>
            </w:r>
          </w:p>
        </w:tc>
      </w:tr>
    </w:tbl>
    <w:p w:rsidR="000F3B84" w:rsidRPr="00211A37" w:rsidRDefault="000F3B84" w:rsidP="009D0F7E">
      <w:pPr>
        <w:spacing w:after="0" w:line="240" w:lineRule="auto"/>
        <w:jc w:val="both"/>
        <w:rPr>
          <w:rFonts w:ascii="Times New Roman" w:hAnsi="Times New Roman" w:cs="Times New Roman"/>
        </w:rPr>
      </w:pPr>
    </w:p>
    <w:p w:rsidR="000F3B84" w:rsidRPr="00211A37" w:rsidRDefault="000F3B84">
      <w:pPr>
        <w:rPr>
          <w:rFonts w:ascii="Times New Roman" w:eastAsiaTheme="majorEastAsia" w:hAnsi="Times New Roman" w:cs="Times New Roman"/>
          <w:b/>
          <w:sz w:val="28"/>
          <w:szCs w:val="28"/>
        </w:rPr>
      </w:pPr>
      <w:r w:rsidRPr="00211A37">
        <w:rPr>
          <w:rFonts w:ascii="Times New Roman" w:hAnsi="Times New Roman" w:cs="Times New Roman"/>
          <w:b/>
          <w:sz w:val="28"/>
          <w:szCs w:val="28"/>
        </w:rPr>
        <w:br w:type="page"/>
      </w:r>
    </w:p>
    <w:p w:rsidR="008A5076" w:rsidRPr="00211A37" w:rsidRDefault="000B13BC" w:rsidP="000B13BC">
      <w:pPr>
        <w:pStyle w:val="Heading1"/>
        <w:shd w:val="clear" w:color="auto" w:fill="DEEAF6" w:themeFill="accent1" w:themeFillTint="33"/>
        <w:spacing w:before="0" w:line="240" w:lineRule="auto"/>
        <w:jc w:val="center"/>
        <w:rPr>
          <w:rFonts w:ascii="Times New Roman" w:hAnsi="Times New Roman" w:cs="Times New Roman"/>
          <w:b/>
          <w:color w:val="auto"/>
          <w:sz w:val="26"/>
          <w:szCs w:val="26"/>
        </w:rPr>
      </w:pPr>
      <w:bookmarkStart w:id="84" w:name="_Toc75890159"/>
      <w:r w:rsidRPr="00211A37">
        <w:rPr>
          <w:rFonts w:ascii="Times New Roman" w:hAnsi="Times New Roman" w:cs="Times New Roman"/>
          <w:b/>
          <w:color w:val="auto"/>
          <w:sz w:val="26"/>
          <w:szCs w:val="26"/>
        </w:rPr>
        <w:t xml:space="preserve">CHAPTER </w:t>
      </w:r>
      <w:r w:rsidR="00571EB9" w:rsidRPr="00211A37">
        <w:rPr>
          <w:rFonts w:ascii="Times New Roman" w:hAnsi="Times New Roman" w:cs="Times New Roman"/>
          <w:b/>
          <w:color w:val="auto"/>
          <w:sz w:val="26"/>
          <w:szCs w:val="26"/>
        </w:rPr>
        <w:t>6</w:t>
      </w:r>
      <w:r w:rsidR="00F00F53" w:rsidRPr="00211A37">
        <w:rPr>
          <w:rFonts w:ascii="Times New Roman" w:hAnsi="Times New Roman" w:cs="Times New Roman"/>
          <w:b/>
          <w:color w:val="auto"/>
          <w:sz w:val="26"/>
          <w:szCs w:val="26"/>
        </w:rPr>
        <w:t>. CONCLUSION AND RECOMMENDATIONS</w:t>
      </w:r>
      <w:bookmarkEnd w:id="84"/>
    </w:p>
    <w:p w:rsidR="008A5076" w:rsidRPr="00211A37" w:rsidRDefault="008A5076" w:rsidP="009D0F7E">
      <w:pPr>
        <w:pStyle w:val="ListParagraph"/>
        <w:spacing w:after="0" w:line="240" w:lineRule="auto"/>
        <w:ind w:left="0"/>
        <w:rPr>
          <w:rFonts w:ascii="Times New Roman" w:hAnsi="Times New Roman" w:cs="Times New Roman"/>
          <w:sz w:val="16"/>
          <w:szCs w:val="16"/>
        </w:rPr>
      </w:pPr>
    </w:p>
    <w:p w:rsidR="002A3B4D" w:rsidRPr="00211A37" w:rsidRDefault="00571EB9" w:rsidP="009D0F7E">
      <w:pPr>
        <w:pStyle w:val="Heading2"/>
        <w:spacing w:before="0" w:after="0"/>
        <w:rPr>
          <w:rFonts w:ascii="Times New Roman" w:hAnsi="Times New Roman"/>
          <w:i w:val="0"/>
          <w:sz w:val="26"/>
          <w:szCs w:val="26"/>
        </w:rPr>
      </w:pPr>
      <w:bookmarkStart w:id="85" w:name="_Toc75890160"/>
      <w:r w:rsidRPr="00211A37">
        <w:rPr>
          <w:rFonts w:ascii="Times New Roman" w:hAnsi="Times New Roman"/>
          <w:i w:val="0"/>
          <w:sz w:val="26"/>
          <w:szCs w:val="26"/>
        </w:rPr>
        <w:t>6</w:t>
      </w:r>
      <w:r w:rsidR="002A3B4D" w:rsidRPr="00211A37">
        <w:rPr>
          <w:rFonts w:ascii="Times New Roman" w:hAnsi="Times New Roman"/>
          <w:i w:val="0"/>
          <w:sz w:val="26"/>
          <w:szCs w:val="26"/>
        </w:rPr>
        <w:t>.1 Conclusion</w:t>
      </w:r>
      <w:bookmarkEnd w:id="85"/>
      <w:r w:rsidR="002A3B4D" w:rsidRPr="00211A37">
        <w:rPr>
          <w:rFonts w:ascii="Times New Roman" w:hAnsi="Times New Roman"/>
          <w:i w:val="0"/>
          <w:sz w:val="26"/>
          <w:szCs w:val="26"/>
        </w:rPr>
        <w:t xml:space="preserve"> </w:t>
      </w:r>
    </w:p>
    <w:p w:rsidR="006C3F12" w:rsidRPr="00211A37" w:rsidRDefault="006C3F12" w:rsidP="009D0F7E">
      <w:pPr>
        <w:spacing w:after="0" w:line="240" w:lineRule="auto"/>
        <w:jc w:val="both"/>
        <w:rPr>
          <w:rFonts w:ascii="Times New Roman" w:hAnsi="Times New Roman" w:cs="Times New Roman"/>
        </w:rPr>
      </w:pPr>
      <w:r w:rsidRPr="00211A37">
        <w:rPr>
          <w:rFonts w:ascii="Times New Roman" w:hAnsi="Times New Roman" w:cs="Times New Roman"/>
        </w:rPr>
        <w:t xml:space="preserve">The essence of this study is to identify </w:t>
      </w:r>
      <w:r w:rsidR="00A54502" w:rsidRPr="00211A37">
        <w:rPr>
          <w:rFonts w:ascii="Times New Roman" w:hAnsi="Times New Roman" w:cs="Times New Roman"/>
        </w:rPr>
        <w:t>challenges, which</w:t>
      </w:r>
      <w:r w:rsidRPr="00211A37">
        <w:rPr>
          <w:rFonts w:ascii="Times New Roman" w:hAnsi="Times New Roman" w:cs="Times New Roman"/>
        </w:rPr>
        <w:t xml:space="preserve"> contribute to the motivation of teachers in Zambia. The study findings indicate that they are teacher motivation issues, which ultimately have a negative effect on their performance. </w:t>
      </w:r>
      <w:r w:rsidR="005B48DB" w:rsidRPr="00211A37">
        <w:rPr>
          <w:rFonts w:ascii="Times New Roman" w:hAnsi="Times New Roman" w:cs="Times New Roman"/>
        </w:rPr>
        <w:t xml:space="preserve">These challenges are each discussed below; </w:t>
      </w:r>
    </w:p>
    <w:p w:rsidR="005B48DB" w:rsidRPr="00211A37" w:rsidRDefault="005B48DB" w:rsidP="009D0F7E">
      <w:pPr>
        <w:spacing w:after="0" w:line="240" w:lineRule="auto"/>
        <w:jc w:val="both"/>
        <w:rPr>
          <w:rFonts w:ascii="Times New Roman" w:hAnsi="Times New Roman" w:cs="Times New Roman"/>
          <w:sz w:val="16"/>
          <w:szCs w:val="16"/>
        </w:rPr>
      </w:pPr>
    </w:p>
    <w:p w:rsidR="009B5DE2" w:rsidRPr="00211A37" w:rsidRDefault="007F4098" w:rsidP="009B5DE2">
      <w:pPr>
        <w:pStyle w:val="Heading3"/>
        <w:rPr>
          <w:rFonts w:ascii="Times New Roman" w:hAnsi="Times New Roman"/>
          <w:b w:val="0"/>
          <w:sz w:val="24"/>
          <w:szCs w:val="24"/>
          <w:u w:val="single"/>
          <w:lang w:val="en-US"/>
        </w:rPr>
      </w:pPr>
      <w:bookmarkStart w:id="86" w:name="_Toc75890161"/>
      <w:r w:rsidRPr="00211A37">
        <w:rPr>
          <w:rFonts w:ascii="Times New Roman" w:hAnsi="Times New Roman"/>
          <w:b w:val="0"/>
          <w:sz w:val="24"/>
          <w:szCs w:val="24"/>
          <w:u w:val="single"/>
          <w:lang w:val="en-US"/>
        </w:rPr>
        <w:t xml:space="preserve">6.1.1 </w:t>
      </w:r>
      <w:r w:rsidR="009B5DE2" w:rsidRPr="00211A37">
        <w:rPr>
          <w:rFonts w:ascii="Times New Roman" w:hAnsi="Times New Roman"/>
          <w:b w:val="0"/>
          <w:sz w:val="24"/>
          <w:szCs w:val="24"/>
          <w:u w:val="single"/>
          <w:lang w:val="en-US"/>
        </w:rPr>
        <w:t>key challenges affecting teacher motivation in Zambia,</w:t>
      </w:r>
      <w:bookmarkEnd w:id="86"/>
      <w:r w:rsidR="009B5DE2" w:rsidRPr="00211A37">
        <w:rPr>
          <w:rFonts w:ascii="Times New Roman" w:hAnsi="Times New Roman"/>
          <w:b w:val="0"/>
          <w:sz w:val="24"/>
          <w:szCs w:val="24"/>
          <w:u w:val="single"/>
          <w:lang w:val="en-US"/>
        </w:rPr>
        <w:t xml:space="preserve"> </w:t>
      </w:r>
    </w:p>
    <w:p w:rsidR="007F4098" w:rsidRPr="00211A37" w:rsidRDefault="007F4098" w:rsidP="007F4098">
      <w:pPr>
        <w:spacing w:after="0" w:line="240" w:lineRule="auto"/>
        <w:rPr>
          <w:rFonts w:ascii="Times New Roman" w:hAnsi="Times New Roman" w:cs="Times New Roman"/>
          <w:b/>
          <w:sz w:val="24"/>
          <w:szCs w:val="24"/>
        </w:rPr>
      </w:pPr>
      <w:r w:rsidRPr="00211A37">
        <w:rPr>
          <w:rFonts w:ascii="Times New Roman" w:hAnsi="Times New Roman" w:cs="Times New Roman"/>
          <w:b/>
          <w:sz w:val="24"/>
          <w:szCs w:val="24"/>
        </w:rPr>
        <w:t xml:space="preserve">Teachers not upgraded or confirmed to positions </w:t>
      </w:r>
    </w:p>
    <w:p w:rsidR="007F4098" w:rsidRPr="00211A37" w:rsidRDefault="007F4098" w:rsidP="007F4098">
      <w:pPr>
        <w:spacing w:after="0" w:line="240" w:lineRule="auto"/>
        <w:jc w:val="both"/>
        <w:rPr>
          <w:rFonts w:ascii="Times New Roman" w:hAnsi="Times New Roman" w:cs="Times New Roman"/>
        </w:rPr>
      </w:pPr>
      <w:r w:rsidRPr="00211A37">
        <w:rPr>
          <w:rFonts w:ascii="Times New Roman" w:hAnsi="Times New Roman" w:cs="Times New Roman"/>
        </w:rPr>
        <w:t xml:space="preserve">The drive for teachers to upgrade their academic qualifications has to do so in part because it is a means of career progression. The Ministry of Education requires that for a person to hold particular positions, there is a requirement of having a university degree.  Secondly, university degree holders on recruitment would be on a higher salary scale than diploma or certificate holders with a lot of years of experience. This has compelled a lot of teachers to seek university education. This means this challenge is as a result of intrinsic and extrinsic motivation. By having advanced academic qualification, which is recognised by the Moe through an upgrade in their salary scale, teachers have a sense of achievement (intrinsic motivation).  The upgrade in the salary scale is an extrinsic motivational factor. The fact that this issue contributes to both intrinsic and extrinsic motivation explains its importance. </w:t>
      </w:r>
    </w:p>
    <w:p w:rsidR="007F4098" w:rsidRPr="00211A37" w:rsidRDefault="007F4098" w:rsidP="007F4098">
      <w:pPr>
        <w:spacing w:after="0" w:line="240" w:lineRule="auto"/>
        <w:jc w:val="both"/>
        <w:rPr>
          <w:rFonts w:ascii="Times New Roman" w:hAnsi="Times New Roman" w:cs="Times New Roman"/>
        </w:rPr>
      </w:pPr>
    </w:p>
    <w:p w:rsidR="007F4098" w:rsidRPr="00211A37" w:rsidRDefault="007F4098" w:rsidP="007F4098">
      <w:pPr>
        <w:spacing w:after="0" w:line="240" w:lineRule="auto"/>
        <w:rPr>
          <w:rFonts w:ascii="Times New Roman" w:hAnsi="Times New Roman" w:cs="Times New Roman"/>
          <w:b/>
          <w:sz w:val="24"/>
          <w:szCs w:val="24"/>
        </w:rPr>
      </w:pPr>
      <w:r w:rsidRPr="00211A37">
        <w:rPr>
          <w:rFonts w:ascii="Times New Roman" w:hAnsi="Times New Roman" w:cs="Times New Roman"/>
          <w:b/>
          <w:sz w:val="24"/>
          <w:szCs w:val="24"/>
        </w:rPr>
        <w:t xml:space="preserve">High salary expectations </w:t>
      </w:r>
    </w:p>
    <w:p w:rsidR="007F4098" w:rsidRPr="00211A37" w:rsidRDefault="007F4098" w:rsidP="007F4098">
      <w:pPr>
        <w:spacing w:after="0" w:line="240" w:lineRule="auto"/>
        <w:jc w:val="both"/>
        <w:rPr>
          <w:rFonts w:ascii="Times New Roman" w:hAnsi="Times New Roman" w:cs="Times New Roman"/>
        </w:rPr>
      </w:pPr>
      <w:r w:rsidRPr="00211A37">
        <w:rPr>
          <w:rFonts w:ascii="Times New Roman" w:hAnsi="Times New Roman" w:cs="Times New Roman"/>
        </w:rPr>
        <w:t xml:space="preserve">Financial gains are an extrinsic motivation factor. Discussions with the key informants noted that teaching was at one time a calling, where the motivation was intrinsic but with the limited job opportunities, people get into teaching just for the money.  As an extrinsic motivational factor, the remuneration of teachers as a salary has a diminishing effect. This implies that there comes a time when money is not a motivator but a hygiene factor. In reference to Maslow’s Hierarchy of Needs, a salary is only a motivating factor when it is able to meet basic needs. As a salary has a diminishing effect, the amount will never be sufficient as the needs are elastic. Thus, there is a need to find other means of smothering these expectations so as to improve the motivation of teachers within the same amount of salary. </w:t>
      </w:r>
    </w:p>
    <w:p w:rsidR="007F4098" w:rsidRPr="00211A37" w:rsidRDefault="007F4098" w:rsidP="007F4098">
      <w:pPr>
        <w:spacing w:after="0" w:line="240" w:lineRule="auto"/>
        <w:jc w:val="both"/>
        <w:rPr>
          <w:rFonts w:ascii="Times New Roman" w:hAnsi="Times New Roman" w:cs="Times New Roman"/>
        </w:rPr>
      </w:pPr>
    </w:p>
    <w:p w:rsidR="007F4098" w:rsidRPr="00211A37" w:rsidRDefault="007F4098" w:rsidP="007F4098">
      <w:pPr>
        <w:spacing w:after="0" w:line="240" w:lineRule="auto"/>
        <w:jc w:val="both"/>
        <w:rPr>
          <w:rFonts w:ascii="Times New Roman" w:hAnsi="Times New Roman" w:cs="Times New Roman"/>
          <w:b/>
        </w:rPr>
      </w:pPr>
      <w:r w:rsidRPr="00211A37">
        <w:rPr>
          <w:rFonts w:ascii="Times New Roman" w:hAnsi="Times New Roman" w:cs="Times New Roman"/>
          <w:b/>
        </w:rPr>
        <w:t>Age and gender differences in motivation</w:t>
      </w:r>
    </w:p>
    <w:p w:rsidR="007F4098" w:rsidRPr="00211A37" w:rsidRDefault="007F4098" w:rsidP="007F4098">
      <w:pPr>
        <w:spacing w:after="0" w:line="240" w:lineRule="auto"/>
        <w:jc w:val="both"/>
        <w:rPr>
          <w:rFonts w:ascii="Times New Roman" w:hAnsi="Times New Roman" w:cs="Times New Roman"/>
        </w:rPr>
      </w:pPr>
      <w:r w:rsidRPr="00211A37">
        <w:rPr>
          <w:rFonts w:ascii="Times New Roman" w:hAnsi="Times New Roman" w:cs="Times New Roman"/>
        </w:rPr>
        <w:t xml:space="preserve">The age and gender of the teachers are important considerations when investigating and identifying motivational factors. For the young teachers, their motivation is extrinsic such as a salary, which provides them with the basic needs and recognition of their performance. On the other hand, older teachers although, it is recognised that they require intrinsic motivation such as the salary, it is not at the level of that of young teachers. Older teachers have been able to sustain the basic needs and what motivates than is a sense of job satisfaction. As it is noted in the key informant interviews, the older teachers have personnel houses. Thus, the strategies for addressing the young teachers and those of the older teachers have to be different as they are motivated differently. </w:t>
      </w:r>
    </w:p>
    <w:p w:rsidR="007F4098" w:rsidRPr="00211A37" w:rsidRDefault="007F4098" w:rsidP="007F4098">
      <w:pPr>
        <w:spacing w:after="0" w:line="240" w:lineRule="auto"/>
        <w:jc w:val="both"/>
        <w:rPr>
          <w:rFonts w:ascii="Times New Roman" w:hAnsi="Times New Roman" w:cs="Times New Roman"/>
        </w:rPr>
      </w:pPr>
    </w:p>
    <w:p w:rsidR="007F4098" w:rsidRPr="00211A37" w:rsidRDefault="007F4098" w:rsidP="007F4098">
      <w:pPr>
        <w:spacing w:after="0" w:line="240" w:lineRule="auto"/>
        <w:jc w:val="both"/>
        <w:rPr>
          <w:rFonts w:ascii="Times New Roman" w:hAnsi="Times New Roman" w:cs="Times New Roman"/>
        </w:rPr>
      </w:pPr>
      <w:r w:rsidRPr="00211A37">
        <w:rPr>
          <w:rFonts w:ascii="Times New Roman" w:hAnsi="Times New Roman" w:cs="Times New Roman"/>
        </w:rPr>
        <w:t xml:space="preserve">In discussing the gender dimension of teachers with respect to motivation, there is a need that considers female teachers have fewer opportunities to earn extra income than their male colleagues. Female teachers tend to have more demands to be met than their male counterparts. These demands include access to social and economic amenities.  More young female teachers ask for transfers from rural to urban schools because of the limited social and economic amenities in the former. However, in discussing the motivation of female teachers, there is also a need to segregate them according to age. The young female teachers as per the key informant interviews were more demanding with the standards of their living conditions including teacher housing than the older female teachers. </w:t>
      </w:r>
    </w:p>
    <w:p w:rsidR="007F4098" w:rsidRPr="00211A37" w:rsidRDefault="007F4098" w:rsidP="007F4098">
      <w:pPr>
        <w:spacing w:after="0" w:line="240" w:lineRule="auto"/>
        <w:jc w:val="both"/>
        <w:rPr>
          <w:rFonts w:ascii="Times New Roman" w:hAnsi="Times New Roman" w:cs="Times New Roman"/>
        </w:rPr>
      </w:pPr>
    </w:p>
    <w:p w:rsidR="007F4098" w:rsidRPr="00211A37" w:rsidRDefault="00D22387" w:rsidP="007F4098">
      <w:pPr>
        <w:spacing w:after="0" w:line="240" w:lineRule="auto"/>
        <w:rPr>
          <w:rFonts w:ascii="Times New Roman" w:hAnsi="Times New Roman" w:cs="Times New Roman"/>
          <w:b/>
          <w:sz w:val="24"/>
          <w:szCs w:val="24"/>
        </w:rPr>
      </w:pPr>
      <w:r w:rsidRPr="00211A37">
        <w:rPr>
          <w:rFonts w:ascii="Times New Roman" w:hAnsi="Times New Roman" w:cs="Times New Roman"/>
          <w:b/>
          <w:sz w:val="24"/>
          <w:szCs w:val="24"/>
        </w:rPr>
        <w:t>Inadequate</w:t>
      </w:r>
      <w:r w:rsidR="007F4098" w:rsidRPr="00211A37">
        <w:rPr>
          <w:rFonts w:ascii="Times New Roman" w:hAnsi="Times New Roman" w:cs="Times New Roman"/>
          <w:b/>
          <w:sz w:val="24"/>
          <w:szCs w:val="24"/>
        </w:rPr>
        <w:t xml:space="preserve"> working environment</w:t>
      </w:r>
    </w:p>
    <w:p w:rsidR="007F4098" w:rsidRPr="00211A37" w:rsidRDefault="007F4098" w:rsidP="007F4098">
      <w:pPr>
        <w:spacing w:after="0" w:line="240" w:lineRule="auto"/>
        <w:jc w:val="both"/>
        <w:rPr>
          <w:rFonts w:ascii="Times New Roman" w:hAnsi="Times New Roman" w:cs="Times New Roman"/>
        </w:rPr>
      </w:pPr>
      <w:r w:rsidRPr="00211A37">
        <w:rPr>
          <w:rFonts w:ascii="Times New Roman" w:hAnsi="Times New Roman" w:cs="Times New Roman"/>
        </w:rPr>
        <w:t xml:space="preserve">A good working environment is not a motivator but a hygiene factor. This means that being able to work in a good physical environment, with a suitable staff room and toilet facilities provide the teachers with a feeling of being appreciated but it does not contribute to enhancing their level of effort. However, the absence of these facilities brings down the level of motivation. This means whereas it is important to have a very conducive environment for teaching, this should be accompanied by factors which contribute to intrinsic and extrinsic motivation such as adequate conditions of service and recognition. </w:t>
      </w:r>
    </w:p>
    <w:p w:rsidR="007F4098" w:rsidRPr="00211A37" w:rsidRDefault="007F4098" w:rsidP="007F4098">
      <w:pPr>
        <w:spacing w:after="0" w:line="240" w:lineRule="auto"/>
        <w:jc w:val="both"/>
        <w:rPr>
          <w:rFonts w:ascii="Times New Roman" w:hAnsi="Times New Roman" w:cs="Times New Roman"/>
        </w:rPr>
      </w:pPr>
    </w:p>
    <w:p w:rsidR="007F4098" w:rsidRPr="00211A37" w:rsidRDefault="007F4098" w:rsidP="007F4098">
      <w:pPr>
        <w:spacing w:after="0" w:line="240" w:lineRule="auto"/>
        <w:rPr>
          <w:rFonts w:ascii="Times New Roman" w:hAnsi="Times New Roman" w:cs="Times New Roman"/>
          <w:b/>
          <w:sz w:val="24"/>
          <w:szCs w:val="24"/>
        </w:rPr>
      </w:pPr>
      <w:r w:rsidRPr="00211A37">
        <w:rPr>
          <w:rFonts w:ascii="Times New Roman" w:hAnsi="Times New Roman" w:cs="Times New Roman"/>
          <w:b/>
          <w:sz w:val="24"/>
          <w:szCs w:val="24"/>
        </w:rPr>
        <w:t xml:space="preserve">De-motivating policy provisions </w:t>
      </w:r>
    </w:p>
    <w:p w:rsidR="007F4098" w:rsidRPr="00211A37" w:rsidRDefault="007F4098" w:rsidP="007F4098">
      <w:pPr>
        <w:spacing w:after="0" w:line="240" w:lineRule="auto"/>
        <w:jc w:val="both"/>
        <w:rPr>
          <w:rFonts w:ascii="Times New Roman" w:hAnsi="Times New Roman" w:cs="Times New Roman"/>
        </w:rPr>
      </w:pPr>
      <w:r w:rsidRPr="00211A37">
        <w:rPr>
          <w:rFonts w:ascii="Times New Roman" w:hAnsi="Times New Roman" w:cs="Times New Roman"/>
        </w:rPr>
        <w:t xml:space="preserve">The effects of policies such as Re-Entry, Free education and the abolition of corporal punishment have a negative effect on the motivation of teachers but were not considered a priority among the key informants. However, the Rural (Remote) Hardship Allowance was appreciated as it contributed to the extrinsic motivation of teachers since this was an additional income. However, despite Re-entry, Free education and the abolition of corporal punishment not being on the priority list, there is still a need to consider them in making the classroom desirable for teachers. </w:t>
      </w:r>
    </w:p>
    <w:p w:rsidR="007F4098" w:rsidRPr="00211A37" w:rsidRDefault="007F4098" w:rsidP="007F4098">
      <w:pPr>
        <w:spacing w:after="0" w:line="240" w:lineRule="auto"/>
        <w:jc w:val="both"/>
        <w:rPr>
          <w:rFonts w:ascii="Times New Roman" w:hAnsi="Times New Roman" w:cs="Times New Roman"/>
        </w:rPr>
      </w:pPr>
    </w:p>
    <w:p w:rsidR="007F4098" w:rsidRPr="00211A37" w:rsidRDefault="007F4098" w:rsidP="007F4098">
      <w:pPr>
        <w:spacing w:after="0" w:line="240" w:lineRule="auto"/>
        <w:rPr>
          <w:rFonts w:ascii="Times New Roman" w:hAnsi="Times New Roman" w:cs="Times New Roman"/>
          <w:b/>
          <w:sz w:val="24"/>
          <w:szCs w:val="24"/>
        </w:rPr>
      </w:pPr>
      <w:r w:rsidRPr="00211A37">
        <w:rPr>
          <w:rFonts w:ascii="Times New Roman" w:hAnsi="Times New Roman" w:cs="Times New Roman"/>
          <w:b/>
          <w:sz w:val="24"/>
          <w:szCs w:val="24"/>
        </w:rPr>
        <w:t xml:space="preserve">Teaching and learning materials </w:t>
      </w:r>
    </w:p>
    <w:p w:rsidR="007F4098" w:rsidRPr="00211A37" w:rsidRDefault="007F4098" w:rsidP="007F4098">
      <w:pPr>
        <w:spacing w:after="0" w:line="240" w:lineRule="auto"/>
        <w:jc w:val="both"/>
        <w:rPr>
          <w:rFonts w:ascii="Times New Roman" w:hAnsi="Times New Roman" w:cs="Times New Roman"/>
        </w:rPr>
      </w:pPr>
      <w:r w:rsidRPr="00211A37">
        <w:rPr>
          <w:rFonts w:ascii="Times New Roman" w:hAnsi="Times New Roman" w:cs="Times New Roman"/>
        </w:rPr>
        <w:t xml:space="preserve">The availability of sufficient teaching and learning materials in the school has a direct relevance to the teacher's inability to provide quality services. This is especially so for teachers with intrinsic motivation who provide services based on a commitment to serve their society. However, this has little effect on those teachers whose basis to teach is predominantly based on extrinsic motivation such as their salary. </w:t>
      </w:r>
    </w:p>
    <w:p w:rsidR="009B5DE2" w:rsidRPr="00211A37" w:rsidRDefault="009B5DE2" w:rsidP="007F4098">
      <w:pPr>
        <w:widowControl w:val="0"/>
        <w:autoSpaceDE w:val="0"/>
        <w:autoSpaceDN w:val="0"/>
        <w:adjustRightInd w:val="0"/>
        <w:spacing w:after="0" w:line="240" w:lineRule="auto"/>
        <w:jc w:val="both"/>
        <w:rPr>
          <w:rFonts w:ascii="Times New Roman" w:hAnsi="Times New Roman" w:cs="Times New Roman"/>
          <w:color w:val="2C2C2C"/>
          <w:lang w:val="en-US"/>
        </w:rPr>
      </w:pPr>
    </w:p>
    <w:p w:rsidR="009B5DE2" w:rsidRPr="00211A37" w:rsidRDefault="007F4098" w:rsidP="007F4098">
      <w:pPr>
        <w:pStyle w:val="Heading3"/>
        <w:spacing w:before="0" w:after="0" w:line="240" w:lineRule="auto"/>
        <w:rPr>
          <w:rFonts w:ascii="Times New Roman" w:hAnsi="Times New Roman"/>
          <w:b w:val="0"/>
          <w:sz w:val="24"/>
          <w:szCs w:val="24"/>
          <w:u w:val="single"/>
          <w:lang w:val="en-US"/>
        </w:rPr>
      </w:pPr>
      <w:bookmarkStart w:id="87" w:name="_Toc75890162"/>
      <w:r w:rsidRPr="00211A37">
        <w:rPr>
          <w:rFonts w:ascii="Times New Roman" w:hAnsi="Times New Roman"/>
          <w:b w:val="0"/>
          <w:sz w:val="24"/>
          <w:szCs w:val="24"/>
          <w:u w:val="single"/>
          <w:lang w:val="en-US"/>
        </w:rPr>
        <w:t xml:space="preserve">6.1.2 Impact of </w:t>
      </w:r>
      <w:r w:rsidR="009B5DE2" w:rsidRPr="00211A37">
        <w:rPr>
          <w:rFonts w:ascii="Times New Roman" w:hAnsi="Times New Roman"/>
          <w:b w:val="0"/>
          <w:sz w:val="24"/>
          <w:szCs w:val="24"/>
          <w:u w:val="single"/>
          <w:lang w:val="en-US"/>
        </w:rPr>
        <w:t>challenges on teachers’ professional efficacy and overall well-being</w:t>
      </w:r>
      <w:bookmarkEnd w:id="87"/>
    </w:p>
    <w:p w:rsidR="0043364B" w:rsidRPr="00211A37" w:rsidRDefault="0043364B" w:rsidP="0043364B">
      <w:pPr>
        <w:spacing w:after="0" w:line="240" w:lineRule="auto"/>
        <w:jc w:val="both"/>
        <w:rPr>
          <w:rFonts w:ascii="Times New Roman" w:hAnsi="Times New Roman" w:cs="Times New Roman"/>
        </w:rPr>
      </w:pPr>
      <w:r w:rsidRPr="00211A37">
        <w:rPr>
          <w:rFonts w:ascii="Times New Roman" w:hAnsi="Times New Roman" w:cs="Times New Roman"/>
        </w:rPr>
        <w:t xml:space="preserve">Poor performance of learners is considered as the most important impact and effect of demotivated teachers. Other effects of demotivated teachers which were considered critical as per this study is that teachers being uninterested to their work and that of increased absenteeism. Teachers who are demotivated do not find the reason to go to teach. Other important considerations, which impact on the teaching, as a result of demotivated teachers </w:t>
      </w:r>
      <w:r w:rsidR="00D22387" w:rsidRPr="00211A37">
        <w:rPr>
          <w:rFonts w:ascii="Times New Roman" w:hAnsi="Times New Roman" w:cs="Times New Roman"/>
        </w:rPr>
        <w:t>are</w:t>
      </w:r>
      <w:r w:rsidRPr="00211A37">
        <w:rPr>
          <w:rFonts w:ascii="Times New Roman" w:hAnsi="Times New Roman" w:cs="Times New Roman"/>
        </w:rPr>
        <w:t xml:space="preserve"> that of inadequate preparations of lesson plans. The least effect on teachers as a result of not addressing their motivation was that of exhibiting ill-mannered behaviour. </w:t>
      </w:r>
    </w:p>
    <w:p w:rsidR="009B5DE2" w:rsidRPr="00211A37" w:rsidRDefault="009B5DE2" w:rsidP="007F4098">
      <w:pPr>
        <w:widowControl w:val="0"/>
        <w:autoSpaceDE w:val="0"/>
        <w:autoSpaceDN w:val="0"/>
        <w:adjustRightInd w:val="0"/>
        <w:spacing w:after="0" w:line="240" w:lineRule="auto"/>
        <w:jc w:val="both"/>
        <w:rPr>
          <w:rFonts w:ascii="Times New Roman" w:hAnsi="Times New Roman" w:cs="Times New Roman"/>
          <w:color w:val="2C2C2C"/>
          <w:lang w:val="en-US"/>
        </w:rPr>
      </w:pPr>
    </w:p>
    <w:p w:rsidR="009B5DE2" w:rsidRPr="00211A37" w:rsidRDefault="007F4098" w:rsidP="007F4098">
      <w:pPr>
        <w:pStyle w:val="Heading3"/>
        <w:spacing w:before="0" w:after="0" w:line="240" w:lineRule="auto"/>
        <w:rPr>
          <w:rFonts w:ascii="Times New Roman" w:hAnsi="Times New Roman"/>
          <w:b w:val="0"/>
          <w:sz w:val="24"/>
          <w:szCs w:val="24"/>
          <w:u w:val="single"/>
          <w:lang w:val="en-US"/>
        </w:rPr>
      </w:pPr>
      <w:bookmarkStart w:id="88" w:name="_Toc75890163"/>
      <w:r w:rsidRPr="00211A37">
        <w:rPr>
          <w:rFonts w:ascii="Times New Roman" w:hAnsi="Times New Roman"/>
          <w:b w:val="0"/>
          <w:sz w:val="24"/>
          <w:szCs w:val="24"/>
          <w:u w:val="single"/>
          <w:lang w:val="en-US"/>
        </w:rPr>
        <w:t>6.1.3 S</w:t>
      </w:r>
      <w:r w:rsidR="009B5DE2" w:rsidRPr="00211A37">
        <w:rPr>
          <w:rFonts w:ascii="Times New Roman" w:hAnsi="Times New Roman"/>
          <w:b w:val="0"/>
          <w:sz w:val="24"/>
          <w:szCs w:val="24"/>
          <w:u w:val="single"/>
          <w:lang w:val="en-US"/>
        </w:rPr>
        <w:t>uccessful strategies from other countries</w:t>
      </w:r>
      <w:bookmarkEnd w:id="88"/>
    </w:p>
    <w:p w:rsidR="00D921E3" w:rsidRPr="00211A37" w:rsidRDefault="00D921E3" w:rsidP="002C1260">
      <w:pPr>
        <w:spacing w:after="0" w:line="240" w:lineRule="auto"/>
        <w:jc w:val="both"/>
        <w:rPr>
          <w:rFonts w:ascii="Times New Roman" w:hAnsi="Times New Roman" w:cs="Times New Roman"/>
        </w:rPr>
      </w:pPr>
      <w:r w:rsidRPr="00211A37">
        <w:rPr>
          <w:rFonts w:ascii="Times New Roman" w:hAnsi="Times New Roman" w:cs="Times New Roman"/>
        </w:rPr>
        <w:t xml:space="preserve">In conclusion the strategies, which were identified through the review of literature from other countries with respect to improving the motivation of teachers, include improving training, support and CPD. This can be done though in-service training in developing countries has taken the form of short workshops, combined with increased opportunities for teachers to regularly share good practices and deal with professional problems.  The other strategies were those of </w:t>
      </w:r>
      <w:r w:rsidRPr="00211A37">
        <w:rPr>
          <w:rFonts w:ascii="Times New Roman" w:hAnsi="Times New Roman" w:cs="Times New Roman"/>
          <w:lang w:val="en-US"/>
        </w:rPr>
        <w:t>p</w:t>
      </w:r>
      <w:r w:rsidRPr="00211A37">
        <w:rPr>
          <w:rFonts w:ascii="Times New Roman" w:hAnsi="Times New Roman" w:cs="Times New Roman"/>
        </w:rPr>
        <w:t xml:space="preserve">performance management and managerial support to teachers. It notes that a good working environment will determine the quantity and quality of knowledge children receive; the level of skills to enhance the development of young minds; and the sense of security children feel. </w:t>
      </w:r>
    </w:p>
    <w:p w:rsidR="00D921E3" w:rsidRPr="00211A37" w:rsidRDefault="00D921E3" w:rsidP="002C1260">
      <w:pPr>
        <w:spacing w:after="0" w:line="240" w:lineRule="auto"/>
        <w:jc w:val="both"/>
        <w:rPr>
          <w:rFonts w:ascii="Times New Roman" w:hAnsi="Times New Roman" w:cs="Times New Roman"/>
        </w:rPr>
      </w:pPr>
    </w:p>
    <w:p w:rsidR="00D921E3" w:rsidRPr="00211A37" w:rsidRDefault="00D921E3" w:rsidP="002C1260">
      <w:pPr>
        <w:spacing w:after="0" w:line="240" w:lineRule="auto"/>
        <w:jc w:val="both"/>
        <w:rPr>
          <w:rFonts w:ascii="Times New Roman" w:hAnsi="Times New Roman" w:cs="Times New Roman"/>
          <w:lang w:val="en-US"/>
        </w:rPr>
      </w:pPr>
      <w:r w:rsidRPr="00211A37">
        <w:rPr>
          <w:rFonts w:ascii="Times New Roman" w:hAnsi="Times New Roman" w:cs="Times New Roman"/>
          <w:lang w:val="en-US"/>
        </w:rPr>
        <w:t xml:space="preserve">The participation of teacher is decision-making can motivate teachers to improve their performance and effectiveness in </w:t>
      </w:r>
      <w:r w:rsidR="00D22387" w:rsidRPr="00211A37">
        <w:rPr>
          <w:rFonts w:ascii="Times New Roman" w:hAnsi="Times New Roman" w:cs="Times New Roman"/>
          <w:lang w:val="en-US"/>
        </w:rPr>
        <w:t>teaching especially</w:t>
      </w:r>
      <w:r w:rsidRPr="00211A37">
        <w:rPr>
          <w:rFonts w:ascii="Times New Roman" w:hAnsi="Times New Roman" w:cs="Times New Roman"/>
          <w:lang w:val="en-US"/>
        </w:rPr>
        <w:t xml:space="preserve"> when their there are clearly defined roles and responsibilities.  Another strategy is that of recognizing the role of salaries and other condition of service. This notes, “non- remuneration and administrative issues are almost as important as the actual level of remuneration teachers receive. </w:t>
      </w:r>
    </w:p>
    <w:p w:rsidR="00D921E3" w:rsidRPr="00211A37" w:rsidRDefault="00D921E3" w:rsidP="002C1260">
      <w:pPr>
        <w:spacing w:after="0" w:line="240" w:lineRule="auto"/>
        <w:jc w:val="both"/>
        <w:rPr>
          <w:rFonts w:ascii="Times New Roman" w:hAnsi="Times New Roman" w:cs="Times New Roman"/>
          <w:lang w:val="en-US"/>
        </w:rPr>
      </w:pPr>
    </w:p>
    <w:p w:rsidR="00D921E3" w:rsidRPr="00211A37" w:rsidRDefault="00D921E3" w:rsidP="002C1260">
      <w:pPr>
        <w:spacing w:after="0" w:line="240" w:lineRule="auto"/>
        <w:jc w:val="both"/>
        <w:rPr>
          <w:rFonts w:ascii="Times New Roman" w:hAnsi="Times New Roman" w:cs="Times New Roman"/>
          <w:lang w:val="en-US"/>
        </w:rPr>
      </w:pPr>
      <w:r w:rsidRPr="00211A37">
        <w:rPr>
          <w:rFonts w:ascii="Times New Roman" w:hAnsi="Times New Roman" w:cs="Times New Roman"/>
          <w:lang w:val="en-US"/>
        </w:rPr>
        <w:t xml:space="preserve">The recognition of individual teachers performance was also identified as a motivating factor. This can include the use of merit- based rewards. Another approach is to provide award to teaching teams versus individual teachers. </w:t>
      </w:r>
    </w:p>
    <w:p w:rsidR="006C3F12" w:rsidRPr="00211A37" w:rsidRDefault="006C3F12" w:rsidP="009D0F7E">
      <w:pPr>
        <w:spacing w:after="0" w:line="240" w:lineRule="auto"/>
        <w:rPr>
          <w:rFonts w:ascii="Times New Roman" w:hAnsi="Times New Roman" w:cs="Times New Roman"/>
        </w:rPr>
      </w:pPr>
    </w:p>
    <w:p w:rsidR="002A3B4D" w:rsidRPr="00211A37" w:rsidRDefault="00571EB9" w:rsidP="009D0F7E">
      <w:pPr>
        <w:pStyle w:val="Heading2"/>
        <w:spacing w:before="0" w:after="0"/>
        <w:rPr>
          <w:rFonts w:ascii="Times New Roman" w:hAnsi="Times New Roman"/>
          <w:i w:val="0"/>
          <w:sz w:val="26"/>
          <w:szCs w:val="26"/>
        </w:rPr>
      </w:pPr>
      <w:bookmarkStart w:id="89" w:name="_Toc75890164"/>
      <w:r w:rsidRPr="00211A37">
        <w:rPr>
          <w:rFonts w:ascii="Times New Roman" w:hAnsi="Times New Roman"/>
          <w:i w:val="0"/>
          <w:sz w:val="26"/>
          <w:szCs w:val="26"/>
        </w:rPr>
        <w:t>6</w:t>
      </w:r>
      <w:r w:rsidR="002A3B4D" w:rsidRPr="00211A37">
        <w:rPr>
          <w:rFonts w:ascii="Times New Roman" w:hAnsi="Times New Roman"/>
          <w:i w:val="0"/>
          <w:sz w:val="26"/>
          <w:szCs w:val="26"/>
        </w:rPr>
        <w:t>.2 Recommendations</w:t>
      </w:r>
      <w:bookmarkEnd w:id="89"/>
      <w:r w:rsidR="002A3B4D" w:rsidRPr="00211A37">
        <w:rPr>
          <w:rFonts w:ascii="Times New Roman" w:hAnsi="Times New Roman"/>
          <w:i w:val="0"/>
          <w:sz w:val="26"/>
          <w:szCs w:val="26"/>
        </w:rPr>
        <w:t xml:space="preserve"> </w:t>
      </w:r>
    </w:p>
    <w:p w:rsidR="006C3F12" w:rsidRPr="00211A37" w:rsidRDefault="006C3F12" w:rsidP="009D0F7E">
      <w:pPr>
        <w:spacing w:after="0" w:line="240" w:lineRule="auto"/>
        <w:jc w:val="both"/>
        <w:rPr>
          <w:rFonts w:ascii="Times New Roman" w:hAnsi="Times New Roman" w:cs="Times New Roman"/>
        </w:rPr>
      </w:pPr>
      <w:r w:rsidRPr="00211A37">
        <w:rPr>
          <w:rFonts w:ascii="Times New Roman" w:hAnsi="Times New Roman" w:cs="Times New Roman"/>
        </w:rPr>
        <w:t>In formulating the recommendations, it is very important to recognise the age and gender dimensions, the intrinsic and the extrinsic motivational factors and how these affect the performance of teachers. Thus, the</w:t>
      </w:r>
      <w:r w:rsidR="005C1DB3" w:rsidRPr="00211A37">
        <w:rPr>
          <w:rFonts w:ascii="Times New Roman" w:hAnsi="Times New Roman" w:cs="Times New Roman"/>
        </w:rPr>
        <w:t xml:space="preserve"> recommendation</w:t>
      </w:r>
      <w:r w:rsidR="007F4098" w:rsidRPr="00211A37">
        <w:rPr>
          <w:rFonts w:ascii="Times New Roman" w:hAnsi="Times New Roman" w:cs="Times New Roman"/>
        </w:rPr>
        <w:t>s</w:t>
      </w:r>
      <w:r w:rsidR="005C1DB3" w:rsidRPr="00211A37">
        <w:rPr>
          <w:rFonts w:ascii="Times New Roman" w:hAnsi="Times New Roman" w:cs="Times New Roman"/>
        </w:rPr>
        <w:t xml:space="preserve"> </w:t>
      </w:r>
      <w:r w:rsidR="007F4098" w:rsidRPr="00211A37">
        <w:rPr>
          <w:rFonts w:ascii="Times New Roman" w:hAnsi="Times New Roman" w:cs="Times New Roman"/>
        </w:rPr>
        <w:t>are</w:t>
      </w:r>
      <w:r w:rsidR="00511AB1" w:rsidRPr="00211A37">
        <w:rPr>
          <w:rFonts w:ascii="Times New Roman" w:hAnsi="Times New Roman" w:cs="Times New Roman"/>
        </w:rPr>
        <w:t xml:space="preserve"> </w:t>
      </w:r>
      <w:r w:rsidR="005C1DB3" w:rsidRPr="00211A37">
        <w:rPr>
          <w:rFonts w:ascii="Times New Roman" w:hAnsi="Times New Roman" w:cs="Times New Roman"/>
        </w:rPr>
        <w:t>presented as (a) Short Term Recommendations (STR), (b) Medium Term Recomme</w:t>
      </w:r>
      <w:r w:rsidR="00511AB1" w:rsidRPr="00211A37">
        <w:rPr>
          <w:rFonts w:ascii="Times New Roman" w:hAnsi="Times New Roman" w:cs="Times New Roman"/>
        </w:rPr>
        <w:t>n</w:t>
      </w:r>
      <w:r w:rsidR="005C1DB3" w:rsidRPr="00211A37">
        <w:rPr>
          <w:rFonts w:ascii="Times New Roman" w:hAnsi="Times New Roman" w:cs="Times New Roman"/>
        </w:rPr>
        <w:t>dations (MTM</w:t>
      </w:r>
      <w:r w:rsidR="00D22387" w:rsidRPr="00211A37">
        <w:rPr>
          <w:rFonts w:ascii="Times New Roman" w:hAnsi="Times New Roman" w:cs="Times New Roman"/>
        </w:rPr>
        <w:t>) and</w:t>
      </w:r>
      <w:r w:rsidR="005C1DB3" w:rsidRPr="00211A37">
        <w:rPr>
          <w:rFonts w:ascii="Times New Roman" w:hAnsi="Times New Roman" w:cs="Times New Roman"/>
        </w:rPr>
        <w:t xml:space="preserve"> Long Term Recommendations (LTM)</w:t>
      </w:r>
      <w:r w:rsidRPr="00211A37">
        <w:rPr>
          <w:rFonts w:ascii="Times New Roman" w:hAnsi="Times New Roman" w:cs="Times New Roman"/>
        </w:rPr>
        <w:t xml:space="preserve">; </w:t>
      </w:r>
    </w:p>
    <w:p w:rsidR="005C1DB3" w:rsidRPr="00211A37" w:rsidRDefault="005C1DB3" w:rsidP="009D0F7E">
      <w:pPr>
        <w:spacing w:after="0" w:line="240" w:lineRule="auto"/>
        <w:rPr>
          <w:rFonts w:ascii="Times New Roman" w:hAnsi="Times New Roman" w:cs="Times New Roman"/>
        </w:rPr>
      </w:pPr>
    </w:p>
    <w:p w:rsidR="005C1DB3" w:rsidRPr="00211A37" w:rsidRDefault="005C1DB3" w:rsidP="009D0F7E">
      <w:pPr>
        <w:pStyle w:val="Heading3"/>
        <w:spacing w:before="0" w:after="0" w:line="240" w:lineRule="auto"/>
        <w:rPr>
          <w:rFonts w:ascii="Times New Roman" w:hAnsi="Times New Roman"/>
          <w:b w:val="0"/>
          <w:sz w:val="24"/>
          <w:szCs w:val="24"/>
          <w:u w:val="single"/>
        </w:rPr>
      </w:pPr>
      <w:bookmarkStart w:id="90" w:name="_Toc75890165"/>
      <w:r w:rsidRPr="00211A37">
        <w:rPr>
          <w:rFonts w:ascii="Times New Roman" w:hAnsi="Times New Roman"/>
          <w:b w:val="0"/>
          <w:sz w:val="24"/>
          <w:szCs w:val="24"/>
          <w:u w:val="single"/>
        </w:rPr>
        <w:t>6.2.1 Improving the system of upgrading and confirming teachers</w:t>
      </w:r>
      <w:bookmarkEnd w:id="90"/>
      <w:r w:rsidRPr="00211A37">
        <w:rPr>
          <w:rFonts w:ascii="Times New Roman" w:hAnsi="Times New Roman"/>
          <w:b w:val="0"/>
          <w:sz w:val="24"/>
          <w:szCs w:val="24"/>
          <w:u w:val="single"/>
        </w:rPr>
        <w:t xml:space="preserve"> </w:t>
      </w:r>
    </w:p>
    <w:p w:rsidR="005C1DB3" w:rsidRPr="00211A37" w:rsidRDefault="005C1DB3" w:rsidP="009D0F7E">
      <w:pPr>
        <w:spacing w:after="0" w:line="240" w:lineRule="auto"/>
        <w:jc w:val="both"/>
        <w:rPr>
          <w:rFonts w:ascii="Times New Roman" w:hAnsi="Times New Roman" w:cs="Times New Roman"/>
        </w:rPr>
      </w:pPr>
      <w:r w:rsidRPr="00211A37">
        <w:rPr>
          <w:rFonts w:ascii="Times New Roman" w:hAnsi="Times New Roman" w:cs="Times New Roman"/>
        </w:rPr>
        <w:t xml:space="preserve">The delays or non-upgrading of teachers after upgrading their academic qualification and also not confirming teachers who had been acting for a long time extinguishes both intrinsic and extrinsic motivation thus, there is </w:t>
      </w:r>
      <w:r w:rsidR="00511AB1" w:rsidRPr="00211A37">
        <w:rPr>
          <w:rFonts w:ascii="Times New Roman" w:hAnsi="Times New Roman" w:cs="Times New Roman"/>
        </w:rPr>
        <w:t xml:space="preserve">a </w:t>
      </w:r>
      <w:r w:rsidRPr="00211A37">
        <w:rPr>
          <w:rFonts w:ascii="Times New Roman" w:hAnsi="Times New Roman" w:cs="Times New Roman"/>
        </w:rPr>
        <w:t xml:space="preserve">need to; </w:t>
      </w:r>
    </w:p>
    <w:p w:rsidR="005C1DB3" w:rsidRPr="00211A37" w:rsidRDefault="00F5050F" w:rsidP="005B090A">
      <w:pPr>
        <w:spacing w:after="0" w:line="240" w:lineRule="auto"/>
        <w:ind w:left="720"/>
        <w:jc w:val="both"/>
        <w:rPr>
          <w:rFonts w:ascii="Times New Roman" w:hAnsi="Times New Roman" w:cs="Times New Roman"/>
        </w:rPr>
      </w:pPr>
      <w:r w:rsidRPr="00211A37">
        <w:rPr>
          <w:rFonts w:ascii="Times New Roman" w:hAnsi="Times New Roman" w:cs="Times New Roman"/>
        </w:rPr>
        <w:t>MT</w:t>
      </w:r>
      <w:r w:rsidR="005C1DB3" w:rsidRPr="00211A37">
        <w:rPr>
          <w:rFonts w:ascii="Times New Roman" w:hAnsi="Times New Roman" w:cs="Times New Roman"/>
        </w:rPr>
        <w:t>R 1.1: The Government to review the system of granting study leave so that it</w:t>
      </w:r>
      <w:r w:rsidRPr="00211A37">
        <w:rPr>
          <w:rFonts w:ascii="Times New Roman" w:hAnsi="Times New Roman" w:cs="Times New Roman"/>
        </w:rPr>
        <w:t xml:space="preserve"> is based on the skills needed</w:t>
      </w:r>
      <w:r w:rsidR="005B090A" w:rsidRPr="00211A37">
        <w:rPr>
          <w:rFonts w:ascii="Times New Roman" w:hAnsi="Times New Roman" w:cs="Times New Roman"/>
        </w:rPr>
        <w:t xml:space="preserve"> and on merit</w:t>
      </w:r>
      <w:r w:rsidRPr="00211A37">
        <w:rPr>
          <w:rFonts w:ascii="Times New Roman" w:hAnsi="Times New Roman" w:cs="Times New Roman"/>
        </w:rPr>
        <w:t xml:space="preserve">. This will ensure that only those provided permission </w:t>
      </w:r>
      <w:r w:rsidR="00511AB1" w:rsidRPr="00211A37">
        <w:rPr>
          <w:rFonts w:ascii="Times New Roman" w:hAnsi="Times New Roman" w:cs="Times New Roman"/>
        </w:rPr>
        <w:t xml:space="preserve">will </w:t>
      </w:r>
      <w:r w:rsidRPr="00211A37">
        <w:rPr>
          <w:rFonts w:ascii="Times New Roman" w:hAnsi="Times New Roman" w:cs="Times New Roman"/>
        </w:rPr>
        <w:t xml:space="preserve">be given study leave and upgraded after completion of their studies. </w:t>
      </w:r>
    </w:p>
    <w:p w:rsidR="005C1DB3" w:rsidRPr="00211A37" w:rsidRDefault="00F5050F" w:rsidP="005B090A">
      <w:pPr>
        <w:spacing w:after="0" w:line="240" w:lineRule="auto"/>
        <w:ind w:left="720"/>
        <w:jc w:val="both"/>
        <w:rPr>
          <w:rFonts w:ascii="Times New Roman" w:hAnsi="Times New Roman" w:cs="Times New Roman"/>
        </w:rPr>
      </w:pPr>
      <w:r w:rsidRPr="00211A37">
        <w:rPr>
          <w:rFonts w:ascii="Times New Roman" w:hAnsi="Times New Roman" w:cs="Times New Roman"/>
        </w:rPr>
        <w:t>MTR</w:t>
      </w:r>
      <w:r w:rsidR="005C1DB3" w:rsidRPr="00211A37">
        <w:rPr>
          <w:rFonts w:ascii="Times New Roman" w:hAnsi="Times New Roman" w:cs="Times New Roman"/>
        </w:rPr>
        <w:t xml:space="preserve">R.1.2: A system of tracking teachers who </w:t>
      </w:r>
      <w:r w:rsidR="00511AB1" w:rsidRPr="00211A37">
        <w:rPr>
          <w:rFonts w:ascii="Times New Roman" w:hAnsi="Times New Roman" w:cs="Times New Roman"/>
        </w:rPr>
        <w:t xml:space="preserve">are </w:t>
      </w:r>
      <w:r w:rsidR="005B090A" w:rsidRPr="00211A37">
        <w:rPr>
          <w:rFonts w:ascii="Times New Roman" w:hAnsi="Times New Roman" w:cs="Times New Roman"/>
        </w:rPr>
        <w:t>on</w:t>
      </w:r>
      <w:r w:rsidR="005C1DB3" w:rsidRPr="00211A37">
        <w:rPr>
          <w:rFonts w:ascii="Times New Roman" w:hAnsi="Times New Roman" w:cs="Times New Roman"/>
        </w:rPr>
        <w:t xml:space="preserve"> acting positions needs to be enhanced to ensure that teachers are confirmed on time or communicated </w:t>
      </w:r>
      <w:r w:rsidR="005B090A" w:rsidRPr="00211A37">
        <w:rPr>
          <w:rFonts w:ascii="Times New Roman" w:hAnsi="Times New Roman" w:cs="Times New Roman"/>
        </w:rPr>
        <w:t xml:space="preserve">to </w:t>
      </w:r>
      <w:r w:rsidR="005C1DB3" w:rsidRPr="00211A37">
        <w:rPr>
          <w:rFonts w:ascii="Times New Roman" w:hAnsi="Times New Roman" w:cs="Times New Roman"/>
        </w:rPr>
        <w:t xml:space="preserve">if they have not met the grade for the position they were acting. </w:t>
      </w:r>
    </w:p>
    <w:p w:rsidR="005C1DB3" w:rsidRPr="00211A37" w:rsidRDefault="005C1DB3" w:rsidP="009D0F7E">
      <w:pPr>
        <w:spacing w:after="0" w:line="240" w:lineRule="auto"/>
        <w:rPr>
          <w:rFonts w:ascii="Times New Roman" w:hAnsi="Times New Roman" w:cs="Times New Roman"/>
        </w:rPr>
      </w:pPr>
    </w:p>
    <w:p w:rsidR="005C1DB3" w:rsidRPr="00211A37" w:rsidRDefault="005C1DB3" w:rsidP="009D0F7E">
      <w:pPr>
        <w:pStyle w:val="Heading3"/>
        <w:spacing w:before="0" w:after="0" w:line="240" w:lineRule="auto"/>
        <w:rPr>
          <w:rFonts w:ascii="Times New Roman" w:hAnsi="Times New Roman"/>
          <w:b w:val="0"/>
          <w:sz w:val="24"/>
          <w:szCs w:val="24"/>
          <w:u w:val="single"/>
        </w:rPr>
      </w:pPr>
      <w:bookmarkStart w:id="91" w:name="_Toc75890166"/>
      <w:r w:rsidRPr="00211A37">
        <w:rPr>
          <w:rFonts w:ascii="Times New Roman" w:hAnsi="Times New Roman"/>
          <w:b w:val="0"/>
          <w:sz w:val="24"/>
          <w:szCs w:val="24"/>
          <w:u w:val="single"/>
        </w:rPr>
        <w:t>6.2.2 Addressing the high salary expectations and other conditions of service</w:t>
      </w:r>
      <w:bookmarkEnd w:id="91"/>
    </w:p>
    <w:p w:rsidR="005C1DB3" w:rsidRPr="00211A37" w:rsidRDefault="005C1DB3" w:rsidP="009D0F7E">
      <w:pPr>
        <w:spacing w:after="0" w:line="240" w:lineRule="auto"/>
        <w:jc w:val="both"/>
        <w:rPr>
          <w:rFonts w:ascii="Times New Roman" w:hAnsi="Times New Roman" w:cs="Times New Roman"/>
        </w:rPr>
      </w:pPr>
      <w:r w:rsidRPr="00211A37">
        <w:rPr>
          <w:rFonts w:ascii="Times New Roman" w:hAnsi="Times New Roman" w:cs="Times New Roman"/>
        </w:rPr>
        <w:t xml:space="preserve">The most common complaint of most teachers is that their salaries are too low within the high cost of living. While recognising that teachers’ salaries do not match with the cost of living, it is important to also note that, money as a motivator has a diminishing effect i.e. after a certain amount of money, it ceases to be a motivator.  </w:t>
      </w:r>
      <w:r w:rsidR="00511AB1" w:rsidRPr="00211A37">
        <w:rPr>
          <w:rFonts w:ascii="Times New Roman" w:hAnsi="Times New Roman" w:cs="Times New Roman"/>
        </w:rPr>
        <w:t xml:space="preserve">Another </w:t>
      </w:r>
      <w:r w:rsidRPr="00211A37">
        <w:rPr>
          <w:rFonts w:ascii="Times New Roman" w:hAnsi="Times New Roman" w:cs="Times New Roman"/>
        </w:rPr>
        <w:t>condition of service of consideration is poor housing</w:t>
      </w:r>
      <w:r w:rsidR="00511AB1" w:rsidRPr="00211A37">
        <w:rPr>
          <w:rFonts w:ascii="Times New Roman" w:hAnsi="Times New Roman" w:cs="Times New Roman"/>
        </w:rPr>
        <w:t>,</w:t>
      </w:r>
      <w:r w:rsidRPr="00211A37">
        <w:rPr>
          <w:rFonts w:ascii="Times New Roman" w:hAnsi="Times New Roman" w:cs="Times New Roman"/>
        </w:rPr>
        <w:t xml:space="preserve"> especially in rural areas. Thus it is recommended that; </w:t>
      </w:r>
    </w:p>
    <w:p w:rsidR="005C1DB3" w:rsidRPr="00211A37" w:rsidRDefault="00F5050F" w:rsidP="009D0F7E">
      <w:pPr>
        <w:spacing w:after="0" w:line="240" w:lineRule="auto"/>
        <w:ind w:left="720"/>
        <w:rPr>
          <w:rFonts w:ascii="Times New Roman" w:hAnsi="Times New Roman" w:cs="Times New Roman"/>
        </w:rPr>
      </w:pPr>
      <w:r w:rsidRPr="00211A37">
        <w:rPr>
          <w:rFonts w:ascii="Times New Roman" w:hAnsi="Times New Roman" w:cs="Times New Roman"/>
        </w:rPr>
        <w:t>LT</w:t>
      </w:r>
      <w:r w:rsidR="005C1DB3" w:rsidRPr="00211A37">
        <w:rPr>
          <w:rFonts w:ascii="Times New Roman" w:hAnsi="Times New Roman" w:cs="Times New Roman"/>
        </w:rPr>
        <w:t xml:space="preserve">R 2.1:  The </w:t>
      </w:r>
      <w:r w:rsidR="00730A5E" w:rsidRPr="00211A37">
        <w:rPr>
          <w:rFonts w:ascii="Times New Roman" w:hAnsi="Times New Roman" w:cs="Times New Roman"/>
        </w:rPr>
        <w:t>Government to</w:t>
      </w:r>
      <w:r w:rsidR="00CF516C" w:rsidRPr="00211A37">
        <w:rPr>
          <w:rFonts w:ascii="Times New Roman" w:hAnsi="Times New Roman" w:cs="Times New Roman"/>
        </w:rPr>
        <w:t xml:space="preserve"> ensure annual review of the </w:t>
      </w:r>
      <w:r w:rsidR="00730A5E" w:rsidRPr="00211A37">
        <w:rPr>
          <w:rFonts w:ascii="Times New Roman" w:hAnsi="Times New Roman" w:cs="Times New Roman"/>
        </w:rPr>
        <w:t>conditions</w:t>
      </w:r>
      <w:r w:rsidR="00CF516C" w:rsidRPr="00211A37">
        <w:rPr>
          <w:rFonts w:ascii="Times New Roman" w:hAnsi="Times New Roman" w:cs="Times New Roman"/>
        </w:rPr>
        <w:t xml:space="preserve"> of </w:t>
      </w:r>
      <w:r w:rsidR="00730A5E" w:rsidRPr="00211A37">
        <w:rPr>
          <w:rFonts w:ascii="Times New Roman" w:hAnsi="Times New Roman" w:cs="Times New Roman"/>
        </w:rPr>
        <w:t>service</w:t>
      </w:r>
      <w:r w:rsidR="00CF516C" w:rsidRPr="00211A37">
        <w:rPr>
          <w:rFonts w:ascii="Times New Roman" w:hAnsi="Times New Roman" w:cs="Times New Roman"/>
        </w:rPr>
        <w:t xml:space="preserve"> for teachers </w:t>
      </w:r>
      <w:r w:rsidR="00730A5E" w:rsidRPr="00211A37">
        <w:rPr>
          <w:rFonts w:ascii="Times New Roman" w:hAnsi="Times New Roman" w:cs="Times New Roman"/>
        </w:rPr>
        <w:t>commiserate</w:t>
      </w:r>
      <w:r w:rsidR="00CF516C" w:rsidRPr="00211A37">
        <w:rPr>
          <w:rFonts w:ascii="Times New Roman" w:hAnsi="Times New Roman" w:cs="Times New Roman"/>
        </w:rPr>
        <w:t xml:space="preserve"> to the prevailing social and economic conditions, </w:t>
      </w:r>
    </w:p>
    <w:p w:rsidR="005C1DB3" w:rsidRPr="00211A37" w:rsidRDefault="00F5050F" w:rsidP="009D0F7E">
      <w:pPr>
        <w:spacing w:after="0" w:line="240" w:lineRule="auto"/>
        <w:ind w:left="720"/>
        <w:rPr>
          <w:rFonts w:ascii="Times New Roman" w:hAnsi="Times New Roman" w:cs="Times New Roman"/>
        </w:rPr>
      </w:pPr>
      <w:r w:rsidRPr="00211A37">
        <w:rPr>
          <w:rFonts w:ascii="Times New Roman" w:hAnsi="Times New Roman" w:cs="Times New Roman"/>
        </w:rPr>
        <w:t>LT</w:t>
      </w:r>
      <w:r w:rsidR="005C1DB3" w:rsidRPr="00211A37">
        <w:rPr>
          <w:rFonts w:ascii="Times New Roman" w:hAnsi="Times New Roman" w:cs="Times New Roman"/>
        </w:rPr>
        <w:t xml:space="preserve">R 2.2: Encouraging the formation and growth of teacher credit unions, </w:t>
      </w:r>
    </w:p>
    <w:p w:rsidR="00CF516C" w:rsidRPr="00211A37" w:rsidRDefault="00F5050F" w:rsidP="00CF516C">
      <w:pPr>
        <w:spacing w:after="0" w:line="240" w:lineRule="auto"/>
        <w:ind w:left="720"/>
        <w:rPr>
          <w:rFonts w:ascii="Times New Roman" w:hAnsi="Times New Roman" w:cs="Times New Roman"/>
        </w:rPr>
      </w:pPr>
      <w:r w:rsidRPr="00211A37">
        <w:rPr>
          <w:rFonts w:ascii="Times New Roman" w:hAnsi="Times New Roman" w:cs="Times New Roman"/>
        </w:rPr>
        <w:t>LT</w:t>
      </w:r>
      <w:r w:rsidR="005C1DB3" w:rsidRPr="00211A37">
        <w:rPr>
          <w:rFonts w:ascii="Times New Roman" w:hAnsi="Times New Roman" w:cs="Times New Roman"/>
        </w:rPr>
        <w:t xml:space="preserve">R 2.3: The Government policy should </w:t>
      </w:r>
      <w:r w:rsidR="00CF516C" w:rsidRPr="00211A37">
        <w:rPr>
          <w:rFonts w:ascii="Times New Roman" w:hAnsi="Times New Roman" w:cs="Times New Roman"/>
        </w:rPr>
        <w:t xml:space="preserve">emphasize </w:t>
      </w:r>
      <w:r w:rsidR="005C1DB3" w:rsidRPr="00211A37">
        <w:rPr>
          <w:rFonts w:ascii="Times New Roman" w:hAnsi="Times New Roman" w:cs="Times New Roman"/>
        </w:rPr>
        <w:t>accommodating all teachers in institutional houses</w:t>
      </w:r>
      <w:r w:rsidR="00CF516C" w:rsidRPr="00211A37">
        <w:rPr>
          <w:rFonts w:ascii="Times New Roman" w:hAnsi="Times New Roman" w:cs="Times New Roman"/>
        </w:rPr>
        <w:t xml:space="preserve"> especially </w:t>
      </w:r>
      <w:r w:rsidR="005C1DB3" w:rsidRPr="00211A37">
        <w:rPr>
          <w:rFonts w:ascii="Times New Roman" w:hAnsi="Times New Roman" w:cs="Times New Roman"/>
        </w:rPr>
        <w:t xml:space="preserve"> in the rural areas, </w:t>
      </w:r>
    </w:p>
    <w:p w:rsidR="00CF516C" w:rsidRPr="00211A37" w:rsidRDefault="00CF516C" w:rsidP="00CF516C">
      <w:pPr>
        <w:spacing w:after="0" w:line="240" w:lineRule="auto"/>
        <w:ind w:left="720"/>
        <w:rPr>
          <w:rFonts w:ascii="Times New Roman" w:hAnsi="Times New Roman" w:cs="Times New Roman"/>
          <w:lang w:val="en-US"/>
        </w:rPr>
      </w:pPr>
      <w:r w:rsidRPr="00211A37">
        <w:rPr>
          <w:rFonts w:ascii="Times New Roman" w:hAnsi="Times New Roman" w:cs="Times New Roman"/>
        </w:rPr>
        <w:t xml:space="preserve">STR 2.4: </w:t>
      </w:r>
      <w:r w:rsidRPr="00211A37">
        <w:rPr>
          <w:rFonts w:ascii="Times New Roman" w:hAnsi="Times New Roman" w:cs="Times New Roman"/>
          <w:lang w:val="en-US"/>
        </w:rPr>
        <w:t xml:space="preserve">The provision of good quality housing with running water and </w:t>
      </w:r>
      <w:r w:rsidRPr="00211A37">
        <w:rPr>
          <w:rFonts w:ascii="Times" w:hAnsi="Times" w:cs="Times"/>
          <w:lang w:val="en-US"/>
        </w:rPr>
        <w:t xml:space="preserve"> </w:t>
      </w:r>
      <w:r w:rsidRPr="00211A37">
        <w:rPr>
          <w:rFonts w:ascii="Times New Roman" w:hAnsi="Times New Roman" w:cs="Times New Roman"/>
          <w:lang w:val="en-US"/>
        </w:rPr>
        <w:t xml:space="preserve">electricity for teachers especially in the rural areas, </w:t>
      </w:r>
    </w:p>
    <w:p w:rsidR="00825E8A" w:rsidRPr="00211A37" w:rsidRDefault="00CF516C" w:rsidP="00825E8A">
      <w:pPr>
        <w:spacing w:after="0" w:line="240" w:lineRule="auto"/>
        <w:ind w:left="720"/>
        <w:rPr>
          <w:rFonts w:ascii="Times New Roman" w:hAnsi="Times New Roman" w:cs="Times New Roman"/>
          <w:lang w:val="en-US"/>
        </w:rPr>
      </w:pPr>
      <w:r w:rsidRPr="00211A37">
        <w:rPr>
          <w:rFonts w:ascii="Times New Roman" w:hAnsi="Times New Roman" w:cs="Times New Roman"/>
          <w:lang w:val="en-US"/>
        </w:rPr>
        <w:t>MTR 2.5: Enhance community participation and contribution through the PTC in imp</w:t>
      </w:r>
      <w:r w:rsidR="002A7E0C" w:rsidRPr="00211A37">
        <w:rPr>
          <w:rFonts w:ascii="Times New Roman" w:hAnsi="Times New Roman" w:cs="Times New Roman"/>
          <w:lang w:val="en-US"/>
        </w:rPr>
        <w:t xml:space="preserve">roving the housing for teachers. This can be done through non-monetary contributions such as labour. </w:t>
      </w:r>
      <w:r w:rsidRPr="00211A37">
        <w:rPr>
          <w:rFonts w:ascii="Times New Roman" w:hAnsi="Times New Roman" w:cs="Times New Roman"/>
          <w:lang w:val="en-US"/>
        </w:rPr>
        <w:t xml:space="preserve"> </w:t>
      </w:r>
    </w:p>
    <w:p w:rsidR="002A7E0C" w:rsidRPr="00211A37" w:rsidRDefault="00825E8A" w:rsidP="002A7E0C">
      <w:pPr>
        <w:spacing w:after="0" w:line="240" w:lineRule="auto"/>
        <w:ind w:left="720"/>
        <w:rPr>
          <w:rFonts w:ascii="Times New Roman" w:hAnsi="Times New Roman" w:cs="Times New Roman"/>
          <w:lang w:val="en-US"/>
        </w:rPr>
      </w:pPr>
      <w:r w:rsidRPr="00211A37">
        <w:rPr>
          <w:rFonts w:ascii="Times New Roman" w:hAnsi="Times New Roman" w:cs="Times New Roman"/>
          <w:lang w:val="en-US"/>
        </w:rPr>
        <w:t xml:space="preserve">MTR 2.6: Provide teachers with microfinance products such as housing credit, or small </w:t>
      </w:r>
      <w:r w:rsidRPr="00211A37">
        <w:rPr>
          <w:rFonts w:ascii="Times" w:hAnsi="Times" w:cs="Times"/>
          <w:lang w:val="en-US"/>
        </w:rPr>
        <w:t> </w:t>
      </w:r>
      <w:r w:rsidRPr="00211A37">
        <w:rPr>
          <w:rFonts w:ascii="Times New Roman" w:hAnsi="Times New Roman" w:cs="Times New Roman"/>
          <w:lang w:val="en-US"/>
        </w:rPr>
        <w:t>income-generating credit,</w:t>
      </w:r>
    </w:p>
    <w:p w:rsidR="00825E8A" w:rsidRPr="00211A37" w:rsidRDefault="002A7E0C" w:rsidP="002A7E0C">
      <w:pPr>
        <w:spacing w:after="0" w:line="240" w:lineRule="auto"/>
        <w:ind w:left="720"/>
        <w:rPr>
          <w:rFonts w:ascii="Times New Roman" w:hAnsi="Times New Roman" w:cs="Times New Roman"/>
          <w:lang w:val="en-US"/>
        </w:rPr>
      </w:pPr>
      <w:r w:rsidRPr="00211A37">
        <w:rPr>
          <w:rFonts w:ascii="Times New Roman" w:hAnsi="Times New Roman" w:cs="Times New Roman"/>
          <w:kern w:val="1"/>
          <w:lang w:val="en-US"/>
        </w:rPr>
        <w:t xml:space="preserve">STR: </w:t>
      </w:r>
      <w:r w:rsidR="00825E8A" w:rsidRPr="00211A37">
        <w:rPr>
          <w:rFonts w:ascii="Times New Roman" w:hAnsi="Times New Roman" w:cs="Times New Roman"/>
          <w:lang w:val="en-US"/>
        </w:rPr>
        <w:t>Provide bonuses for improved teacher attendance and student learning.</w:t>
      </w:r>
    </w:p>
    <w:p w:rsidR="00CF516C" w:rsidRPr="00211A37" w:rsidRDefault="00CF516C" w:rsidP="007F70D0">
      <w:pPr>
        <w:spacing w:after="0" w:line="240" w:lineRule="auto"/>
        <w:rPr>
          <w:rFonts w:ascii="Times New Roman" w:hAnsi="Times New Roman" w:cs="Times New Roman"/>
        </w:rPr>
      </w:pPr>
    </w:p>
    <w:p w:rsidR="005C1DB3" w:rsidRPr="00211A37" w:rsidRDefault="005C1DB3" w:rsidP="009D0F7E">
      <w:pPr>
        <w:pStyle w:val="Heading3"/>
        <w:spacing w:before="0" w:after="0" w:line="240" w:lineRule="auto"/>
        <w:rPr>
          <w:rFonts w:ascii="Times New Roman" w:hAnsi="Times New Roman"/>
          <w:b w:val="0"/>
          <w:sz w:val="24"/>
          <w:szCs w:val="24"/>
          <w:u w:val="single"/>
        </w:rPr>
      </w:pPr>
      <w:bookmarkStart w:id="92" w:name="_Toc75890167"/>
      <w:r w:rsidRPr="00211A37">
        <w:rPr>
          <w:rFonts w:ascii="Times New Roman" w:hAnsi="Times New Roman"/>
          <w:b w:val="0"/>
          <w:sz w:val="24"/>
          <w:szCs w:val="24"/>
          <w:u w:val="single"/>
        </w:rPr>
        <w:t>6.2.3 Improving the working environment</w:t>
      </w:r>
      <w:bookmarkEnd w:id="92"/>
      <w:r w:rsidRPr="00211A37">
        <w:rPr>
          <w:rFonts w:ascii="Times New Roman" w:hAnsi="Times New Roman"/>
          <w:b w:val="0"/>
          <w:sz w:val="24"/>
          <w:szCs w:val="24"/>
          <w:u w:val="single"/>
        </w:rPr>
        <w:t xml:space="preserve"> </w:t>
      </w:r>
    </w:p>
    <w:p w:rsidR="005C1DB3" w:rsidRPr="00211A37" w:rsidRDefault="005C1DB3" w:rsidP="009D0F7E">
      <w:pPr>
        <w:spacing w:after="0" w:line="240" w:lineRule="auto"/>
        <w:rPr>
          <w:rFonts w:ascii="Times New Roman" w:hAnsi="Times New Roman" w:cs="Times New Roman"/>
        </w:rPr>
      </w:pPr>
      <w:r w:rsidRPr="00211A37">
        <w:rPr>
          <w:rFonts w:ascii="Times New Roman" w:hAnsi="Times New Roman" w:cs="Times New Roman"/>
        </w:rPr>
        <w:t>The working environment in most schools is below the teachers’ expectation</w:t>
      </w:r>
      <w:r w:rsidR="00511AB1" w:rsidRPr="00211A37">
        <w:rPr>
          <w:rFonts w:ascii="Times New Roman" w:hAnsi="Times New Roman" w:cs="Times New Roman"/>
        </w:rPr>
        <w:t>s</w:t>
      </w:r>
      <w:r w:rsidRPr="00211A37">
        <w:rPr>
          <w:rFonts w:ascii="Times New Roman" w:hAnsi="Times New Roman" w:cs="Times New Roman"/>
        </w:rPr>
        <w:t xml:space="preserve"> i.e. sufficient water and sanitation facilities, lack or poor standard staff rooms and an unkempt physical environment.  As these are Government institutions, there is </w:t>
      </w:r>
      <w:r w:rsidR="00511AB1" w:rsidRPr="00211A37">
        <w:rPr>
          <w:rFonts w:ascii="Times New Roman" w:hAnsi="Times New Roman" w:cs="Times New Roman"/>
        </w:rPr>
        <w:t xml:space="preserve">a </w:t>
      </w:r>
      <w:r w:rsidRPr="00211A37">
        <w:rPr>
          <w:rFonts w:ascii="Times New Roman" w:hAnsi="Times New Roman" w:cs="Times New Roman"/>
        </w:rPr>
        <w:t xml:space="preserve">need for; </w:t>
      </w:r>
    </w:p>
    <w:p w:rsidR="005C1DB3" w:rsidRPr="00211A37" w:rsidRDefault="005C1DB3" w:rsidP="009D0F7E">
      <w:pPr>
        <w:spacing w:after="0" w:line="240" w:lineRule="auto"/>
        <w:ind w:left="720"/>
        <w:rPr>
          <w:rFonts w:ascii="Times New Roman" w:hAnsi="Times New Roman" w:cs="Times New Roman"/>
        </w:rPr>
      </w:pPr>
      <w:r w:rsidRPr="00211A37">
        <w:rPr>
          <w:rFonts w:ascii="Times New Roman" w:hAnsi="Times New Roman" w:cs="Times New Roman"/>
        </w:rPr>
        <w:t xml:space="preserve">LTR 3.1: The ratio of the number of teachers per toilet facility is improved, </w:t>
      </w:r>
    </w:p>
    <w:p w:rsidR="005C1DB3" w:rsidRPr="00211A37" w:rsidRDefault="005C1DB3" w:rsidP="009D0F7E">
      <w:pPr>
        <w:spacing w:after="0" w:line="240" w:lineRule="auto"/>
        <w:ind w:left="720"/>
        <w:rPr>
          <w:rFonts w:ascii="Times New Roman" w:hAnsi="Times New Roman" w:cs="Times New Roman"/>
        </w:rPr>
      </w:pPr>
      <w:r w:rsidRPr="00211A37">
        <w:rPr>
          <w:rFonts w:ascii="Times New Roman" w:hAnsi="Times New Roman" w:cs="Times New Roman"/>
        </w:rPr>
        <w:t xml:space="preserve">LTR 3.2: There should be a minimum standard for a staff room,  </w:t>
      </w:r>
    </w:p>
    <w:p w:rsidR="00DF785A" w:rsidRPr="00211A37" w:rsidRDefault="005C1DB3" w:rsidP="00DF785A">
      <w:pPr>
        <w:spacing w:after="0" w:line="240" w:lineRule="auto"/>
        <w:ind w:left="720"/>
        <w:rPr>
          <w:rFonts w:ascii="Times New Roman" w:hAnsi="Times New Roman" w:cs="Times New Roman"/>
        </w:rPr>
      </w:pPr>
      <w:r w:rsidRPr="00211A37">
        <w:rPr>
          <w:rFonts w:ascii="Times New Roman" w:hAnsi="Times New Roman" w:cs="Times New Roman"/>
        </w:rPr>
        <w:t xml:space="preserve">LTR 3.3: There should be a grading of schools and one of the criteria is on the level in which they have been able to maintain their external environment. </w:t>
      </w:r>
    </w:p>
    <w:p w:rsidR="00DF785A" w:rsidRPr="00211A37" w:rsidRDefault="00DF785A" w:rsidP="00DF785A">
      <w:pPr>
        <w:spacing w:after="0" w:line="240" w:lineRule="auto"/>
        <w:ind w:left="720"/>
        <w:rPr>
          <w:rFonts w:ascii="Times New Roman" w:hAnsi="Times New Roman" w:cs="Times New Roman"/>
        </w:rPr>
      </w:pPr>
    </w:p>
    <w:p w:rsidR="00DF785A" w:rsidRPr="00211A37" w:rsidRDefault="002A7E0C" w:rsidP="002A7E0C">
      <w:pPr>
        <w:pStyle w:val="Heading3"/>
        <w:spacing w:before="0" w:after="0" w:line="240" w:lineRule="auto"/>
        <w:rPr>
          <w:rFonts w:ascii="Times New Roman" w:hAnsi="Times New Roman"/>
          <w:b w:val="0"/>
          <w:sz w:val="24"/>
          <w:szCs w:val="24"/>
          <w:u w:val="single"/>
        </w:rPr>
      </w:pPr>
      <w:bookmarkStart w:id="93" w:name="_Toc75890168"/>
      <w:r w:rsidRPr="00211A37">
        <w:rPr>
          <w:rFonts w:ascii="Times New Roman" w:hAnsi="Times New Roman"/>
          <w:b w:val="0"/>
          <w:sz w:val="24"/>
          <w:szCs w:val="24"/>
          <w:u w:val="single"/>
        </w:rPr>
        <w:t xml:space="preserve">6.2.4 </w:t>
      </w:r>
      <w:r w:rsidR="00DF785A" w:rsidRPr="00211A37">
        <w:rPr>
          <w:rFonts w:ascii="Times New Roman" w:hAnsi="Times New Roman"/>
          <w:b w:val="0"/>
          <w:sz w:val="24"/>
          <w:szCs w:val="24"/>
          <w:u w:val="single"/>
        </w:rPr>
        <w:t>School Management and Leadership</w:t>
      </w:r>
      <w:bookmarkEnd w:id="93"/>
      <w:r w:rsidR="00DF785A" w:rsidRPr="00211A37">
        <w:rPr>
          <w:rFonts w:ascii="Times New Roman" w:hAnsi="Times New Roman"/>
          <w:b w:val="0"/>
          <w:sz w:val="24"/>
          <w:szCs w:val="24"/>
          <w:u w:val="single"/>
        </w:rPr>
        <w:t xml:space="preserve"> </w:t>
      </w:r>
    </w:p>
    <w:p w:rsidR="002A7E0C" w:rsidRPr="00211A37" w:rsidRDefault="00DF785A" w:rsidP="002A7E0C">
      <w:pPr>
        <w:spacing w:after="0" w:line="240" w:lineRule="auto"/>
        <w:ind w:left="720"/>
        <w:rPr>
          <w:rFonts w:ascii="Times New Roman" w:hAnsi="Times New Roman" w:cs="Times New Roman"/>
          <w:lang w:val="en-US"/>
        </w:rPr>
      </w:pPr>
      <w:r w:rsidRPr="00211A37">
        <w:rPr>
          <w:rFonts w:ascii="Times New Roman" w:hAnsi="Times New Roman" w:cs="Times New Roman"/>
        </w:rPr>
        <w:t>MTR</w:t>
      </w:r>
      <w:r w:rsidR="002A7E0C" w:rsidRPr="00211A37">
        <w:rPr>
          <w:rFonts w:ascii="Times New Roman" w:hAnsi="Times New Roman" w:cs="Times New Roman"/>
        </w:rPr>
        <w:t xml:space="preserve"> 4.1</w:t>
      </w:r>
      <w:r w:rsidRPr="00211A37">
        <w:rPr>
          <w:rFonts w:ascii="Times New Roman" w:hAnsi="Times New Roman" w:cs="Times New Roman"/>
        </w:rPr>
        <w:t xml:space="preserve">: </w:t>
      </w:r>
      <w:r w:rsidRPr="00211A37">
        <w:rPr>
          <w:rFonts w:ascii="Times New Roman" w:hAnsi="Times New Roman" w:cs="Times New Roman"/>
          <w:lang w:val="en-US"/>
        </w:rPr>
        <w:t xml:space="preserve">Provide </w:t>
      </w:r>
      <w:r w:rsidR="00A54502" w:rsidRPr="00211A37">
        <w:rPr>
          <w:rFonts w:ascii="Times New Roman" w:hAnsi="Times New Roman" w:cs="Times New Roman"/>
          <w:lang w:val="en-US"/>
        </w:rPr>
        <w:t>head teachers</w:t>
      </w:r>
      <w:r w:rsidRPr="00211A37">
        <w:rPr>
          <w:rFonts w:ascii="Times New Roman" w:hAnsi="Times New Roman" w:cs="Times New Roman"/>
          <w:lang w:val="en-US"/>
        </w:rPr>
        <w:t xml:space="preserve"> with high-quality training in school management and leadership</w:t>
      </w:r>
      <w:r w:rsidR="002A7E0C" w:rsidRPr="00211A37">
        <w:rPr>
          <w:rFonts w:ascii="Times New Roman" w:hAnsi="Times New Roman" w:cs="Times New Roman"/>
          <w:lang w:val="en-US"/>
        </w:rPr>
        <w:t>,</w:t>
      </w:r>
    </w:p>
    <w:p w:rsidR="00294931" w:rsidRPr="00211A37" w:rsidRDefault="002A7E0C" w:rsidP="002A7E0C">
      <w:pPr>
        <w:spacing w:after="0" w:line="240" w:lineRule="auto"/>
        <w:ind w:left="720"/>
        <w:rPr>
          <w:rFonts w:ascii="Times New Roman" w:hAnsi="Times New Roman" w:cs="Times New Roman"/>
        </w:rPr>
      </w:pPr>
      <w:r w:rsidRPr="00211A37">
        <w:rPr>
          <w:rFonts w:ascii="Times New Roman" w:hAnsi="Times New Roman" w:cs="Times New Roman"/>
          <w:lang w:val="en-US"/>
        </w:rPr>
        <w:t xml:space="preserve">STR 4.2: </w:t>
      </w:r>
      <w:r w:rsidR="00294931" w:rsidRPr="00211A37">
        <w:rPr>
          <w:rFonts w:ascii="Times New Roman" w:hAnsi="Times New Roman" w:cs="Times New Roman"/>
          <w:lang w:val="en-US"/>
        </w:rPr>
        <w:t>Train teachers in strategic management so they can play a larger role in school-level decision- making</w:t>
      </w:r>
      <w:r w:rsidRPr="00211A37">
        <w:rPr>
          <w:rFonts w:ascii="Times New Roman" w:hAnsi="Times New Roman" w:cs="Times New Roman"/>
          <w:lang w:val="en-US"/>
        </w:rPr>
        <w:t>,</w:t>
      </w:r>
      <w:r w:rsidR="00294931" w:rsidRPr="00211A37">
        <w:rPr>
          <w:rFonts w:ascii="Times New Roman" w:hAnsi="Times New Roman" w:cs="Times New Roman"/>
          <w:lang w:val="en-US"/>
        </w:rPr>
        <w:t xml:space="preserve"> </w:t>
      </w:r>
      <w:r w:rsidR="00294931" w:rsidRPr="00211A37">
        <w:rPr>
          <w:rFonts w:ascii="Times" w:hAnsi="Times" w:cs="Times"/>
          <w:lang w:val="en-US"/>
        </w:rPr>
        <w:t> </w:t>
      </w:r>
    </w:p>
    <w:p w:rsidR="002A7E0C" w:rsidRPr="00211A37" w:rsidRDefault="00BC2791" w:rsidP="002A7E0C">
      <w:pPr>
        <w:widowControl w:val="0"/>
        <w:tabs>
          <w:tab w:val="left" w:pos="220"/>
          <w:tab w:val="left" w:pos="720"/>
        </w:tabs>
        <w:autoSpaceDE w:val="0"/>
        <w:autoSpaceDN w:val="0"/>
        <w:adjustRightInd w:val="0"/>
        <w:spacing w:after="0" w:line="240" w:lineRule="auto"/>
        <w:ind w:left="720"/>
        <w:rPr>
          <w:rFonts w:ascii="Times" w:hAnsi="Times" w:cs="Times"/>
          <w:lang w:val="en-US"/>
        </w:rPr>
      </w:pPr>
      <w:r w:rsidRPr="00211A37">
        <w:rPr>
          <w:rFonts w:ascii="Times New Roman" w:hAnsi="Times New Roman" w:cs="Times New Roman"/>
          <w:kern w:val="1"/>
          <w:lang w:val="en-US"/>
        </w:rPr>
        <w:t>S</w:t>
      </w:r>
      <w:r w:rsidR="002A7E0C" w:rsidRPr="00211A37">
        <w:rPr>
          <w:rFonts w:ascii="Symbol" w:hAnsi="Symbol" w:cs="Symbol"/>
          <w:kern w:val="1"/>
          <w:lang w:val="en-US"/>
        </w:rPr>
        <w:t></w:t>
      </w:r>
      <w:r w:rsidR="002A7E0C" w:rsidRPr="00211A37">
        <w:rPr>
          <w:rFonts w:ascii="Symbol" w:hAnsi="Symbol" w:cs="Symbol"/>
          <w:kern w:val="1"/>
          <w:lang w:val="en-US"/>
        </w:rPr>
        <w:t></w:t>
      </w:r>
      <w:r w:rsidR="002A7E0C" w:rsidRPr="00211A37">
        <w:rPr>
          <w:rFonts w:ascii="Symbol" w:hAnsi="Symbol" w:cs="Symbol"/>
          <w:kern w:val="1"/>
          <w:lang w:val="en-US"/>
        </w:rPr>
        <w:t></w:t>
      </w:r>
      <w:r w:rsidR="002A7E0C" w:rsidRPr="00211A37">
        <w:rPr>
          <w:rFonts w:ascii="Symbol" w:hAnsi="Symbol" w:cs="Symbol"/>
          <w:kern w:val="1"/>
          <w:lang w:val="en-US"/>
        </w:rPr>
        <w:t></w:t>
      </w:r>
      <w:r w:rsidR="002A7E0C" w:rsidRPr="00211A37">
        <w:rPr>
          <w:rFonts w:ascii="Symbol" w:hAnsi="Symbol" w:cs="Symbol"/>
          <w:kern w:val="1"/>
          <w:lang w:val="en-US"/>
        </w:rPr>
        <w:t></w:t>
      </w:r>
      <w:r w:rsidR="002A7E0C" w:rsidRPr="00211A37">
        <w:rPr>
          <w:rFonts w:ascii="Symbol" w:hAnsi="Symbol" w:cs="Symbol"/>
          <w:kern w:val="1"/>
          <w:lang w:val="en-US"/>
        </w:rPr>
        <w:t></w:t>
      </w:r>
      <w:r w:rsidR="002A7E0C" w:rsidRPr="00211A37">
        <w:rPr>
          <w:rFonts w:ascii="Symbol" w:hAnsi="Symbol" w:cs="Symbol"/>
          <w:kern w:val="1"/>
          <w:lang w:val="en-US"/>
        </w:rPr>
        <w:t></w:t>
      </w:r>
      <w:r w:rsidR="002A7E0C" w:rsidRPr="00211A37">
        <w:rPr>
          <w:rFonts w:ascii="Symbol" w:hAnsi="Symbol" w:cs="Symbol"/>
          <w:kern w:val="1"/>
          <w:lang w:val="en-US"/>
        </w:rPr>
        <w:t></w:t>
      </w:r>
      <w:r w:rsidR="00294931" w:rsidRPr="00211A37">
        <w:rPr>
          <w:rFonts w:ascii="Times New Roman" w:hAnsi="Times New Roman" w:cs="Times New Roman"/>
          <w:lang w:val="en-US"/>
        </w:rPr>
        <w:t xml:space="preserve">Facilitate school-based management to allow teachers more input into school-level decisions. </w:t>
      </w:r>
      <w:r w:rsidR="00294931" w:rsidRPr="00211A37">
        <w:rPr>
          <w:rFonts w:ascii="Times" w:hAnsi="Times" w:cs="Times"/>
          <w:lang w:val="en-US"/>
        </w:rPr>
        <w:t> </w:t>
      </w:r>
    </w:p>
    <w:p w:rsidR="005D2810" w:rsidRPr="00211A37" w:rsidRDefault="002A7E0C" w:rsidP="002A7E0C">
      <w:pPr>
        <w:widowControl w:val="0"/>
        <w:tabs>
          <w:tab w:val="left" w:pos="220"/>
          <w:tab w:val="left" w:pos="720"/>
        </w:tabs>
        <w:autoSpaceDE w:val="0"/>
        <w:autoSpaceDN w:val="0"/>
        <w:adjustRightInd w:val="0"/>
        <w:spacing w:after="0" w:line="240" w:lineRule="auto"/>
        <w:ind w:left="720"/>
        <w:rPr>
          <w:rFonts w:ascii="Times" w:hAnsi="Times" w:cs="Times"/>
          <w:lang w:val="en-US"/>
        </w:rPr>
      </w:pPr>
      <w:r w:rsidRPr="00211A37">
        <w:rPr>
          <w:rFonts w:ascii="Times" w:hAnsi="Times" w:cs="Times"/>
          <w:lang w:val="en-US"/>
        </w:rPr>
        <w:t xml:space="preserve">MTR 4.4: Ensure all schools have </w:t>
      </w:r>
      <w:r w:rsidR="005D2810" w:rsidRPr="00211A37">
        <w:rPr>
          <w:rFonts w:ascii="Times New Roman" w:hAnsi="Times New Roman" w:cs="Times New Roman"/>
          <w:lang w:val="en-US"/>
        </w:rPr>
        <w:t>a furnished staff room for teachers to hold staff meetings, work togeth</w:t>
      </w:r>
      <w:r w:rsidRPr="00211A37">
        <w:rPr>
          <w:rFonts w:ascii="Times New Roman" w:hAnsi="Times New Roman" w:cs="Times New Roman"/>
          <w:lang w:val="en-US"/>
        </w:rPr>
        <w:t>er, and socialize</w:t>
      </w:r>
      <w:r w:rsidR="005D2810" w:rsidRPr="00211A37">
        <w:rPr>
          <w:rFonts w:ascii="Times New Roman" w:hAnsi="Times New Roman" w:cs="Times New Roman"/>
          <w:lang w:val="en-US"/>
        </w:rPr>
        <w:t xml:space="preserve">. </w:t>
      </w:r>
      <w:r w:rsidR="005D2810" w:rsidRPr="00211A37">
        <w:rPr>
          <w:rFonts w:ascii="Times" w:hAnsi="Times" w:cs="Times"/>
          <w:lang w:val="en-US"/>
        </w:rPr>
        <w:t> </w:t>
      </w:r>
    </w:p>
    <w:p w:rsidR="00DF785A" w:rsidRPr="00211A37" w:rsidRDefault="00DF785A" w:rsidP="009D0F7E">
      <w:pPr>
        <w:spacing w:after="0" w:line="240" w:lineRule="auto"/>
        <w:rPr>
          <w:rFonts w:ascii="Times New Roman" w:hAnsi="Times New Roman" w:cs="Times New Roman"/>
        </w:rPr>
      </w:pPr>
    </w:p>
    <w:p w:rsidR="005C1DB3" w:rsidRPr="00211A37" w:rsidRDefault="00BC2791" w:rsidP="009D0F7E">
      <w:pPr>
        <w:pStyle w:val="Heading3"/>
        <w:spacing w:before="0" w:after="0" w:line="240" w:lineRule="auto"/>
        <w:rPr>
          <w:rFonts w:ascii="Times New Roman" w:hAnsi="Times New Roman"/>
          <w:b w:val="0"/>
          <w:sz w:val="24"/>
          <w:szCs w:val="24"/>
          <w:u w:val="single"/>
        </w:rPr>
      </w:pPr>
      <w:bookmarkStart w:id="94" w:name="_Toc75890169"/>
      <w:r w:rsidRPr="00211A37">
        <w:rPr>
          <w:rFonts w:ascii="Times New Roman" w:hAnsi="Times New Roman"/>
          <w:b w:val="0"/>
          <w:sz w:val="24"/>
          <w:szCs w:val="24"/>
          <w:u w:val="single"/>
        </w:rPr>
        <w:t>6.2.5</w:t>
      </w:r>
      <w:r w:rsidR="005C1DB3" w:rsidRPr="00211A37">
        <w:rPr>
          <w:rFonts w:ascii="Times New Roman" w:hAnsi="Times New Roman"/>
          <w:b w:val="0"/>
          <w:sz w:val="24"/>
          <w:szCs w:val="24"/>
          <w:u w:val="single"/>
        </w:rPr>
        <w:t xml:space="preserve"> Review of </w:t>
      </w:r>
      <w:r w:rsidR="00511AB1" w:rsidRPr="00211A37">
        <w:rPr>
          <w:rFonts w:ascii="Times New Roman" w:hAnsi="Times New Roman"/>
          <w:b w:val="0"/>
          <w:sz w:val="24"/>
          <w:szCs w:val="24"/>
          <w:u w:val="single"/>
        </w:rPr>
        <w:t>Policy P</w:t>
      </w:r>
      <w:r w:rsidR="005C1DB3" w:rsidRPr="00211A37">
        <w:rPr>
          <w:rFonts w:ascii="Times New Roman" w:hAnsi="Times New Roman"/>
          <w:b w:val="0"/>
          <w:sz w:val="24"/>
          <w:szCs w:val="24"/>
          <w:u w:val="single"/>
        </w:rPr>
        <w:t>rovisions</w:t>
      </w:r>
      <w:bookmarkEnd w:id="94"/>
      <w:r w:rsidR="005C1DB3" w:rsidRPr="00211A37">
        <w:rPr>
          <w:rFonts w:ascii="Times New Roman" w:hAnsi="Times New Roman"/>
          <w:b w:val="0"/>
          <w:sz w:val="24"/>
          <w:szCs w:val="24"/>
          <w:u w:val="single"/>
        </w:rPr>
        <w:t xml:space="preserve"> </w:t>
      </w:r>
    </w:p>
    <w:p w:rsidR="005C1DB3" w:rsidRPr="00211A37" w:rsidRDefault="005C1DB3" w:rsidP="009D0F7E">
      <w:pPr>
        <w:spacing w:after="0" w:line="240" w:lineRule="auto"/>
        <w:jc w:val="both"/>
        <w:rPr>
          <w:rFonts w:ascii="Times New Roman" w:hAnsi="Times New Roman" w:cs="Times New Roman"/>
        </w:rPr>
      </w:pPr>
      <w:r w:rsidRPr="00211A37">
        <w:rPr>
          <w:rFonts w:ascii="Times New Roman" w:hAnsi="Times New Roman" w:cs="Times New Roman"/>
        </w:rPr>
        <w:t xml:space="preserve">Three policies were identified as contributing </w:t>
      </w:r>
      <w:r w:rsidR="00511AB1" w:rsidRPr="00211A37">
        <w:rPr>
          <w:rFonts w:ascii="Times New Roman" w:hAnsi="Times New Roman" w:cs="Times New Roman"/>
        </w:rPr>
        <w:t xml:space="preserve">to </w:t>
      </w:r>
      <w:r w:rsidRPr="00211A37">
        <w:rPr>
          <w:rFonts w:ascii="Times New Roman" w:hAnsi="Times New Roman" w:cs="Times New Roman"/>
        </w:rPr>
        <w:t>the de-</w:t>
      </w:r>
      <w:r w:rsidR="00511AB1" w:rsidRPr="00211A37">
        <w:rPr>
          <w:rFonts w:ascii="Times New Roman" w:hAnsi="Times New Roman" w:cs="Times New Roman"/>
        </w:rPr>
        <w:t xml:space="preserve">motivation </w:t>
      </w:r>
      <w:r w:rsidRPr="00211A37">
        <w:rPr>
          <w:rFonts w:ascii="Times New Roman" w:hAnsi="Times New Roman" w:cs="Times New Roman"/>
        </w:rPr>
        <w:t xml:space="preserve">of teachers i.e. the Re-entry, Free education and the abolition of corporal punishment. As a result of these policies, most teachers complain that it is not easy to maintain order in the classroom; thus, there is </w:t>
      </w:r>
      <w:r w:rsidR="00511AB1" w:rsidRPr="00211A37">
        <w:rPr>
          <w:rFonts w:ascii="Times New Roman" w:hAnsi="Times New Roman" w:cs="Times New Roman"/>
        </w:rPr>
        <w:t xml:space="preserve">a </w:t>
      </w:r>
      <w:r w:rsidRPr="00211A37">
        <w:rPr>
          <w:rFonts w:ascii="Times New Roman" w:hAnsi="Times New Roman" w:cs="Times New Roman"/>
        </w:rPr>
        <w:t xml:space="preserve">need to; </w:t>
      </w:r>
    </w:p>
    <w:p w:rsidR="005C1DB3" w:rsidRPr="00211A37" w:rsidRDefault="005C1DB3" w:rsidP="009D0F7E">
      <w:pPr>
        <w:spacing w:after="0" w:line="240" w:lineRule="auto"/>
        <w:ind w:left="720"/>
        <w:rPr>
          <w:rFonts w:ascii="Times New Roman" w:hAnsi="Times New Roman" w:cs="Times New Roman"/>
        </w:rPr>
      </w:pPr>
      <w:r w:rsidRPr="00211A37">
        <w:rPr>
          <w:rFonts w:ascii="Times New Roman" w:hAnsi="Times New Roman" w:cs="Times New Roman"/>
        </w:rPr>
        <w:t xml:space="preserve"> MTR 4.1: Review the stated policies so that th</w:t>
      </w:r>
      <w:r w:rsidR="00857219" w:rsidRPr="00211A37">
        <w:rPr>
          <w:rFonts w:ascii="Times New Roman" w:hAnsi="Times New Roman" w:cs="Times New Roman"/>
        </w:rPr>
        <w:t xml:space="preserve">eir </w:t>
      </w:r>
      <w:r w:rsidR="00A54502" w:rsidRPr="00211A37">
        <w:rPr>
          <w:rFonts w:ascii="Times New Roman" w:hAnsi="Times New Roman" w:cs="Times New Roman"/>
        </w:rPr>
        <w:t>provisions</w:t>
      </w:r>
      <w:r w:rsidRPr="00211A37">
        <w:rPr>
          <w:rFonts w:ascii="Times New Roman" w:hAnsi="Times New Roman" w:cs="Times New Roman"/>
        </w:rPr>
        <w:t xml:space="preserve"> have minimal disruption </w:t>
      </w:r>
      <w:r w:rsidR="00511AB1" w:rsidRPr="00211A37">
        <w:rPr>
          <w:rFonts w:ascii="Times New Roman" w:hAnsi="Times New Roman" w:cs="Times New Roman"/>
        </w:rPr>
        <w:t xml:space="preserve">in </w:t>
      </w:r>
      <w:r w:rsidRPr="00211A37">
        <w:rPr>
          <w:rFonts w:ascii="Times New Roman" w:hAnsi="Times New Roman" w:cs="Times New Roman"/>
        </w:rPr>
        <w:t xml:space="preserve">the class environment. </w:t>
      </w:r>
    </w:p>
    <w:p w:rsidR="005C1DB3" w:rsidRPr="00211A37" w:rsidRDefault="005C1DB3" w:rsidP="009D0F7E">
      <w:pPr>
        <w:spacing w:after="0" w:line="240" w:lineRule="auto"/>
        <w:ind w:left="720"/>
        <w:rPr>
          <w:rFonts w:ascii="Times New Roman" w:hAnsi="Times New Roman" w:cs="Times New Roman"/>
        </w:rPr>
      </w:pPr>
      <w:r w:rsidRPr="00211A37">
        <w:rPr>
          <w:rFonts w:ascii="Times New Roman" w:hAnsi="Times New Roman" w:cs="Times New Roman"/>
        </w:rPr>
        <w:t>MTR 4.2: Sensitize the communities so that schools get their support in the cases where children take advantage of the Re-entry Policy and the abolition of corporal punishment.</w:t>
      </w:r>
    </w:p>
    <w:p w:rsidR="006D7F1C" w:rsidRPr="00211A37" w:rsidRDefault="00BC2791" w:rsidP="00BC2791">
      <w:pPr>
        <w:widowControl w:val="0"/>
        <w:tabs>
          <w:tab w:val="left" w:pos="220"/>
          <w:tab w:val="left" w:pos="720"/>
        </w:tabs>
        <w:autoSpaceDE w:val="0"/>
        <w:autoSpaceDN w:val="0"/>
        <w:adjustRightInd w:val="0"/>
        <w:spacing w:after="0" w:line="240" w:lineRule="auto"/>
        <w:ind w:left="720"/>
        <w:rPr>
          <w:rFonts w:ascii="Times" w:hAnsi="Times" w:cs="Times"/>
          <w:lang w:val="en-US"/>
        </w:rPr>
      </w:pPr>
      <w:r w:rsidRPr="00211A37">
        <w:rPr>
          <w:rFonts w:ascii="Symbol" w:hAnsi="Symbol" w:cs="Symbol"/>
          <w:lang w:val="en-US"/>
        </w:rPr>
        <w:t></w:t>
      </w:r>
      <w:r w:rsidRPr="00211A37">
        <w:rPr>
          <w:rFonts w:ascii="Symbol" w:hAnsi="Symbol" w:cs="Symbol"/>
          <w:lang w:val="en-US"/>
        </w:rPr>
        <w:t></w:t>
      </w:r>
      <w:r w:rsidRPr="00211A37">
        <w:rPr>
          <w:rFonts w:ascii="Times New Roman" w:hAnsi="Times New Roman" w:cs="Times New Roman"/>
          <w:lang w:val="en-US"/>
        </w:rPr>
        <w:t>R</w:t>
      </w:r>
      <w:r w:rsidRPr="00211A37">
        <w:rPr>
          <w:rFonts w:ascii="Symbol" w:hAnsi="Symbol" w:cs="Symbol"/>
          <w:lang w:val="en-US"/>
        </w:rPr>
        <w:t></w:t>
      </w:r>
      <w:r w:rsidRPr="00211A37">
        <w:rPr>
          <w:rFonts w:ascii="Symbol" w:hAnsi="Symbol" w:cs="Symbol"/>
          <w:lang w:val="en-US"/>
        </w:rPr>
        <w:t></w:t>
      </w:r>
      <w:r w:rsidRPr="00211A37">
        <w:rPr>
          <w:rFonts w:ascii="Symbol" w:hAnsi="Symbol" w:cs="Symbol"/>
          <w:lang w:val="en-US"/>
        </w:rPr>
        <w:t></w:t>
      </w:r>
      <w:r w:rsidRPr="00211A37">
        <w:rPr>
          <w:rFonts w:ascii="Symbol" w:hAnsi="Symbol" w:cs="Symbol"/>
          <w:lang w:val="en-US"/>
        </w:rPr>
        <w:t></w:t>
      </w:r>
      <w:r w:rsidRPr="00211A37">
        <w:rPr>
          <w:rFonts w:ascii="Symbol" w:hAnsi="Symbol" w:cs="Symbol"/>
          <w:lang w:val="en-US"/>
        </w:rPr>
        <w:t></w:t>
      </w:r>
      <w:r w:rsidR="00D22387" w:rsidRPr="00211A37">
        <w:rPr>
          <w:rFonts w:ascii="Times New Roman" w:hAnsi="Times New Roman" w:cs="Times New Roman"/>
          <w:lang w:val="en-US"/>
        </w:rPr>
        <w:t>improve</w:t>
      </w:r>
      <w:r w:rsidR="006D7F1C" w:rsidRPr="00211A37">
        <w:rPr>
          <w:rFonts w:ascii="Times New Roman" w:hAnsi="Times New Roman" w:cs="Times New Roman"/>
          <w:lang w:val="en-US"/>
        </w:rPr>
        <w:t xml:space="preserve"> communications throughout the education system so that actors at all levels are aware of education policy, understand their role in implementing it and can make their views heard. </w:t>
      </w:r>
      <w:r w:rsidR="006D7F1C" w:rsidRPr="00211A37">
        <w:rPr>
          <w:rFonts w:ascii="Times" w:hAnsi="Times" w:cs="Times"/>
          <w:lang w:val="en-US"/>
        </w:rPr>
        <w:t> </w:t>
      </w:r>
    </w:p>
    <w:p w:rsidR="006D7F1C" w:rsidRPr="00211A37" w:rsidRDefault="00BC2791" w:rsidP="00BC2791">
      <w:pPr>
        <w:widowControl w:val="0"/>
        <w:tabs>
          <w:tab w:val="left" w:pos="220"/>
          <w:tab w:val="left" w:pos="720"/>
        </w:tabs>
        <w:autoSpaceDE w:val="0"/>
        <w:autoSpaceDN w:val="0"/>
        <w:adjustRightInd w:val="0"/>
        <w:spacing w:after="0" w:line="240" w:lineRule="auto"/>
        <w:ind w:left="720"/>
        <w:rPr>
          <w:rFonts w:ascii="Times" w:hAnsi="Times" w:cs="Times"/>
          <w:lang w:val="en-US"/>
        </w:rPr>
      </w:pPr>
      <w:r w:rsidRPr="00211A37">
        <w:rPr>
          <w:rFonts w:ascii="Times New Roman" w:hAnsi="Times New Roman" w:cs="Times New Roman"/>
          <w:kern w:val="1"/>
          <w:lang w:val="en-US"/>
        </w:rPr>
        <w:t xml:space="preserve">STR 5.4: </w:t>
      </w:r>
      <w:r w:rsidR="006D7F1C" w:rsidRPr="00211A37">
        <w:rPr>
          <w:rFonts w:ascii="Times New Roman" w:hAnsi="Times New Roman" w:cs="Times New Roman"/>
          <w:lang w:val="en-US"/>
        </w:rPr>
        <w:t xml:space="preserve">Create consultation mechanisms in cooperation with civil </w:t>
      </w:r>
      <w:r w:rsidR="00D22387" w:rsidRPr="00211A37">
        <w:rPr>
          <w:rFonts w:ascii="Times New Roman" w:hAnsi="Times New Roman" w:cs="Times New Roman"/>
          <w:lang w:val="en-US"/>
        </w:rPr>
        <w:t>society for</w:t>
      </w:r>
      <w:r w:rsidRPr="00211A37">
        <w:rPr>
          <w:rFonts w:ascii="Times New Roman" w:hAnsi="Times New Roman" w:cs="Times New Roman"/>
          <w:lang w:val="en-US"/>
        </w:rPr>
        <w:t xml:space="preserve"> policy awareness among different stakeholders within the education sector. </w:t>
      </w:r>
    </w:p>
    <w:p w:rsidR="005C1DB3" w:rsidRPr="00211A37" w:rsidRDefault="005C1DB3" w:rsidP="009D0F7E">
      <w:pPr>
        <w:spacing w:after="0" w:line="240" w:lineRule="auto"/>
        <w:rPr>
          <w:rFonts w:ascii="Times New Roman" w:hAnsi="Times New Roman" w:cs="Times New Roman"/>
        </w:rPr>
      </w:pPr>
    </w:p>
    <w:p w:rsidR="005C1DB3" w:rsidRPr="00211A37" w:rsidRDefault="00D574B4" w:rsidP="009D0F7E">
      <w:pPr>
        <w:pStyle w:val="Heading3"/>
        <w:spacing w:before="0" w:after="0" w:line="240" w:lineRule="auto"/>
        <w:rPr>
          <w:rFonts w:ascii="Times New Roman" w:hAnsi="Times New Roman"/>
          <w:b w:val="0"/>
          <w:sz w:val="24"/>
          <w:szCs w:val="24"/>
          <w:u w:val="single"/>
        </w:rPr>
      </w:pPr>
      <w:bookmarkStart w:id="95" w:name="_Toc75890170"/>
      <w:r w:rsidRPr="00211A37">
        <w:rPr>
          <w:rFonts w:ascii="Times New Roman" w:hAnsi="Times New Roman"/>
          <w:b w:val="0"/>
          <w:sz w:val="24"/>
          <w:szCs w:val="24"/>
          <w:u w:val="single"/>
        </w:rPr>
        <w:t>6.2.6</w:t>
      </w:r>
      <w:r w:rsidR="005C1DB3" w:rsidRPr="00211A37">
        <w:rPr>
          <w:rFonts w:ascii="Times New Roman" w:hAnsi="Times New Roman"/>
          <w:b w:val="0"/>
          <w:sz w:val="24"/>
          <w:szCs w:val="24"/>
          <w:u w:val="single"/>
        </w:rPr>
        <w:t xml:space="preserve"> Ensuring </w:t>
      </w:r>
      <w:r w:rsidR="00511AB1" w:rsidRPr="00211A37">
        <w:rPr>
          <w:rFonts w:ascii="Times New Roman" w:hAnsi="Times New Roman"/>
          <w:b w:val="0"/>
          <w:sz w:val="24"/>
          <w:szCs w:val="24"/>
          <w:u w:val="single"/>
        </w:rPr>
        <w:t xml:space="preserve">the </w:t>
      </w:r>
      <w:r w:rsidR="005C1DB3" w:rsidRPr="00211A37">
        <w:rPr>
          <w:rFonts w:ascii="Times New Roman" w:hAnsi="Times New Roman"/>
          <w:b w:val="0"/>
          <w:sz w:val="24"/>
          <w:szCs w:val="24"/>
          <w:u w:val="single"/>
        </w:rPr>
        <w:t>sufficiency of teaching and learning materials</w:t>
      </w:r>
      <w:bookmarkEnd w:id="95"/>
      <w:r w:rsidR="005C1DB3" w:rsidRPr="00211A37">
        <w:rPr>
          <w:rFonts w:ascii="Times New Roman" w:hAnsi="Times New Roman"/>
          <w:b w:val="0"/>
          <w:sz w:val="24"/>
          <w:szCs w:val="24"/>
          <w:u w:val="single"/>
        </w:rPr>
        <w:t xml:space="preserve"> </w:t>
      </w:r>
    </w:p>
    <w:p w:rsidR="005C1DB3" w:rsidRPr="00211A37" w:rsidRDefault="005C1DB3" w:rsidP="009D0F7E">
      <w:pPr>
        <w:spacing w:after="0" w:line="240" w:lineRule="auto"/>
        <w:jc w:val="both"/>
        <w:rPr>
          <w:rFonts w:ascii="Times New Roman" w:hAnsi="Times New Roman" w:cs="Times New Roman"/>
        </w:rPr>
      </w:pPr>
      <w:r w:rsidRPr="00211A37">
        <w:rPr>
          <w:rFonts w:ascii="Times New Roman" w:hAnsi="Times New Roman" w:cs="Times New Roman"/>
        </w:rPr>
        <w:t xml:space="preserve">The lack of or insufficiency of teaching and learning materials has a tendency </w:t>
      </w:r>
      <w:r w:rsidR="00511AB1" w:rsidRPr="00211A37">
        <w:rPr>
          <w:rFonts w:ascii="Times New Roman" w:hAnsi="Times New Roman" w:cs="Times New Roman"/>
        </w:rPr>
        <w:t>to extinguish</w:t>
      </w:r>
      <w:r w:rsidRPr="00211A37">
        <w:rPr>
          <w:rFonts w:ascii="Times New Roman" w:hAnsi="Times New Roman" w:cs="Times New Roman"/>
        </w:rPr>
        <w:t xml:space="preserve"> intrinsic motivation but has </w:t>
      </w:r>
      <w:r w:rsidR="00511AB1" w:rsidRPr="00211A37">
        <w:rPr>
          <w:rFonts w:ascii="Times New Roman" w:hAnsi="Times New Roman" w:cs="Times New Roman"/>
        </w:rPr>
        <w:t xml:space="preserve">a </w:t>
      </w:r>
      <w:r w:rsidRPr="00211A37">
        <w:rPr>
          <w:rFonts w:ascii="Times New Roman" w:hAnsi="Times New Roman" w:cs="Times New Roman"/>
        </w:rPr>
        <w:t xml:space="preserve">limited effect on extrinsic motivation. However, intrinsic motivation as a result of </w:t>
      </w:r>
      <w:r w:rsidR="00511AB1" w:rsidRPr="00211A37">
        <w:rPr>
          <w:rFonts w:ascii="Times New Roman" w:hAnsi="Times New Roman" w:cs="Times New Roman"/>
        </w:rPr>
        <w:t xml:space="preserve">the </w:t>
      </w:r>
      <w:r w:rsidRPr="00211A37">
        <w:rPr>
          <w:rFonts w:ascii="Times New Roman" w:hAnsi="Times New Roman" w:cs="Times New Roman"/>
        </w:rPr>
        <w:t xml:space="preserve">availability of teaching and learning materials is a very important factor </w:t>
      </w:r>
      <w:r w:rsidR="00511AB1" w:rsidRPr="00211A37">
        <w:rPr>
          <w:rFonts w:ascii="Times New Roman" w:hAnsi="Times New Roman" w:cs="Times New Roman"/>
        </w:rPr>
        <w:t xml:space="preserve">in </w:t>
      </w:r>
      <w:r w:rsidRPr="00211A37">
        <w:rPr>
          <w:rFonts w:ascii="Times New Roman" w:hAnsi="Times New Roman" w:cs="Times New Roman"/>
        </w:rPr>
        <w:t xml:space="preserve">improving </w:t>
      </w:r>
      <w:r w:rsidR="00511AB1" w:rsidRPr="00211A37">
        <w:rPr>
          <w:rFonts w:ascii="Times New Roman" w:hAnsi="Times New Roman" w:cs="Times New Roman"/>
        </w:rPr>
        <w:t xml:space="preserve">the </w:t>
      </w:r>
      <w:r w:rsidRPr="00211A37">
        <w:rPr>
          <w:rFonts w:ascii="Times New Roman" w:hAnsi="Times New Roman" w:cs="Times New Roman"/>
        </w:rPr>
        <w:t xml:space="preserve">performance of teachers. Thus, the Government needs to; </w:t>
      </w:r>
    </w:p>
    <w:p w:rsidR="00D574B4" w:rsidRPr="00211A37" w:rsidRDefault="00D574B4" w:rsidP="00D574B4">
      <w:pPr>
        <w:widowControl w:val="0"/>
        <w:tabs>
          <w:tab w:val="left" w:pos="220"/>
          <w:tab w:val="left" w:pos="720"/>
        </w:tabs>
        <w:autoSpaceDE w:val="0"/>
        <w:autoSpaceDN w:val="0"/>
        <w:adjustRightInd w:val="0"/>
        <w:spacing w:after="0" w:line="240" w:lineRule="auto"/>
        <w:ind w:left="720"/>
        <w:rPr>
          <w:rFonts w:ascii="Times" w:hAnsi="Times" w:cs="Times"/>
          <w:lang w:val="en-US"/>
        </w:rPr>
      </w:pPr>
      <w:r w:rsidRPr="00211A37">
        <w:rPr>
          <w:rFonts w:ascii="Times New Roman" w:hAnsi="Times New Roman" w:cs="Times New Roman"/>
        </w:rPr>
        <w:t>MTR 6</w:t>
      </w:r>
      <w:r w:rsidR="005C1DB3" w:rsidRPr="00211A37">
        <w:rPr>
          <w:rFonts w:ascii="Times New Roman" w:hAnsi="Times New Roman" w:cs="Times New Roman"/>
        </w:rPr>
        <w:t xml:space="preserve">.1: </w:t>
      </w:r>
      <w:r w:rsidRPr="00211A37">
        <w:rPr>
          <w:rFonts w:ascii="Times New Roman" w:hAnsi="Times New Roman" w:cs="Times New Roman"/>
          <w:lang w:val="en-US"/>
        </w:rPr>
        <w:t xml:space="preserve">Prioritize the provision of adequate textbooks to increase teacher job satisfaction and student </w:t>
      </w:r>
      <w:r w:rsidRPr="00211A37">
        <w:rPr>
          <w:rFonts w:ascii="Times" w:hAnsi="Times" w:cs="Times"/>
          <w:lang w:val="en-US"/>
        </w:rPr>
        <w:t> </w:t>
      </w:r>
      <w:r w:rsidRPr="00211A37">
        <w:rPr>
          <w:rFonts w:ascii="Times New Roman" w:hAnsi="Times New Roman" w:cs="Times New Roman"/>
          <w:lang w:val="en-US"/>
        </w:rPr>
        <w:t>learning outcomes,</w:t>
      </w:r>
      <w:r w:rsidRPr="00211A37">
        <w:rPr>
          <w:rFonts w:ascii="Times" w:hAnsi="Times" w:cs="Times"/>
          <w:lang w:val="en-US"/>
        </w:rPr>
        <w:t> </w:t>
      </w:r>
    </w:p>
    <w:p w:rsidR="00D574B4" w:rsidRPr="00211A37" w:rsidRDefault="00D574B4" w:rsidP="00D574B4">
      <w:pPr>
        <w:widowControl w:val="0"/>
        <w:tabs>
          <w:tab w:val="left" w:pos="220"/>
          <w:tab w:val="left" w:pos="720"/>
        </w:tabs>
        <w:autoSpaceDE w:val="0"/>
        <w:autoSpaceDN w:val="0"/>
        <w:adjustRightInd w:val="0"/>
        <w:spacing w:after="0" w:line="240" w:lineRule="auto"/>
        <w:ind w:left="720"/>
        <w:rPr>
          <w:rFonts w:ascii="Times" w:hAnsi="Times" w:cs="Times"/>
          <w:lang w:val="en-US"/>
        </w:rPr>
      </w:pPr>
      <w:r w:rsidRPr="00211A37">
        <w:rPr>
          <w:rFonts w:ascii="Times New Roman" w:hAnsi="Times New Roman" w:cs="Times New Roman"/>
        </w:rPr>
        <w:t>MTR 6</w:t>
      </w:r>
      <w:r w:rsidR="005C1DB3" w:rsidRPr="00211A37">
        <w:rPr>
          <w:rFonts w:ascii="Times New Roman" w:hAnsi="Times New Roman" w:cs="Times New Roman"/>
        </w:rPr>
        <w:t xml:space="preserve">.2: Ensure that the pupil; book ratio is 1:1 </w:t>
      </w:r>
    </w:p>
    <w:p w:rsidR="00D574B4" w:rsidRPr="00211A37" w:rsidRDefault="00D574B4" w:rsidP="00D574B4">
      <w:pPr>
        <w:widowControl w:val="0"/>
        <w:tabs>
          <w:tab w:val="left" w:pos="220"/>
          <w:tab w:val="left" w:pos="720"/>
        </w:tabs>
        <w:autoSpaceDE w:val="0"/>
        <w:autoSpaceDN w:val="0"/>
        <w:adjustRightInd w:val="0"/>
        <w:spacing w:after="0" w:line="240" w:lineRule="auto"/>
        <w:ind w:left="720"/>
        <w:rPr>
          <w:rFonts w:ascii="Times" w:hAnsi="Times" w:cs="Times"/>
          <w:lang w:val="en-US"/>
        </w:rPr>
      </w:pPr>
      <w:r w:rsidRPr="00211A37">
        <w:rPr>
          <w:rFonts w:ascii="Times" w:hAnsi="Times" w:cs="Times"/>
          <w:lang w:val="en-US"/>
        </w:rPr>
        <w:t xml:space="preserve">MTR 6.3:  </w:t>
      </w:r>
      <w:r w:rsidR="002D52D4" w:rsidRPr="00211A37">
        <w:rPr>
          <w:rFonts w:ascii="Times New Roman" w:hAnsi="Times New Roman" w:cs="Times New Roman"/>
          <w:lang w:val="en-US"/>
        </w:rPr>
        <w:t xml:space="preserve">Advocate for more funding for libraries and resources </w:t>
      </w:r>
      <w:r w:rsidR="002D52D4" w:rsidRPr="00211A37">
        <w:rPr>
          <w:rFonts w:ascii="Times" w:hAnsi="Times" w:cs="Times"/>
          <w:lang w:val="en-US"/>
        </w:rPr>
        <w:t> </w:t>
      </w:r>
    </w:p>
    <w:p w:rsidR="002D52D4" w:rsidRPr="00211A37" w:rsidRDefault="00D574B4" w:rsidP="00D574B4">
      <w:pPr>
        <w:widowControl w:val="0"/>
        <w:tabs>
          <w:tab w:val="left" w:pos="220"/>
          <w:tab w:val="left" w:pos="720"/>
        </w:tabs>
        <w:autoSpaceDE w:val="0"/>
        <w:autoSpaceDN w:val="0"/>
        <w:adjustRightInd w:val="0"/>
        <w:spacing w:after="0" w:line="240" w:lineRule="auto"/>
        <w:ind w:left="720"/>
        <w:rPr>
          <w:rFonts w:ascii="Times" w:hAnsi="Times" w:cs="Times"/>
          <w:lang w:val="en-US"/>
        </w:rPr>
      </w:pPr>
      <w:r w:rsidRPr="00211A37">
        <w:rPr>
          <w:rFonts w:ascii="Times" w:hAnsi="Times" w:cs="Times"/>
          <w:lang w:val="en-US"/>
        </w:rPr>
        <w:t xml:space="preserve">LTR 6.4: </w:t>
      </w:r>
      <w:r w:rsidR="002D52D4" w:rsidRPr="00211A37">
        <w:rPr>
          <w:rFonts w:ascii="Times New Roman" w:hAnsi="Times New Roman" w:cs="Times New Roman"/>
          <w:lang w:val="en-US"/>
        </w:rPr>
        <w:t xml:space="preserve">Invest in upgrading </w:t>
      </w:r>
      <w:r w:rsidR="00D22387" w:rsidRPr="00211A37">
        <w:rPr>
          <w:rFonts w:ascii="Times New Roman" w:hAnsi="Times New Roman" w:cs="Times New Roman"/>
          <w:lang w:val="en-US"/>
        </w:rPr>
        <w:t>teaching equipment</w:t>
      </w:r>
      <w:r w:rsidR="002D52D4" w:rsidRPr="00211A37">
        <w:rPr>
          <w:rFonts w:ascii="Times New Roman" w:hAnsi="Times New Roman" w:cs="Times New Roman"/>
          <w:lang w:val="en-US"/>
        </w:rPr>
        <w:t xml:space="preserve">, and materials; involving the community in the </w:t>
      </w:r>
      <w:r w:rsidR="002D52D4" w:rsidRPr="00211A37">
        <w:rPr>
          <w:rFonts w:ascii="Times" w:hAnsi="Times" w:cs="Times"/>
          <w:lang w:val="en-US"/>
        </w:rPr>
        <w:t> </w:t>
      </w:r>
      <w:r w:rsidR="00AF7578" w:rsidRPr="00211A37">
        <w:rPr>
          <w:rFonts w:ascii="Times New Roman" w:hAnsi="Times New Roman" w:cs="Times New Roman"/>
          <w:lang w:val="en-US"/>
        </w:rPr>
        <w:t>process</w:t>
      </w:r>
      <w:r w:rsidRPr="00211A37">
        <w:rPr>
          <w:rFonts w:ascii="Times New Roman" w:hAnsi="Times New Roman" w:cs="Times New Roman"/>
          <w:lang w:val="en-US"/>
        </w:rPr>
        <w:t xml:space="preserve"> through the PTC, </w:t>
      </w:r>
      <w:r w:rsidR="002D52D4" w:rsidRPr="00211A37">
        <w:rPr>
          <w:rFonts w:ascii="Times" w:hAnsi="Times" w:cs="Times"/>
          <w:lang w:val="en-US"/>
        </w:rPr>
        <w:t> </w:t>
      </w:r>
    </w:p>
    <w:p w:rsidR="005C1DB3" w:rsidRPr="00211A37" w:rsidRDefault="005C1DB3" w:rsidP="009D0F7E">
      <w:pPr>
        <w:spacing w:after="0" w:line="240" w:lineRule="auto"/>
        <w:rPr>
          <w:rFonts w:ascii="Times New Roman" w:hAnsi="Times New Roman" w:cs="Times New Roman"/>
        </w:rPr>
      </w:pPr>
    </w:p>
    <w:p w:rsidR="005C1DB3" w:rsidRPr="00211A37" w:rsidRDefault="004C4AE9" w:rsidP="00C95EA2">
      <w:pPr>
        <w:pStyle w:val="Heading3"/>
        <w:spacing w:before="0" w:after="0" w:line="240" w:lineRule="auto"/>
        <w:rPr>
          <w:rFonts w:ascii="Times New Roman" w:hAnsi="Times New Roman"/>
          <w:b w:val="0"/>
          <w:sz w:val="24"/>
          <w:szCs w:val="24"/>
          <w:u w:val="single"/>
        </w:rPr>
      </w:pPr>
      <w:bookmarkStart w:id="96" w:name="_Toc75890171"/>
      <w:r w:rsidRPr="00211A37">
        <w:rPr>
          <w:rFonts w:ascii="Times New Roman" w:hAnsi="Times New Roman"/>
          <w:b w:val="0"/>
          <w:sz w:val="24"/>
          <w:szCs w:val="24"/>
          <w:u w:val="single"/>
        </w:rPr>
        <w:t>6.2.7</w:t>
      </w:r>
      <w:r w:rsidR="005C1DB3" w:rsidRPr="00211A37">
        <w:rPr>
          <w:rFonts w:ascii="Times New Roman" w:hAnsi="Times New Roman"/>
          <w:b w:val="0"/>
          <w:sz w:val="24"/>
          <w:szCs w:val="24"/>
          <w:u w:val="single"/>
        </w:rPr>
        <w:t xml:space="preserve"> Improving training and CPD opportunities</w:t>
      </w:r>
      <w:bookmarkEnd w:id="96"/>
      <w:r w:rsidR="005C1DB3" w:rsidRPr="00211A37">
        <w:rPr>
          <w:rFonts w:ascii="Times New Roman" w:hAnsi="Times New Roman"/>
          <w:b w:val="0"/>
          <w:sz w:val="24"/>
          <w:szCs w:val="24"/>
          <w:u w:val="single"/>
        </w:rPr>
        <w:t xml:space="preserve"> </w:t>
      </w:r>
    </w:p>
    <w:p w:rsidR="005C1DB3" w:rsidRPr="00211A37" w:rsidRDefault="005C1DB3" w:rsidP="00C95EA2">
      <w:pPr>
        <w:spacing w:after="0" w:line="240" w:lineRule="auto"/>
        <w:rPr>
          <w:rFonts w:ascii="Times New Roman" w:hAnsi="Times New Roman" w:cs="Times New Roman"/>
        </w:rPr>
      </w:pPr>
      <w:r w:rsidRPr="00211A37">
        <w:rPr>
          <w:rFonts w:ascii="Times New Roman" w:hAnsi="Times New Roman" w:cs="Times New Roman"/>
        </w:rPr>
        <w:t xml:space="preserve">There are currently uncoordinated and inadequate training and CPD opportunities for teachers. The result is that is not clear how certain teachers are provided with these opportunities and others are not which leads to frustration and loss of confidence in the school administration. </w:t>
      </w:r>
      <w:r w:rsidR="00F5050F" w:rsidRPr="00211A37">
        <w:rPr>
          <w:rFonts w:ascii="Times New Roman" w:hAnsi="Times New Roman" w:cs="Times New Roman"/>
        </w:rPr>
        <w:t xml:space="preserve">Thus, if schools are to improve their </w:t>
      </w:r>
      <w:r w:rsidR="00A54502" w:rsidRPr="00211A37">
        <w:rPr>
          <w:rFonts w:ascii="Times New Roman" w:hAnsi="Times New Roman" w:cs="Times New Roman"/>
        </w:rPr>
        <w:t>performance, which</w:t>
      </w:r>
      <w:r w:rsidR="00F5050F" w:rsidRPr="00211A37">
        <w:rPr>
          <w:rFonts w:ascii="Times New Roman" w:hAnsi="Times New Roman" w:cs="Times New Roman"/>
        </w:rPr>
        <w:t xml:space="preserve"> ultimately means improving their teaching and learning, it is critical to establish well-designed training and mentoring programmes that build competencies, strengthen capacity and improve the motivation of teachers.</w:t>
      </w:r>
      <w:r w:rsidR="00511AB1" w:rsidRPr="00211A37">
        <w:rPr>
          <w:rFonts w:ascii="Times New Roman" w:hAnsi="Times New Roman" w:cs="Times New Roman"/>
        </w:rPr>
        <w:t xml:space="preserve"> </w:t>
      </w:r>
      <w:r w:rsidRPr="00211A37">
        <w:rPr>
          <w:rFonts w:ascii="Times New Roman" w:hAnsi="Times New Roman" w:cs="Times New Roman"/>
        </w:rPr>
        <w:t xml:space="preserve">Thus, </w:t>
      </w:r>
    </w:p>
    <w:p w:rsidR="005C1DB3" w:rsidRPr="00211A37" w:rsidRDefault="00C95EA2" w:rsidP="00C95EA2">
      <w:pPr>
        <w:spacing w:after="0" w:line="240" w:lineRule="auto"/>
        <w:ind w:left="720"/>
        <w:rPr>
          <w:rFonts w:ascii="Times New Roman" w:hAnsi="Times New Roman" w:cs="Times New Roman"/>
        </w:rPr>
      </w:pPr>
      <w:r w:rsidRPr="00211A37">
        <w:rPr>
          <w:rFonts w:ascii="Times New Roman" w:hAnsi="Times New Roman" w:cs="Times New Roman"/>
        </w:rPr>
        <w:t>MTR 7</w:t>
      </w:r>
      <w:r w:rsidR="005C1DB3" w:rsidRPr="00211A37">
        <w:rPr>
          <w:rFonts w:ascii="Times New Roman" w:hAnsi="Times New Roman" w:cs="Times New Roman"/>
        </w:rPr>
        <w:t xml:space="preserve">.1: The schools need to develop a CPD plan annually, which is linked </w:t>
      </w:r>
      <w:r w:rsidR="00511AB1" w:rsidRPr="00211A37">
        <w:rPr>
          <w:rFonts w:ascii="Times New Roman" w:hAnsi="Times New Roman" w:cs="Times New Roman"/>
        </w:rPr>
        <w:t xml:space="preserve">to </w:t>
      </w:r>
      <w:r w:rsidR="005C1DB3" w:rsidRPr="00211A37">
        <w:rPr>
          <w:rFonts w:ascii="Times New Roman" w:hAnsi="Times New Roman" w:cs="Times New Roman"/>
        </w:rPr>
        <w:t xml:space="preserve">the annual performance appraisal, </w:t>
      </w:r>
    </w:p>
    <w:p w:rsidR="005C1DB3" w:rsidRPr="00211A37" w:rsidRDefault="00C95EA2" w:rsidP="00C95EA2">
      <w:pPr>
        <w:spacing w:after="0" w:line="240" w:lineRule="auto"/>
        <w:ind w:left="720"/>
        <w:rPr>
          <w:rFonts w:ascii="Times New Roman" w:hAnsi="Times New Roman" w:cs="Times New Roman"/>
        </w:rPr>
      </w:pPr>
      <w:r w:rsidRPr="00211A37">
        <w:rPr>
          <w:rFonts w:ascii="Times New Roman" w:hAnsi="Times New Roman" w:cs="Times New Roman"/>
        </w:rPr>
        <w:t>MTR 7</w:t>
      </w:r>
      <w:r w:rsidR="005C1DB3" w:rsidRPr="00211A37">
        <w:rPr>
          <w:rFonts w:ascii="Times New Roman" w:hAnsi="Times New Roman" w:cs="Times New Roman"/>
        </w:rPr>
        <w:t xml:space="preserve">.2: Improve the functioning of provincial and district teacher resource centres in supporting teacher training and CPD, </w:t>
      </w:r>
    </w:p>
    <w:p w:rsidR="004C4AE9" w:rsidRPr="00211A37" w:rsidRDefault="00C95EA2" w:rsidP="00C95EA2">
      <w:pPr>
        <w:spacing w:after="0" w:line="240" w:lineRule="auto"/>
        <w:ind w:left="720"/>
        <w:rPr>
          <w:rFonts w:ascii="Times New Roman" w:hAnsi="Times New Roman" w:cs="Times New Roman"/>
        </w:rPr>
      </w:pPr>
      <w:r w:rsidRPr="00211A37">
        <w:rPr>
          <w:rFonts w:ascii="Times New Roman" w:hAnsi="Times New Roman" w:cs="Times New Roman"/>
        </w:rPr>
        <w:t>LTR 7.</w:t>
      </w:r>
      <w:r w:rsidR="005C1DB3" w:rsidRPr="00211A37">
        <w:rPr>
          <w:rFonts w:ascii="Times New Roman" w:hAnsi="Times New Roman" w:cs="Times New Roman"/>
        </w:rPr>
        <w:t>3: Re-establish in-service teacher training centres</w:t>
      </w:r>
      <w:r w:rsidR="004C4AE9" w:rsidRPr="00211A37">
        <w:rPr>
          <w:rFonts w:ascii="Times New Roman" w:hAnsi="Times New Roman" w:cs="Times New Roman"/>
        </w:rPr>
        <w:t xml:space="preserve"> such those at Chalimbana</w:t>
      </w:r>
      <w:r w:rsidR="005C1DB3" w:rsidRPr="00211A37">
        <w:rPr>
          <w:rFonts w:ascii="Times New Roman" w:hAnsi="Times New Roman" w:cs="Times New Roman"/>
        </w:rPr>
        <w:t>.</w:t>
      </w:r>
    </w:p>
    <w:p w:rsidR="00C95EA2" w:rsidRPr="00211A37" w:rsidRDefault="00C95EA2" w:rsidP="00C95EA2">
      <w:pPr>
        <w:spacing w:after="0" w:line="240" w:lineRule="auto"/>
        <w:ind w:left="720"/>
        <w:rPr>
          <w:rFonts w:ascii="Times New Roman" w:hAnsi="Times New Roman" w:cs="Times New Roman"/>
        </w:rPr>
      </w:pPr>
      <w:r w:rsidRPr="00211A37">
        <w:rPr>
          <w:rFonts w:ascii="Times New Roman" w:hAnsi="Times New Roman" w:cs="Times New Roman"/>
          <w:lang w:val="en-US"/>
        </w:rPr>
        <w:t xml:space="preserve">LTR 7.4: </w:t>
      </w:r>
      <w:r w:rsidR="00E00F0A" w:rsidRPr="00211A37">
        <w:rPr>
          <w:rFonts w:ascii="Times New Roman" w:hAnsi="Times New Roman" w:cs="Times New Roman"/>
          <w:lang w:val="en-US"/>
        </w:rPr>
        <w:t xml:space="preserve">Incorporate leadership, management, and other skills into teacher training to promote career </w:t>
      </w:r>
      <w:r w:rsidR="00E00F0A" w:rsidRPr="00211A37">
        <w:rPr>
          <w:rFonts w:ascii="Times" w:hAnsi="Times" w:cs="Times"/>
          <w:lang w:val="en-US"/>
        </w:rPr>
        <w:t> </w:t>
      </w:r>
      <w:r w:rsidRPr="00211A37">
        <w:rPr>
          <w:rFonts w:ascii="Times New Roman" w:hAnsi="Times New Roman" w:cs="Times New Roman"/>
          <w:lang w:val="en-US"/>
        </w:rPr>
        <w:t xml:space="preserve">development among teachers, </w:t>
      </w:r>
    </w:p>
    <w:p w:rsidR="00E00F0A" w:rsidRPr="00211A37" w:rsidRDefault="00C95EA2" w:rsidP="00C95EA2">
      <w:pPr>
        <w:spacing w:after="0" w:line="240" w:lineRule="auto"/>
        <w:ind w:left="720"/>
        <w:rPr>
          <w:rFonts w:ascii="Times New Roman" w:hAnsi="Times New Roman" w:cs="Times New Roman"/>
        </w:rPr>
      </w:pPr>
      <w:r w:rsidRPr="00211A37">
        <w:rPr>
          <w:rFonts w:ascii="Times New Roman" w:hAnsi="Times New Roman" w:cs="Times New Roman"/>
        </w:rPr>
        <w:t xml:space="preserve">LTR 7.5: </w:t>
      </w:r>
      <w:r w:rsidR="00E00F0A" w:rsidRPr="00211A37">
        <w:rPr>
          <w:rFonts w:ascii="Times New Roman" w:hAnsi="Times New Roman" w:cs="Times New Roman"/>
          <w:lang w:val="en-US"/>
        </w:rPr>
        <w:t xml:space="preserve">Incorporate performance evaluation techniques into teacher training so teachers can grow on </w:t>
      </w:r>
      <w:r w:rsidR="00E00F0A" w:rsidRPr="00211A37">
        <w:rPr>
          <w:rFonts w:ascii="Times" w:hAnsi="Times" w:cs="Times"/>
          <w:lang w:val="en-US"/>
        </w:rPr>
        <w:t> </w:t>
      </w:r>
      <w:r w:rsidR="00E00F0A" w:rsidRPr="00211A37">
        <w:rPr>
          <w:rFonts w:ascii="Times New Roman" w:hAnsi="Times New Roman" w:cs="Times New Roman"/>
          <w:lang w:val="en-US"/>
        </w:rPr>
        <w:t xml:space="preserve">the job. </w:t>
      </w:r>
      <w:r w:rsidR="00E00F0A" w:rsidRPr="00211A37">
        <w:rPr>
          <w:rFonts w:ascii="Times" w:hAnsi="Times" w:cs="Times"/>
          <w:lang w:val="en-US"/>
        </w:rPr>
        <w:t> </w:t>
      </w:r>
    </w:p>
    <w:p w:rsidR="00C95EA2" w:rsidRPr="00211A37" w:rsidRDefault="00807421" w:rsidP="00C95EA2">
      <w:pPr>
        <w:widowControl w:val="0"/>
        <w:numPr>
          <w:ilvl w:val="0"/>
          <w:numId w:val="46"/>
        </w:numPr>
        <w:tabs>
          <w:tab w:val="left" w:pos="220"/>
          <w:tab w:val="left" w:pos="720"/>
        </w:tabs>
        <w:autoSpaceDE w:val="0"/>
        <w:autoSpaceDN w:val="0"/>
        <w:adjustRightInd w:val="0"/>
        <w:spacing w:after="0" w:line="240" w:lineRule="auto"/>
        <w:ind w:hanging="720"/>
        <w:rPr>
          <w:rFonts w:ascii="Times" w:hAnsi="Times" w:cs="Times"/>
          <w:lang w:val="en-US"/>
        </w:rPr>
      </w:pPr>
      <w:r w:rsidRPr="00211A37">
        <w:rPr>
          <w:rFonts w:ascii="Symbol" w:hAnsi="Symbol" w:cs="Symbol"/>
          <w:kern w:val="1"/>
          <w:lang w:val="en-US"/>
        </w:rPr>
        <w:tab/>
      </w:r>
      <w:r w:rsidRPr="00211A37">
        <w:rPr>
          <w:rFonts w:ascii="Symbol" w:hAnsi="Symbol" w:cs="Symbol"/>
          <w:kern w:val="1"/>
          <w:lang w:val="en-US"/>
        </w:rPr>
        <w:tab/>
      </w:r>
      <w:r w:rsidR="00C95EA2" w:rsidRPr="00211A37">
        <w:rPr>
          <w:rFonts w:ascii="Times" w:hAnsi="Times" w:cs="Times"/>
          <w:lang w:val="en-US"/>
        </w:rPr>
        <w:t xml:space="preserve">LTR 7.6: </w:t>
      </w:r>
      <w:r w:rsidRPr="00211A37">
        <w:rPr>
          <w:rFonts w:ascii="Times New Roman" w:hAnsi="Times New Roman" w:cs="Times New Roman"/>
          <w:lang w:val="en-US"/>
        </w:rPr>
        <w:t xml:space="preserve">Provide teachers with career development courses and assistance with career development plans. </w:t>
      </w:r>
      <w:r w:rsidRPr="00211A37">
        <w:rPr>
          <w:rFonts w:ascii="Times" w:hAnsi="Times" w:cs="Times"/>
          <w:lang w:val="en-US"/>
        </w:rPr>
        <w:t> </w:t>
      </w:r>
    </w:p>
    <w:p w:rsidR="00EA4456" w:rsidRPr="00211A37" w:rsidRDefault="00C95EA2" w:rsidP="00623DB5">
      <w:pPr>
        <w:widowControl w:val="0"/>
        <w:numPr>
          <w:ilvl w:val="1"/>
          <w:numId w:val="46"/>
        </w:numPr>
        <w:tabs>
          <w:tab w:val="left" w:pos="220"/>
          <w:tab w:val="left" w:pos="720"/>
        </w:tabs>
        <w:autoSpaceDE w:val="0"/>
        <w:autoSpaceDN w:val="0"/>
        <w:adjustRightInd w:val="0"/>
        <w:spacing w:after="0" w:line="240" w:lineRule="auto"/>
        <w:ind w:left="720" w:hanging="360"/>
        <w:rPr>
          <w:rFonts w:ascii="Times" w:hAnsi="Times" w:cs="Times"/>
          <w:lang w:val="en-US"/>
        </w:rPr>
      </w:pPr>
      <w:r w:rsidRPr="00211A37">
        <w:rPr>
          <w:rFonts w:ascii="Times" w:hAnsi="Times" w:cs="Times"/>
          <w:lang w:val="en-US"/>
        </w:rPr>
        <w:t xml:space="preserve">LTR 7.7: </w:t>
      </w:r>
      <w:r w:rsidR="00EA4456" w:rsidRPr="00211A37">
        <w:rPr>
          <w:rFonts w:ascii="Times New Roman" w:hAnsi="Times New Roman" w:cs="Times New Roman"/>
          <w:lang w:val="en-US"/>
        </w:rPr>
        <w:t xml:space="preserve">Ensure teachers have opportunities to upgrade their qualifications within the education system, </w:t>
      </w:r>
      <w:r w:rsidR="00EA4456" w:rsidRPr="00211A37">
        <w:rPr>
          <w:rFonts w:ascii="Times" w:hAnsi="Times" w:cs="Times"/>
          <w:lang w:val="en-US"/>
        </w:rPr>
        <w:t> </w:t>
      </w:r>
      <w:r w:rsidR="00EA4456" w:rsidRPr="00211A37">
        <w:rPr>
          <w:rFonts w:ascii="Times New Roman" w:hAnsi="Times New Roman" w:cs="Times New Roman"/>
          <w:lang w:val="en-US"/>
        </w:rPr>
        <w:t xml:space="preserve">since avenues outside the system may increase absenteeism and decrease motivation </w:t>
      </w:r>
      <w:r w:rsidR="00EA4456" w:rsidRPr="00211A37">
        <w:rPr>
          <w:rFonts w:ascii="Times" w:hAnsi="Times" w:cs="Times"/>
          <w:lang w:val="en-US"/>
        </w:rPr>
        <w:t> </w:t>
      </w:r>
    </w:p>
    <w:p w:rsidR="005C1DB3" w:rsidRPr="00211A37" w:rsidRDefault="00EA4456" w:rsidP="00623DB5">
      <w:pPr>
        <w:widowControl w:val="0"/>
        <w:numPr>
          <w:ilvl w:val="0"/>
          <w:numId w:val="47"/>
        </w:numPr>
        <w:tabs>
          <w:tab w:val="left" w:pos="220"/>
          <w:tab w:val="left" w:pos="720"/>
        </w:tabs>
        <w:autoSpaceDE w:val="0"/>
        <w:autoSpaceDN w:val="0"/>
        <w:adjustRightInd w:val="0"/>
        <w:spacing w:after="0" w:line="240" w:lineRule="auto"/>
        <w:rPr>
          <w:rFonts w:ascii="Times" w:hAnsi="Times" w:cs="Times"/>
          <w:lang w:val="en-US"/>
        </w:rPr>
      </w:pPr>
      <w:r w:rsidRPr="00211A37">
        <w:rPr>
          <w:rFonts w:ascii="Symbol" w:hAnsi="Symbol" w:cs="Symbol"/>
          <w:kern w:val="1"/>
          <w:lang w:val="en-US"/>
        </w:rPr>
        <w:tab/>
      </w:r>
      <w:r w:rsidRPr="00211A37">
        <w:rPr>
          <w:rFonts w:ascii="Symbol" w:hAnsi="Symbol" w:cs="Symbol"/>
          <w:kern w:val="1"/>
          <w:lang w:val="en-US"/>
        </w:rPr>
        <w:tab/>
      </w:r>
      <w:r w:rsidRPr="00211A37">
        <w:rPr>
          <w:rFonts w:ascii="Times" w:hAnsi="Times" w:cs="Times"/>
          <w:lang w:val="en-US"/>
        </w:rPr>
        <w:t> </w:t>
      </w:r>
    </w:p>
    <w:p w:rsidR="005C1DB3" w:rsidRPr="00211A37" w:rsidRDefault="00C95EA2" w:rsidP="00623DB5">
      <w:pPr>
        <w:pStyle w:val="Heading3"/>
        <w:spacing w:before="0" w:after="0" w:line="240" w:lineRule="auto"/>
        <w:rPr>
          <w:rFonts w:ascii="Times New Roman" w:hAnsi="Times New Roman"/>
          <w:b w:val="0"/>
          <w:sz w:val="24"/>
          <w:szCs w:val="24"/>
          <w:u w:val="single"/>
        </w:rPr>
      </w:pPr>
      <w:bookmarkStart w:id="97" w:name="_Toc75890172"/>
      <w:r w:rsidRPr="00211A37">
        <w:rPr>
          <w:rFonts w:ascii="Times New Roman" w:hAnsi="Times New Roman"/>
          <w:b w:val="0"/>
          <w:sz w:val="24"/>
          <w:szCs w:val="24"/>
          <w:u w:val="single"/>
        </w:rPr>
        <w:t>6.2.8</w:t>
      </w:r>
      <w:r w:rsidR="005C1DB3" w:rsidRPr="00211A37">
        <w:rPr>
          <w:rFonts w:ascii="Times New Roman" w:hAnsi="Times New Roman"/>
          <w:b w:val="0"/>
          <w:sz w:val="24"/>
          <w:szCs w:val="24"/>
          <w:u w:val="single"/>
        </w:rPr>
        <w:t xml:space="preserve"> Improving the interface between the teachers and the teacher trade unions</w:t>
      </w:r>
      <w:bookmarkEnd w:id="97"/>
    </w:p>
    <w:p w:rsidR="005C1DB3" w:rsidRPr="00211A37" w:rsidRDefault="005C1DB3" w:rsidP="00623DB5">
      <w:pPr>
        <w:spacing w:after="0" w:line="240" w:lineRule="auto"/>
        <w:jc w:val="both"/>
        <w:rPr>
          <w:rFonts w:ascii="Times New Roman" w:hAnsi="Times New Roman" w:cs="Times New Roman"/>
        </w:rPr>
      </w:pPr>
      <w:r w:rsidRPr="00211A37">
        <w:rPr>
          <w:rFonts w:ascii="Times New Roman" w:hAnsi="Times New Roman" w:cs="Times New Roman"/>
        </w:rPr>
        <w:t>A teacher trade union is a hygiene factor, without it</w:t>
      </w:r>
      <w:r w:rsidR="00511AB1" w:rsidRPr="00211A37">
        <w:rPr>
          <w:rFonts w:ascii="Times New Roman" w:hAnsi="Times New Roman" w:cs="Times New Roman"/>
        </w:rPr>
        <w:t>,</w:t>
      </w:r>
      <w:r w:rsidRPr="00211A37">
        <w:rPr>
          <w:rFonts w:ascii="Times New Roman" w:hAnsi="Times New Roman" w:cs="Times New Roman"/>
        </w:rPr>
        <w:t xml:space="preserve"> teachers would be de-</w:t>
      </w:r>
      <w:r w:rsidR="00A54502" w:rsidRPr="00211A37">
        <w:rPr>
          <w:rFonts w:ascii="Times New Roman" w:hAnsi="Times New Roman" w:cs="Times New Roman"/>
        </w:rPr>
        <w:t>motivated,</w:t>
      </w:r>
      <w:r w:rsidRPr="00211A37">
        <w:rPr>
          <w:rFonts w:ascii="Times New Roman" w:hAnsi="Times New Roman" w:cs="Times New Roman"/>
        </w:rPr>
        <w:t xml:space="preserve"> as they would not have a platform to present their grievances. However, the concern from the teaching fraternity is that the teacher trade unions are not effective enough in addressing their problems. The teacher trade unions should; </w:t>
      </w:r>
    </w:p>
    <w:p w:rsidR="00C95EA2" w:rsidRPr="00211A37" w:rsidRDefault="00C95EA2" w:rsidP="00623DB5">
      <w:pPr>
        <w:spacing w:after="0" w:line="240" w:lineRule="auto"/>
        <w:ind w:left="720"/>
        <w:jc w:val="both"/>
        <w:rPr>
          <w:rFonts w:ascii="Times New Roman" w:eastAsiaTheme="majorEastAsia" w:hAnsi="Times New Roman" w:cs="Times New Roman"/>
        </w:rPr>
      </w:pPr>
      <w:r w:rsidRPr="00211A37">
        <w:rPr>
          <w:rFonts w:ascii="Times New Roman" w:hAnsi="Times New Roman" w:cs="Times New Roman"/>
        </w:rPr>
        <w:t>STR 8</w:t>
      </w:r>
      <w:r w:rsidR="005C1DB3" w:rsidRPr="00211A37">
        <w:rPr>
          <w:rFonts w:ascii="Times New Roman" w:hAnsi="Times New Roman" w:cs="Times New Roman"/>
        </w:rPr>
        <w:t xml:space="preserve">.1: Develop systems, in which they  communicate effectively with their members so that they </w:t>
      </w:r>
      <w:r w:rsidR="00511AB1" w:rsidRPr="00211A37">
        <w:rPr>
          <w:rFonts w:ascii="Times New Roman" w:hAnsi="Times New Roman" w:cs="Times New Roman"/>
        </w:rPr>
        <w:t>can</w:t>
      </w:r>
      <w:r w:rsidR="005C1DB3" w:rsidRPr="00211A37">
        <w:rPr>
          <w:rFonts w:ascii="Times New Roman" w:hAnsi="Times New Roman" w:cs="Times New Roman"/>
        </w:rPr>
        <w:t xml:space="preserve"> provide them with their issues.</w:t>
      </w:r>
    </w:p>
    <w:p w:rsidR="00535E33" w:rsidRPr="00211A37" w:rsidRDefault="00C95EA2" w:rsidP="00623DB5">
      <w:pPr>
        <w:spacing w:after="0" w:line="240" w:lineRule="auto"/>
        <w:ind w:left="720"/>
        <w:jc w:val="both"/>
        <w:rPr>
          <w:rFonts w:ascii="Times New Roman" w:eastAsiaTheme="majorEastAsia" w:hAnsi="Times New Roman" w:cs="Times New Roman"/>
          <w:b/>
          <w:sz w:val="28"/>
          <w:szCs w:val="28"/>
        </w:rPr>
      </w:pPr>
      <w:r w:rsidRPr="00211A37">
        <w:rPr>
          <w:rFonts w:ascii="Times New Roman" w:eastAsiaTheme="majorEastAsia" w:hAnsi="Times New Roman" w:cs="Times New Roman"/>
        </w:rPr>
        <w:t xml:space="preserve">STR 8.2: </w:t>
      </w:r>
      <w:r w:rsidR="00D73A3C" w:rsidRPr="00211A37">
        <w:rPr>
          <w:rFonts w:ascii="Times New Roman" w:hAnsi="Times New Roman" w:cs="Times New Roman"/>
          <w:lang w:val="en-US"/>
        </w:rPr>
        <w:t xml:space="preserve">Engage in capacity building of trade unions to help them develop well-informed positions in </w:t>
      </w:r>
      <w:r w:rsidR="00D73A3C" w:rsidRPr="00211A37">
        <w:rPr>
          <w:rFonts w:ascii="Times" w:hAnsi="Times" w:cs="Times"/>
          <w:lang w:val="en-US"/>
        </w:rPr>
        <w:t> </w:t>
      </w:r>
      <w:r w:rsidR="00D73A3C" w:rsidRPr="00211A37">
        <w:rPr>
          <w:rFonts w:ascii="Times New Roman" w:hAnsi="Times New Roman" w:cs="Times New Roman"/>
          <w:lang w:val="en-US"/>
        </w:rPr>
        <w:t xml:space="preserve">educational issues and debates. </w:t>
      </w:r>
      <w:r w:rsidR="00D73A3C" w:rsidRPr="00211A37">
        <w:rPr>
          <w:rFonts w:ascii="Times" w:hAnsi="Times" w:cs="Times"/>
          <w:lang w:val="en-US"/>
        </w:rPr>
        <w:t> </w:t>
      </w:r>
    </w:p>
    <w:p w:rsidR="0034046F" w:rsidRPr="00211A37" w:rsidRDefault="0034046F" w:rsidP="00623DB5">
      <w:pPr>
        <w:widowControl w:val="0"/>
        <w:autoSpaceDE w:val="0"/>
        <w:autoSpaceDN w:val="0"/>
        <w:adjustRightInd w:val="0"/>
        <w:spacing w:after="0" w:line="240" w:lineRule="auto"/>
        <w:jc w:val="both"/>
        <w:rPr>
          <w:rFonts w:ascii="Times" w:hAnsi="Times" w:cs="Times"/>
          <w:lang w:val="en-US"/>
        </w:rPr>
      </w:pPr>
      <w:bookmarkStart w:id="98" w:name="_Toc73020215"/>
    </w:p>
    <w:p w:rsidR="0034046F" w:rsidRPr="00211A37" w:rsidRDefault="00623DB5" w:rsidP="00623DB5">
      <w:pPr>
        <w:pStyle w:val="Heading3"/>
        <w:spacing w:before="0" w:after="0" w:line="240" w:lineRule="auto"/>
        <w:rPr>
          <w:rFonts w:ascii="Times New Roman" w:hAnsi="Times New Roman"/>
          <w:b w:val="0"/>
          <w:sz w:val="24"/>
          <w:szCs w:val="24"/>
          <w:u w:val="single"/>
          <w:lang w:val="en-US"/>
        </w:rPr>
      </w:pPr>
      <w:bookmarkStart w:id="99" w:name="_Toc75890173"/>
      <w:r w:rsidRPr="00211A37">
        <w:rPr>
          <w:rFonts w:ascii="Times New Roman" w:hAnsi="Times New Roman"/>
          <w:b w:val="0"/>
          <w:sz w:val="24"/>
          <w:szCs w:val="24"/>
          <w:u w:val="single"/>
          <w:lang w:val="en-US"/>
        </w:rPr>
        <w:t>6.2.9</w:t>
      </w:r>
      <w:r w:rsidR="0034046F" w:rsidRPr="00211A37">
        <w:rPr>
          <w:rFonts w:ascii="Times New Roman" w:hAnsi="Times New Roman"/>
          <w:b w:val="0"/>
          <w:sz w:val="24"/>
          <w:szCs w:val="24"/>
          <w:u w:val="single"/>
          <w:lang w:val="en-US"/>
        </w:rPr>
        <w:t xml:space="preserve"> </w:t>
      </w:r>
      <w:r w:rsidR="002B7FBF" w:rsidRPr="00211A37">
        <w:rPr>
          <w:rFonts w:ascii="Times New Roman" w:hAnsi="Times New Roman"/>
          <w:b w:val="0"/>
          <w:sz w:val="24"/>
          <w:szCs w:val="24"/>
          <w:u w:val="single"/>
          <w:lang w:val="en-US"/>
        </w:rPr>
        <w:t>High classroom w</w:t>
      </w:r>
      <w:r w:rsidR="0034046F" w:rsidRPr="00211A37">
        <w:rPr>
          <w:rFonts w:ascii="Times New Roman" w:hAnsi="Times New Roman"/>
          <w:b w:val="0"/>
          <w:sz w:val="24"/>
          <w:szCs w:val="24"/>
          <w:u w:val="single"/>
          <w:lang w:val="en-US"/>
        </w:rPr>
        <w:t>orkload</w:t>
      </w:r>
      <w:bookmarkEnd w:id="99"/>
      <w:r w:rsidR="0034046F" w:rsidRPr="00211A37">
        <w:rPr>
          <w:rFonts w:ascii="Times New Roman" w:hAnsi="Times New Roman"/>
          <w:b w:val="0"/>
          <w:sz w:val="24"/>
          <w:szCs w:val="24"/>
          <w:u w:val="single"/>
          <w:lang w:val="en-US"/>
        </w:rPr>
        <w:t xml:space="preserve"> </w:t>
      </w:r>
    </w:p>
    <w:p w:rsidR="00D366D8" w:rsidRPr="00211A37" w:rsidRDefault="00D366D8" w:rsidP="00D366D8">
      <w:pPr>
        <w:widowControl w:val="0"/>
        <w:tabs>
          <w:tab w:val="left" w:pos="220"/>
          <w:tab w:val="left" w:pos="720"/>
        </w:tabs>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Teachers </w:t>
      </w:r>
      <w:r w:rsidR="00D22387" w:rsidRPr="00211A37">
        <w:rPr>
          <w:rFonts w:ascii="Times New Roman" w:hAnsi="Times New Roman" w:cs="Times New Roman"/>
          <w:lang w:val="en-US"/>
        </w:rPr>
        <w:t>especially</w:t>
      </w:r>
      <w:r w:rsidRPr="00211A37">
        <w:rPr>
          <w:rFonts w:ascii="Times New Roman" w:hAnsi="Times New Roman" w:cs="Times New Roman"/>
          <w:lang w:val="en-US"/>
        </w:rPr>
        <w:t xml:space="preserve"> in the urban areas have to deal with a high number of learners in a particular class and in certain situations have to teach extra classes. This increases their work load.  </w:t>
      </w:r>
    </w:p>
    <w:p w:rsidR="00623DB5" w:rsidRPr="00211A37" w:rsidRDefault="00623DB5" w:rsidP="00623DB5">
      <w:pPr>
        <w:widowControl w:val="0"/>
        <w:tabs>
          <w:tab w:val="left" w:pos="220"/>
          <w:tab w:val="left" w:pos="720"/>
        </w:tabs>
        <w:autoSpaceDE w:val="0"/>
        <w:autoSpaceDN w:val="0"/>
        <w:adjustRightInd w:val="0"/>
        <w:spacing w:after="0" w:line="240" w:lineRule="auto"/>
        <w:ind w:left="720"/>
        <w:rPr>
          <w:rFonts w:ascii="Times New Roman" w:hAnsi="Times New Roman" w:cs="Times New Roman"/>
          <w:lang w:val="en-US"/>
        </w:rPr>
      </w:pPr>
      <w:r w:rsidRPr="00211A37">
        <w:rPr>
          <w:rFonts w:ascii="Times New Roman" w:hAnsi="Times New Roman" w:cs="Times New Roman"/>
          <w:lang w:val="en-US"/>
        </w:rPr>
        <w:t>MTR 9.1: Annual recruitment of teachers and replacement of teachers</w:t>
      </w:r>
    </w:p>
    <w:p w:rsidR="00623DB5" w:rsidRPr="00211A37" w:rsidRDefault="00623DB5" w:rsidP="00623DB5">
      <w:pPr>
        <w:widowControl w:val="0"/>
        <w:tabs>
          <w:tab w:val="left" w:pos="220"/>
          <w:tab w:val="left" w:pos="720"/>
        </w:tabs>
        <w:autoSpaceDE w:val="0"/>
        <w:autoSpaceDN w:val="0"/>
        <w:adjustRightInd w:val="0"/>
        <w:spacing w:after="0" w:line="240" w:lineRule="auto"/>
        <w:ind w:left="720"/>
        <w:rPr>
          <w:rFonts w:ascii="Times New Roman" w:hAnsi="Times New Roman" w:cs="Times New Roman"/>
          <w:lang w:val="en-US"/>
        </w:rPr>
      </w:pPr>
      <w:r w:rsidRPr="00211A37">
        <w:rPr>
          <w:rFonts w:ascii="Times New Roman" w:hAnsi="Times New Roman" w:cs="Times New Roman"/>
          <w:lang w:val="en-US"/>
        </w:rPr>
        <w:t xml:space="preserve">MTR 9.2: </w:t>
      </w:r>
      <w:r w:rsidR="0034046F" w:rsidRPr="00211A37">
        <w:rPr>
          <w:rFonts w:ascii="Times New Roman" w:hAnsi="Times New Roman" w:cs="Times New Roman"/>
          <w:lang w:val="en-US"/>
        </w:rPr>
        <w:t xml:space="preserve">Provide training on large class size management, active learning, and student </w:t>
      </w:r>
      <w:r w:rsidR="00D22387" w:rsidRPr="00211A37">
        <w:rPr>
          <w:rFonts w:ascii="Times New Roman" w:hAnsi="Times New Roman" w:cs="Times New Roman"/>
          <w:lang w:val="en-US"/>
        </w:rPr>
        <w:t xml:space="preserve">assessment. </w:t>
      </w:r>
      <w:r w:rsidR="0034046F" w:rsidRPr="00211A37">
        <w:rPr>
          <w:rFonts w:ascii="Times" w:hAnsi="Times" w:cs="Times"/>
          <w:lang w:val="en-US"/>
        </w:rPr>
        <w:t> </w:t>
      </w:r>
    </w:p>
    <w:p w:rsidR="0034046F" w:rsidRPr="00211A37" w:rsidRDefault="0034046F" w:rsidP="00623DB5">
      <w:pPr>
        <w:spacing w:after="0" w:line="240" w:lineRule="auto"/>
        <w:rPr>
          <w:rFonts w:ascii="Times New Roman" w:hAnsi="Times New Roman" w:cs="Times New Roman"/>
          <w:b/>
          <w:sz w:val="28"/>
          <w:szCs w:val="28"/>
        </w:rPr>
      </w:pPr>
    </w:p>
    <w:p w:rsidR="0025702F" w:rsidRPr="00211A37" w:rsidRDefault="00623DB5" w:rsidP="00623DB5">
      <w:pPr>
        <w:pStyle w:val="Heading3"/>
        <w:spacing w:before="0" w:after="0" w:line="240" w:lineRule="auto"/>
        <w:rPr>
          <w:rFonts w:ascii="Times New Roman" w:hAnsi="Times New Roman"/>
          <w:b w:val="0"/>
          <w:sz w:val="24"/>
          <w:szCs w:val="24"/>
          <w:u w:val="single"/>
          <w:lang w:val="en-US"/>
        </w:rPr>
      </w:pPr>
      <w:bookmarkStart w:id="100" w:name="_Toc75890174"/>
      <w:r w:rsidRPr="00211A37">
        <w:rPr>
          <w:rFonts w:ascii="Times New Roman" w:hAnsi="Times New Roman"/>
          <w:b w:val="0"/>
          <w:sz w:val="24"/>
          <w:szCs w:val="24"/>
          <w:u w:val="single"/>
          <w:lang w:val="en-US"/>
        </w:rPr>
        <w:t xml:space="preserve">6.2.10 </w:t>
      </w:r>
      <w:r w:rsidR="0025702F" w:rsidRPr="00211A37">
        <w:rPr>
          <w:rFonts w:ascii="Times New Roman" w:hAnsi="Times New Roman"/>
          <w:b w:val="0"/>
          <w:sz w:val="24"/>
          <w:szCs w:val="24"/>
          <w:u w:val="single"/>
          <w:lang w:val="en-US"/>
        </w:rPr>
        <w:t>Recognition and Prestige (largely intrinsic) Individual  </w:t>
      </w:r>
      <w:bookmarkEnd w:id="100"/>
    </w:p>
    <w:p w:rsidR="00D366D8" w:rsidRPr="00211A37" w:rsidRDefault="00D366D8" w:rsidP="00D366D8">
      <w:pPr>
        <w:widowControl w:val="0"/>
        <w:tabs>
          <w:tab w:val="left" w:pos="220"/>
          <w:tab w:val="left" w:pos="720"/>
        </w:tabs>
        <w:autoSpaceDE w:val="0"/>
        <w:autoSpaceDN w:val="0"/>
        <w:adjustRightInd w:val="0"/>
        <w:spacing w:after="0" w:line="240" w:lineRule="auto"/>
        <w:rPr>
          <w:rFonts w:ascii="Times" w:hAnsi="Times" w:cs="Times"/>
          <w:lang w:val="en-US"/>
        </w:rPr>
      </w:pPr>
      <w:r w:rsidRPr="00211A37">
        <w:rPr>
          <w:rFonts w:ascii="Times" w:hAnsi="Times" w:cs="Times"/>
          <w:lang w:val="en-US"/>
        </w:rPr>
        <w:t xml:space="preserve">Teaching has </w:t>
      </w:r>
      <w:r w:rsidR="00D22387" w:rsidRPr="00211A37">
        <w:rPr>
          <w:rFonts w:ascii="Times" w:hAnsi="Times" w:cs="Times"/>
          <w:lang w:val="en-US"/>
        </w:rPr>
        <w:t>historically</w:t>
      </w:r>
      <w:r w:rsidRPr="00211A37">
        <w:rPr>
          <w:rFonts w:ascii="Times" w:hAnsi="Times" w:cs="Times"/>
          <w:lang w:val="en-US"/>
        </w:rPr>
        <w:t xml:space="preserve"> been </w:t>
      </w:r>
      <w:r w:rsidR="00D22387" w:rsidRPr="00211A37">
        <w:rPr>
          <w:rFonts w:ascii="Times" w:hAnsi="Times" w:cs="Times"/>
          <w:lang w:val="en-US"/>
        </w:rPr>
        <w:t>considered</w:t>
      </w:r>
      <w:r w:rsidRPr="00211A37">
        <w:rPr>
          <w:rFonts w:ascii="Times" w:hAnsi="Times" w:cs="Times"/>
          <w:lang w:val="en-US"/>
        </w:rPr>
        <w:t xml:space="preserve"> as a noble profession but there are concerns among </w:t>
      </w:r>
      <w:r w:rsidR="00D22387" w:rsidRPr="00211A37">
        <w:rPr>
          <w:rFonts w:ascii="Times" w:hAnsi="Times" w:cs="Times"/>
          <w:lang w:val="en-US"/>
        </w:rPr>
        <w:t>teachers</w:t>
      </w:r>
      <w:r w:rsidRPr="00211A37">
        <w:rPr>
          <w:rFonts w:ascii="Times" w:hAnsi="Times" w:cs="Times"/>
          <w:lang w:val="en-US"/>
        </w:rPr>
        <w:t xml:space="preserve"> that they are being under-valued. These recommendations are aimed at societal </w:t>
      </w:r>
      <w:r w:rsidR="00D22387" w:rsidRPr="00211A37">
        <w:rPr>
          <w:rFonts w:ascii="Times" w:hAnsi="Times" w:cs="Times"/>
          <w:lang w:val="en-US"/>
        </w:rPr>
        <w:t>recognition</w:t>
      </w:r>
      <w:r w:rsidRPr="00211A37">
        <w:rPr>
          <w:rFonts w:ascii="Times" w:hAnsi="Times" w:cs="Times"/>
          <w:lang w:val="en-US"/>
        </w:rPr>
        <w:t xml:space="preserve"> of the important role of teachers. </w:t>
      </w:r>
    </w:p>
    <w:p w:rsidR="0025702F" w:rsidRPr="00211A37" w:rsidRDefault="00623DB5" w:rsidP="00623DB5">
      <w:pPr>
        <w:widowControl w:val="0"/>
        <w:numPr>
          <w:ilvl w:val="0"/>
          <w:numId w:val="40"/>
        </w:numPr>
        <w:tabs>
          <w:tab w:val="left" w:pos="220"/>
          <w:tab w:val="left" w:pos="720"/>
        </w:tabs>
        <w:autoSpaceDE w:val="0"/>
        <w:autoSpaceDN w:val="0"/>
        <w:adjustRightInd w:val="0"/>
        <w:spacing w:after="0" w:line="240" w:lineRule="auto"/>
        <w:ind w:hanging="720"/>
        <w:rPr>
          <w:rFonts w:ascii="Times" w:hAnsi="Times" w:cs="Times"/>
          <w:lang w:val="en-US"/>
        </w:rPr>
      </w:pPr>
      <w:r w:rsidRPr="00211A37">
        <w:rPr>
          <w:rFonts w:ascii="Times New Roman" w:hAnsi="Times New Roman" w:cs="Times New Roman"/>
          <w:kern w:val="1"/>
          <w:lang w:val="en-US"/>
        </w:rPr>
        <w:t xml:space="preserve">STR 10.1: </w:t>
      </w:r>
      <w:r w:rsidR="0025702F" w:rsidRPr="00211A37">
        <w:rPr>
          <w:rFonts w:ascii="Times New Roman" w:hAnsi="Times New Roman" w:cs="Times New Roman"/>
          <w:lang w:val="en-US"/>
        </w:rPr>
        <w:t xml:space="preserve">Recognize and reward specific behaviors such as leadership and teamwork. </w:t>
      </w:r>
      <w:r w:rsidR="0025702F" w:rsidRPr="00211A37">
        <w:rPr>
          <w:rFonts w:ascii="Times" w:hAnsi="Times" w:cs="Times"/>
          <w:lang w:val="en-US"/>
        </w:rPr>
        <w:t> </w:t>
      </w:r>
    </w:p>
    <w:p w:rsidR="0025702F" w:rsidRPr="00211A37" w:rsidRDefault="00623DB5" w:rsidP="00623DB5">
      <w:pPr>
        <w:widowControl w:val="0"/>
        <w:tabs>
          <w:tab w:val="left" w:pos="220"/>
          <w:tab w:val="left" w:pos="720"/>
        </w:tabs>
        <w:autoSpaceDE w:val="0"/>
        <w:autoSpaceDN w:val="0"/>
        <w:adjustRightInd w:val="0"/>
        <w:spacing w:after="0" w:line="240" w:lineRule="auto"/>
        <w:ind w:left="720"/>
        <w:rPr>
          <w:rFonts w:ascii="Times" w:hAnsi="Times" w:cs="Times"/>
          <w:lang w:val="en-US"/>
        </w:rPr>
      </w:pPr>
      <w:r w:rsidRPr="00211A37">
        <w:rPr>
          <w:rFonts w:ascii="Times New Roman" w:hAnsi="Times New Roman" w:cs="Times New Roman"/>
          <w:kern w:val="1"/>
          <w:lang w:val="en-US"/>
        </w:rPr>
        <w:t xml:space="preserve">STR 10.2: </w:t>
      </w:r>
      <w:r w:rsidRPr="00211A37">
        <w:rPr>
          <w:rFonts w:ascii="Times New Roman" w:hAnsi="Times New Roman" w:cs="Times New Roman"/>
          <w:lang w:val="en-US"/>
        </w:rPr>
        <w:t>Hold a “</w:t>
      </w:r>
      <w:r w:rsidR="0025702F" w:rsidRPr="00211A37">
        <w:rPr>
          <w:rFonts w:ascii="Times New Roman" w:hAnsi="Times New Roman" w:cs="Times New Roman"/>
          <w:lang w:val="en-US"/>
        </w:rPr>
        <w:t>best teacher‟ competition</w:t>
      </w:r>
      <w:r w:rsidRPr="00211A37">
        <w:rPr>
          <w:rFonts w:ascii="Times New Roman" w:hAnsi="Times New Roman" w:cs="Times New Roman"/>
          <w:lang w:val="en-US"/>
        </w:rPr>
        <w:t xml:space="preserve"> at the school level</w:t>
      </w:r>
      <w:r w:rsidR="0025702F" w:rsidRPr="00211A37">
        <w:rPr>
          <w:rFonts w:ascii="Times New Roman" w:hAnsi="Times New Roman" w:cs="Times New Roman"/>
          <w:lang w:val="en-US"/>
        </w:rPr>
        <w:t xml:space="preserve">. </w:t>
      </w:r>
      <w:r w:rsidR="0025702F" w:rsidRPr="00211A37">
        <w:rPr>
          <w:rFonts w:ascii="Times" w:hAnsi="Times" w:cs="Times"/>
          <w:lang w:val="en-US"/>
        </w:rPr>
        <w:t> </w:t>
      </w:r>
    </w:p>
    <w:p w:rsidR="0025702F" w:rsidRPr="00211A37" w:rsidRDefault="00623DB5" w:rsidP="00623DB5">
      <w:pPr>
        <w:widowControl w:val="0"/>
        <w:tabs>
          <w:tab w:val="left" w:pos="220"/>
          <w:tab w:val="left" w:pos="720"/>
        </w:tabs>
        <w:autoSpaceDE w:val="0"/>
        <w:autoSpaceDN w:val="0"/>
        <w:adjustRightInd w:val="0"/>
        <w:spacing w:after="0" w:line="240" w:lineRule="auto"/>
        <w:ind w:left="720"/>
        <w:rPr>
          <w:rFonts w:ascii="Times" w:hAnsi="Times" w:cs="Times"/>
          <w:lang w:val="en-US"/>
        </w:rPr>
      </w:pPr>
      <w:r w:rsidRPr="00211A37">
        <w:rPr>
          <w:rFonts w:ascii="Symbol" w:hAnsi="Symbol" w:cs="Symbol"/>
          <w:kern w:val="1"/>
          <w:lang w:val="en-US"/>
        </w:rPr>
        <w:t></w:t>
      </w:r>
      <w:r w:rsidRPr="00211A37">
        <w:rPr>
          <w:rFonts w:ascii="Symbol" w:hAnsi="Symbol" w:cs="Symbol"/>
          <w:kern w:val="1"/>
          <w:lang w:val="en-US"/>
        </w:rPr>
        <w:t></w:t>
      </w:r>
      <w:r w:rsidRPr="00211A37">
        <w:rPr>
          <w:rFonts w:ascii="Times New Roman" w:hAnsi="Times New Roman" w:cs="Times New Roman"/>
          <w:kern w:val="1"/>
          <w:lang w:val="en-US"/>
        </w:rPr>
        <w:t xml:space="preserve">R 10.3: </w:t>
      </w:r>
      <w:r w:rsidR="0025702F" w:rsidRPr="00211A37">
        <w:rPr>
          <w:rFonts w:ascii="Times New Roman" w:hAnsi="Times New Roman" w:cs="Times New Roman"/>
          <w:lang w:val="en-US"/>
        </w:rPr>
        <w:t xml:space="preserve">Treat teachers as equal partners and professionals and promote a professional environment in </w:t>
      </w:r>
      <w:r w:rsidR="0025702F" w:rsidRPr="00211A37">
        <w:rPr>
          <w:rFonts w:ascii="Times" w:hAnsi="Times" w:cs="Times"/>
          <w:lang w:val="en-US"/>
        </w:rPr>
        <w:t> </w:t>
      </w:r>
      <w:r w:rsidR="0025702F" w:rsidRPr="00211A37">
        <w:rPr>
          <w:rFonts w:ascii="Times New Roman" w:hAnsi="Times New Roman" w:cs="Times New Roman"/>
          <w:lang w:val="en-US"/>
        </w:rPr>
        <w:t>the scho</w:t>
      </w:r>
      <w:r w:rsidRPr="00211A37">
        <w:rPr>
          <w:rFonts w:ascii="Times New Roman" w:hAnsi="Times New Roman" w:cs="Times New Roman"/>
          <w:lang w:val="en-US"/>
        </w:rPr>
        <w:t>ol through codes of conduct</w:t>
      </w:r>
      <w:r w:rsidR="00D22387" w:rsidRPr="00211A37">
        <w:rPr>
          <w:rFonts w:ascii="Times New Roman" w:hAnsi="Times New Roman" w:cs="Times New Roman"/>
          <w:lang w:val="en-US"/>
        </w:rPr>
        <w:t>,</w:t>
      </w:r>
      <w:r w:rsidR="0025702F" w:rsidRPr="00211A37">
        <w:rPr>
          <w:rFonts w:ascii="Times New Roman" w:hAnsi="Times New Roman" w:cs="Times New Roman"/>
          <w:lang w:val="en-US"/>
        </w:rPr>
        <w:t xml:space="preserve"> </w:t>
      </w:r>
      <w:r w:rsidR="0025702F" w:rsidRPr="00211A37">
        <w:rPr>
          <w:rFonts w:ascii="Times" w:hAnsi="Times" w:cs="Times"/>
          <w:lang w:val="en-US"/>
        </w:rPr>
        <w:t> </w:t>
      </w:r>
    </w:p>
    <w:p w:rsidR="00623DB5" w:rsidRPr="00211A37" w:rsidRDefault="00623DB5" w:rsidP="00623DB5">
      <w:pPr>
        <w:widowControl w:val="0"/>
        <w:tabs>
          <w:tab w:val="left" w:pos="220"/>
          <w:tab w:val="left" w:pos="720"/>
        </w:tabs>
        <w:autoSpaceDE w:val="0"/>
        <w:autoSpaceDN w:val="0"/>
        <w:adjustRightInd w:val="0"/>
        <w:spacing w:after="0" w:line="240" w:lineRule="auto"/>
        <w:ind w:left="720"/>
        <w:rPr>
          <w:rFonts w:ascii="Times" w:hAnsi="Times" w:cs="Times"/>
          <w:lang w:val="en-US"/>
        </w:rPr>
      </w:pPr>
      <w:r w:rsidRPr="00211A37">
        <w:rPr>
          <w:rFonts w:ascii="Times New Roman" w:hAnsi="Times New Roman" w:cs="Times New Roman"/>
          <w:kern w:val="1"/>
          <w:lang w:val="en-US"/>
        </w:rPr>
        <w:t xml:space="preserve">STR 10.4: </w:t>
      </w:r>
      <w:r w:rsidR="0025702F" w:rsidRPr="00211A37">
        <w:rPr>
          <w:rFonts w:ascii="Times New Roman" w:hAnsi="Times New Roman" w:cs="Times New Roman"/>
          <w:lang w:val="en-US"/>
        </w:rPr>
        <w:t xml:space="preserve">Hold teacher achievement fairs or community recognition activities </w:t>
      </w:r>
      <w:r w:rsidRPr="00211A37">
        <w:rPr>
          <w:rFonts w:ascii="Times New Roman" w:hAnsi="Times New Roman" w:cs="Times New Roman"/>
          <w:lang w:val="en-US"/>
        </w:rPr>
        <w:t>on Teachers Day,</w:t>
      </w:r>
    </w:p>
    <w:p w:rsidR="0025702F" w:rsidRPr="00211A37" w:rsidRDefault="00623DB5" w:rsidP="00623DB5">
      <w:pPr>
        <w:widowControl w:val="0"/>
        <w:tabs>
          <w:tab w:val="left" w:pos="220"/>
          <w:tab w:val="left" w:pos="720"/>
        </w:tabs>
        <w:autoSpaceDE w:val="0"/>
        <w:autoSpaceDN w:val="0"/>
        <w:adjustRightInd w:val="0"/>
        <w:spacing w:after="0" w:line="240" w:lineRule="auto"/>
        <w:ind w:left="720"/>
        <w:rPr>
          <w:rFonts w:ascii="Times" w:hAnsi="Times" w:cs="Times"/>
          <w:lang w:val="en-US"/>
        </w:rPr>
      </w:pPr>
      <w:r w:rsidRPr="00211A37">
        <w:rPr>
          <w:rFonts w:ascii="Times New Roman" w:hAnsi="Times New Roman" w:cs="Times New Roman"/>
          <w:lang w:val="en-US"/>
        </w:rPr>
        <w:t xml:space="preserve">MTR 10.5: </w:t>
      </w:r>
      <w:r w:rsidR="0025702F" w:rsidRPr="00211A37">
        <w:rPr>
          <w:rFonts w:ascii="Times New Roman" w:hAnsi="Times New Roman" w:cs="Times New Roman"/>
          <w:lang w:val="en-US"/>
        </w:rPr>
        <w:t xml:space="preserve">Promote increased community and civil society involvement in education overall and in specific areas such as </w:t>
      </w:r>
      <w:r w:rsidRPr="00211A37">
        <w:rPr>
          <w:rFonts w:ascii="Times New Roman" w:hAnsi="Times New Roman" w:cs="Times New Roman"/>
          <w:lang w:val="en-US"/>
        </w:rPr>
        <w:t xml:space="preserve">teacher motivation and performance. </w:t>
      </w:r>
    </w:p>
    <w:p w:rsidR="005D37D7" w:rsidRPr="00211A37" w:rsidRDefault="005D37D7">
      <w:pPr>
        <w:rPr>
          <w:rFonts w:ascii="Times New Roman" w:eastAsiaTheme="majorEastAsia" w:hAnsi="Times New Roman" w:cs="Times New Roman"/>
          <w:b/>
          <w:sz w:val="28"/>
          <w:szCs w:val="28"/>
        </w:rPr>
      </w:pPr>
      <w:r w:rsidRPr="00211A37">
        <w:rPr>
          <w:rFonts w:ascii="Times New Roman" w:eastAsiaTheme="majorEastAsia" w:hAnsi="Times New Roman" w:cs="Times New Roman"/>
          <w:b/>
          <w:sz w:val="28"/>
          <w:szCs w:val="28"/>
        </w:rPr>
        <w:br w:type="page"/>
      </w:r>
    </w:p>
    <w:p w:rsidR="00BB587D" w:rsidRPr="00211A37" w:rsidRDefault="00BB587D" w:rsidP="009B5DE2">
      <w:pPr>
        <w:spacing w:after="0" w:line="240" w:lineRule="auto"/>
        <w:rPr>
          <w:rFonts w:ascii="Times New Roman" w:eastAsiaTheme="majorEastAsia" w:hAnsi="Times New Roman" w:cs="Times New Roman"/>
          <w:b/>
          <w:sz w:val="28"/>
          <w:szCs w:val="28"/>
        </w:rPr>
      </w:pPr>
    </w:p>
    <w:p w:rsidR="00535E33" w:rsidRPr="00211A37" w:rsidRDefault="00535E33" w:rsidP="009B5DE2">
      <w:pPr>
        <w:pStyle w:val="Heading1"/>
        <w:shd w:val="clear" w:color="auto" w:fill="DEEAF6" w:themeFill="accent1" w:themeFillTint="33"/>
        <w:spacing w:before="0" w:line="240" w:lineRule="auto"/>
        <w:jc w:val="center"/>
        <w:rPr>
          <w:rFonts w:ascii="Times New Roman" w:hAnsi="Times New Roman" w:cs="Times New Roman"/>
          <w:b/>
          <w:color w:val="auto"/>
          <w:sz w:val="26"/>
          <w:szCs w:val="26"/>
        </w:rPr>
      </w:pPr>
      <w:bookmarkStart w:id="101" w:name="_Toc75890175"/>
      <w:r w:rsidRPr="00211A37">
        <w:rPr>
          <w:rFonts w:ascii="Times New Roman" w:hAnsi="Times New Roman" w:cs="Times New Roman"/>
          <w:b/>
          <w:color w:val="auto"/>
          <w:sz w:val="26"/>
          <w:szCs w:val="26"/>
        </w:rPr>
        <w:t>REFERENCES</w:t>
      </w:r>
      <w:bookmarkEnd w:id="98"/>
      <w:bookmarkEnd w:id="101"/>
    </w:p>
    <w:p w:rsidR="00607FF8" w:rsidRPr="00211A37" w:rsidRDefault="00607FF8" w:rsidP="00607FF8">
      <w:pPr>
        <w:widowControl w:val="0"/>
        <w:autoSpaceDE w:val="0"/>
        <w:autoSpaceDN w:val="0"/>
        <w:adjustRightInd w:val="0"/>
        <w:spacing w:after="0" w:line="240" w:lineRule="auto"/>
        <w:rPr>
          <w:rFonts w:ascii="Times New Roman" w:hAnsi="Times New Roman" w:cs="Times New Roman"/>
          <w:lang w:val="en-US"/>
        </w:rPr>
      </w:pPr>
    </w:p>
    <w:p w:rsidR="00607FF8" w:rsidRPr="00211A37" w:rsidRDefault="00607FF8" w:rsidP="000E7958">
      <w:pPr>
        <w:autoSpaceDE w:val="0"/>
        <w:autoSpaceDN w:val="0"/>
        <w:adjustRightInd w:val="0"/>
        <w:spacing w:after="0" w:line="240" w:lineRule="auto"/>
        <w:jc w:val="both"/>
        <w:rPr>
          <w:rFonts w:ascii="Times New Roman" w:hAnsi="Times New Roman"/>
        </w:rPr>
      </w:pPr>
      <w:r w:rsidRPr="00211A37">
        <w:rPr>
          <w:rFonts w:ascii="Times New Roman" w:hAnsi="Times New Roman"/>
        </w:rPr>
        <w:t xml:space="preserve">Ahmad, M.S. (2012): </w:t>
      </w:r>
      <w:r w:rsidRPr="00211A37">
        <w:rPr>
          <w:rFonts w:ascii="Times New Roman" w:hAnsi="Times New Roman"/>
          <w:b/>
        </w:rPr>
        <w:t xml:space="preserve">“Impact of Organizational Culture on Performance Management Practices in Pakistan”, </w:t>
      </w:r>
      <w:r w:rsidRPr="00211A37">
        <w:rPr>
          <w:rFonts w:ascii="Times New Roman" w:hAnsi="Times New Roman"/>
        </w:rPr>
        <w:t xml:space="preserve">Business Intelligence Journal, Vol.5, No.1, pp. 50-55, </w:t>
      </w:r>
      <w:r w:rsidR="00D22387" w:rsidRPr="00211A37">
        <w:rPr>
          <w:rFonts w:ascii="Times New Roman" w:hAnsi="Times New Roman"/>
        </w:rPr>
        <w:t>January</w:t>
      </w:r>
      <w:r w:rsidRPr="00211A37">
        <w:rPr>
          <w:rFonts w:ascii="Times New Roman" w:hAnsi="Times New Roman"/>
        </w:rPr>
        <w:t xml:space="preserve"> 2012.</w:t>
      </w:r>
    </w:p>
    <w:p w:rsidR="000E7958" w:rsidRPr="00211A37" w:rsidRDefault="000E7958" w:rsidP="000E7958">
      <w:pPr>
        <w:autoSpaceDE w:val="0"/>
        <w:autoSpaceDN w:val="0"/>
        <w:adjustRightInd w:val="0"/>
        <w:spacing w:after="0" w:line="240" w:lineRule="auto"/>
        <w:jc w:val="both"/>
        <w:rPr>
          <w:rFonts w:ascii="Times New Roman" w:hAnsi="Times New Roman"/>
        </w:rPr>
      </w:pPr>
    </w:p>
    <w:p w:rsidR="00607FF8" w:rsidRPr="00211A37" w:rsidRDefault="00607FF8" w:rsidP="000E7958">
      <w:pPr>
        <w:autoSpaceDE w:val="0"/>
        <w:autoSpaceDN w:val="0"/>
        <w:adjustRightInd w:val="0"/>
        <w:spacing w:after="0" w:line="240" w:lineRule="auto"/>
        <w:jc w:val="both"/>
        <w:rPr>
          <w:rFonts w:ascii="Times New Roman" w:hAnsi="Times New Roman"/>
        </w:rPr>
      </w:pPr>
      <w:r w:rsidRPr="00211A37">
        <w:rPr>
          <w:rFonts w:ascii="Times New Roman" w:hAnsi="Times New Roman"/>
        </w:rPr>
        <w:t xml:space="preserve">Ancans I.S (1992) </w:t>
      </w:r>
      <w:r w:rsidR="00D22387" w:rsidRPr="00211A37">
        <w:rPr>
          <w:rFonts w:ascii="Times New Roman" w:hAnsi="Times New Roman"/>
          <w:b/>
        </w:rPr>
        <w:t>why</w:t>
      </w:r>
      <w:r w:rsidRPr="00211A37">
        <w:rPr>
          <w:rFonts w:ascii="Times New Roman" w:hAnsi="Times New Roman"/>
          <w:b/>
        </w:rPr>
        <w:t xml:space="preserve"> people volunteer?</w:t>
      </w:r>
      <w:r w:rsidRPr="00211A37">
        <w:rPr>
          <w:rFonts w:ascii="Times New Roman" w:hAnsi="Times New Roman"/>
        </w:rPr>
        <w:t xml:space="preserve"> Voluntary Action Directorate, Ottawa-Carleton </w:t>
      </w:r>
    </w:p>
    <w:p w:rsidR="000E7958" w:rsidRPr="00211A37" w:rsidRDefault="000E7958" w:rsidP="000E7958">
      <w:pPr>
        <w:spacing w:after="0" w:line="240" w:lineRule="auto"/>
        <w:jc w:val="both"/>
        <w:rPr>
          <w:rFonts w:ascii="Times New Roman" w:hAnsi="Times New Roman"/>
        </w:rPr>
      </w:pPr>
    </w:p>
    <w:p w:rsidR="00607FF8" w:rsidRPr="00211A37" w:rsidRDefault="00607FF8" w:rsidP="000E7958">
      <w:pPr>
        <w:spacing w:after="0" w:line="240" w:lineRule="auto"/>
        <w:jc w:val="both"/>
        <w:rPr>
          <w:rFonts w:ascii="Times New Roman" w:hAnsi="Times New Roman"/>
        </w:rPr>
      </w:pPr>
      <w:r w:rsidRPr="00211A37">
        <w:rPr>
          <w:rFonts w:ascii="Times New Roman" w:hAnsi="Times New Roman"/>
        </w:rPr>
        <w:t xml:space="preserve">Ariely, D, Bracha A, Meier S (2007), </w:t>
      </w:r>
      <w:r w:rsidRPr="00211A37">
        <w:rPr>
          <w:rFonts w:ascii="Times New Roman" w:hAnsi="Times New Roman"/>
          <w:b/>
        </w:rPr>
        <w:t xml:space="preserve">Doing good or doing well? </w:t>
      </w:r>
      <w:r w:rsidR="00D22387" w:rsidRPr="00211A37">
        <w:rPr>
          <w:rFonts w:ascii="Times New Roman" w:hAnsi="Times New Roman"/>
          <w:b/>
        </w:rPr>
        <w:t>Image</w:t>
      </w:r>
      <w:r w:rsidRPr="00211A37">
        <w:rPr>
          <w:rFonts w:ascii="Times New Roman" w:hAnsi="Times New Roman"/>
          <w:b/>
        </w:rPr>
        <w:t xml:space="preserve"> motivation and monetary incentives in behaving pro-socially, </w:t>
      </w:r>
      <w:r w:rsidRPr="00211A37">
        <w:rPr>
          <w:rFonts w:ascii="Times New Roman" w:hAnsi="Times New Roman"/>
          <w:u w:val="single"/>
        </w:rPr>
        <w:t>Working papers, Federal Reserve Bank of Boston</w:t>
      </w:r>
      <w:r w:rsidRPr="00211A37">
        <w:rPr>
          <w:rFonts w:ascii="Times New Roman" w:hAnsi="Times New Roman"/>
        </w:rPr>
        <w:t xml:space="preserve">. No. 07 – 9  </w:t>
      </w:r>
    </w:p>
    <w:p w:rsidR="000E7958" w:rsidRPr="00211A37" w:rsidRDefault="000E7958" w:rsidP="000E7958">
      <w:pPr>
        <w:autoSpaceDE w:val="0"/>
        <w:autoSpaceDN w:val="0"/>
        <w:adjustRightInd w:val="0"/>
        <w:spacing w:after="0" w:line="240" w:lineRule="auto"/>
        <w:rPr>
          <w:rFonts w:ascii="Times New Roman" w:hAnsi="Times New Roman"/>
        </w:rPr>
      </w:pPr>
    </w:p>
    <w:p w:rsidR="00607FF8" w:rsidRPr="00211A37" w:rsidRDefault="00607FF8" w:rsidP="000E7958">
      <w:pPr>
        <w:autoSpaceDE w:val="0"/>
        <w:autoSpaceDN w:val="0"/>
        <w:adjustRightInd w:val="0"/>
        <w:spacing w:after="0" w:line="240" w:lineRule="auto"/>
        <w:rPr>
          <w:rFonts w:ascii="Times New Roman" w:hAnsi="Times New Roman"/>
          <w:color w:val="000000"/>
        </w:rPr>
      </w:pPr>
      <w:r w:rsidRPr="00211A37">
        <w:rPr>
          <w:rFonts w:ascii="Times New Roman" w:hAnsi="Times New Roman"/>
        </w:rPr>
        <w:t xml:space="preserve">Auditor General (2014):  </w:t>
      </w:r>
      <w:r w:rsidRPr="00211A37">
        <w:rPr>
          <w:rStyle w:val="A3"/>
          <w:rFonts w:ascii="Times New Roman" w:hAnsi="Times New Roman" w:cs="Times New Roman"/>
          <w:b/>
          <w:sz w:val="22"/>
          <w:szCs w:val="22"/>
        </w:rPr>
        <w:t>Report of the Auditor General</w:t>
      </w:r>
      <w:r w:rsidRPr="00211A37">
        <w:rPr>
          <w:rFonts w:ascii="Times New Roman" w:hAnsi="Times New Roman"/>
          <w:b/>
        </w:rPr>
        <w:t xml:space="preserve"> </w:t>
      </w:r>
      <w:r w:rsidRPr="00211A37">
        <w:rPr>
          <w:rFonts w:ascii="Times New Roman" w:hAnsi="Times New Roman"/>
          <w:b/>
          <w:color w:val="000000"/>
        </w:rPr>
        <w:t>on Deployment of Teachers in Basic Schools.</w:t>
      </w:r>
      <w:r w:rsidRPr="00211A37">
        <w:rPr>
          <w:rFonts w:ascii="Times New Roman" w:hAnsi="Times New Roman"/>
          <w:color w:val="000000"/>
        </w:rPr>
        <w:t xml:space="preserve"> GRZ. Lusaka.</w:t>
      </w:r>
    </w:p>
    <w:p w:rsidR="000E7958" w:rsidRPr="00211A37" w:rsidRDefault="000E7958" w:rsidP="000E7958">
      <w:pPr>
        <w:spacing w:after="0" w:line="240" w:lineRule="auto"/>
        <w:jc w:val="both"/>
        <w:rPr>
          <w:rFonts w:ascii="Times New Roman" w:hAnsi="Times New Roman"/>
          <w:bCs/>
          <w:color w:val="000000"/>
        </w:rPr>
      </w:pPr>
    </w:p>
    <w:p w:rsidR="000E7958" w:rsidRPr="00211A37" w:rsidRDefault="00607FF8" w:rsidP="000E7958">
      <w:pPr>
        <w:spacing w:after="0" w:line="240" w:lineRule="auto"/>
        <w:jc w:val="both"/>
        <w:rPr>
          <w:rFonts w:ascii="Times New Roman" w:hAnsi="Times New Roman"/>
          <w:b/>
          <w:bCs/>
          <w:color w:val="000000"/>
        </w:rPr>
      </w:pPr>
      <w:r w:rsidRPr="00211A37">
        <w:rPr>
          <w:rFonts w:ascii="Times New Roman" w:hAnsi="Times New Roman"/>
          <w:bCs/>
          <w:color w:val="000000"/>
        </w:rPr>
        <w:t xml:space="preserve">Banda B, Mudenda V, Tindi E, Nakai </w:t>
      </w:r>
      <w:r w:rsidRPr="00211A37">
        <w:rPr>
          <w:rFonts w:ascii="Times New Roman" w:hAnsi="Times New Roman"/>
          <w:bCs/>
        </w:rPr>
        <w:t>K (2011):</w:t>
      </w:r>
      <w:r w:rsidRPr="00211A37">
        <w:rPr>
          <w:rFonts w:ascii="Times New Roman" w:hAnsi="Times New Roman"/>
          <w:b/>
          <w:bCs/>
        </w:rPr>
        <w:t xml:space="preserve"> </w:t>
      </w:r>
      <w:r w:rsidRPr="00211A37">
        <w:rPr>
          <w:rFonts w:ascii="Times New Roman" w:hAnsi="Times New Roman"/>
          <w:b/>
          <w:bCs/>
          <w:color w:val="000000"/>
        </w:rPr>
        <w:t xml:space="preserve">Lesson Study Practice of Science Teachers in Zambia: </w:t>
      </w:r>
      <w:r w:rsidRPr="00211A37">
        <w:rPr>
          <w:rFonts w:ascii="Times New Roman" w:hAnsi="Times New Roman"/>
          <w:b/>
          <w:color w:val="000000"/>
        </w:rPr>
        <w:t xml:space="preserve"> </w:t>
      </w:r>
      <w:r w:rsidRPr="00211A37">
        <w:rPr>
          <w:rFonts w:ascii="Times New Roman" w:hAnsi="Times New Roman"/>
          <w:b/>
          <w:bCs/>
          <w:color w:val="000000"/>
        </w:rPr>
        <w:t xml:space="preserve">Its Effects, Enhancing and Hindering Factors, New perspectives in science education. </w:t>
      </w:r>
    </w:p>
    <w:p w:rsidR="000E7958" w:rsidRPr="00211A37" w:rsidRDefault="000E7958" w:rsidP="000E7958">
      <w:pPr>
        <w:spacing w:after="0" w:line="240" w:lineRule="auto"/>
        <w:jc w:val="both"/>
        <w:rPr>
          <w:rFonts w:ascii="Times New Roman" w:hAnsi="Times New Roman"/>
          <w:b/>
          <w:bCs/>
          <w:color w:val="000000"/>
        </w:rPr>
      </w:pPr>
    </w:p>
    <w:p w:rsidR="00607FF8" w:rsidRPr="00211A37" w:rsidRDefault="00607FF8" w:rsidP="000E7958">
      <w:pPr>
        <w:spacing w:after="0" w:line="240" w:lineRule="auto"/>
        <w:jc w:val="both"/>
        <w:rPr>
          <w:rFonts w:ascii="Times New Roman" w:hAnsi="Times New Roman"/>
          <w:color w:val="000000"/>
        </w:rPr>
      </w:pPr>
      <w:r w:rsidRPr="00211A37">
        <w:rPr>
          <w:rFonts w:ascii="Times New Roman" w:hAnsi="Times New Roman"/>
          <w:bCs/>
          <w:color w:val="000000"/>
        </w:rPr>
        <w:t xml:space="preserve">International conference. </w:t>
      </w:r>
      <w:r w:rsidRPr="00211A37">
        <w:rPr>
          <w:rFonts w:ascii="Times New Roman" w:hAnsi="Times New Roman"/>
          <w:b/>
          <w:bCs/>
          <w:color w:val="000000"/>
        </w:rPr>
        <w:t>New perspectives in science education</w:t>
      </w:r>
      <w:r w:rsidRPr="00211A37">
        <w:rPr>
          <w:rFonts w:ascii="Times New Roman" w:hAnsi="Times New Roman"/>
          <w:bCs/>
          <w:color w:val="000000"/>
        </w:rPr>
        <w:t>.</w:t>
      </w:r>
      <w:r w:rsidRPr="00211A37">
        <w:rPr>
          <w:rFonts w:ascii="Times New Roman" w:hAnsi="Times New Roman"/>
          <w:b/>
          <w:bCs/>
          <w:color w:val="000000"/>
        </w:rPr>
        <w:t xml:space="preserve"> </w:t>
      </w:r>
      <w:r w:rsidRPr="00211A37">
        <w:rPr>
          <w:rFonts w:ascii="Times New Roman" w:hAnsi="Times New Roman"/>
          <w:color w:val="000000"/>
        </w:rPr>
        <w:t>Ministry of Education, Science, Vocational Training and Early Education (Zambia).</w:t>
      </w:r>
    </w:p>
    <w:p w:rsidR="000E7958" w:rsidRPr="00211A37" w:rsidRDefault="000E7958" w:rsidP="000E7958">
      <w:pPr>
        <w:spacing w:after="0" w:line="240" w:lineRule="auto"/>
        <w:jc w:val="both"/>
        <w:rPr>
          <w:rFonts w:ascii="Times New Roman" w:hAnsi="Times New Roman"/>
        </w:rPr>
      </w:pPr>
    </w:p>
    <w:p w:rsidR="00607FF8" w:rsidRPr="00211A37" w:rsidRDefault="00607FF8" w:rsidP="000E7958">
      <w:pPr>
        <w:spacing w:after="0" w:line="240" w:lineRule="auto"/>
        <w:jc w:val="both"/>
        <w:rPr>
          <w:rFonts w:ascii="Times New Roman" w:hAnsi="Times New Roman"/>
        </w:rPr>
      </w:pPr>
      <w:r w:rsidRPr="00211A37">
        <w:rPr>
          <w:rFonts w:ascii="Times New Roman" w:hAnsi="Times New Roman"/>
        </w:rPr>
        <w:t xml:space="preserve">Bennell, P. (2004): </w:t>
      </w:r>
      <w:r w:rsidRPr="00211A37">
        <w:rPr>
          <w:rFonts w:ascii="Times New Roman" w:hAnsi="Times New Roman"/>
          <w:b/>
        </w:rPr>
        <w:t>Teacher Motivation and Incentives in Sub-Saharan Africa and Asia.</w:t>
      </w:r>
      <w:r w:rsidRPr="00211A37">
        <w:rPr>
          <w:rFonts w:ascii="Times New Roman" w:hAnsi="Times New Roman"/>
        </w:rPr>
        <w:t xml:space="preserve"> Knowledge and Skills for Development, Brighton.</w:t>
      </w:r>
    </w:p>
    <w:p w:rsidR="000E7958" w:rsidRPr="00211A37" w:rsidRDefault="000E7958" w:rsidP="000E7958">
      <w:pPr>
        <w:widowControl w:val="0"/>
        <w:autoSpaceDE w:val="0"/>
        <w:autoSpaceDN w:val="0"/>
        <w:adjustRightInd w:val="0"/>
        <w:spacing w:after="0" w:line="240" w:lineRule="auto"/>
        <w:rPr>
          <w:rFonts w:ascii="Times New Roman" w:hAnsi="Times New Roman" w:cs="Times New Roman"/>
          <w:lang w:val="en-US"/>
        </w:rPr>
      </w:pPr>
    </w:p>
    <w:p w:rsidR="00607FF8" w:rsidRPr="00211A37" w:rsidRDefault="00455A8E" w:rsidP="00455A8E">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Bennell, P</w:t>
      </w:r>
      <w:r w:rsidR="00607FF8" w:rsidRPr="00211A37">
        <w:rPr>
          <w:rFonts w:ascii="Times New Roman" w:hAnsi="Times New Roman" w:cs="Times New Roman"/>
          <w:lang w:val="en-US"/>
        </w:rPr>
        <w:t>, and Akyeampong</w:t>
      </w:r>
      <w:r w:rsidRPr="00211A37">
        <w:rPr>
          <w:rFonts w:ascii="Times New Roman" w:hAnsi="Times New Roman" w:cs="Times New Roman"/>
          <w:lang w:val="en-US"/>
        </w:rPr>
        <w:t>, K</w:t>
      </w:r>
      <w:r w:rsidR="00607FF8" w:rsidRPr="00211A37">
        <w:rPr>
          <w:rFonts w:ascii="Times New Roman" w:hAnsi="Times New Roman" w:cs="Times New Roman"/>
          <w:lang w:val="en-US"/>
        </w:rPr>
        <w:t xml:space="preserve">. </w:t>
      </w:r>
      <w:r w:rsidR="004C2285" w:rsidRPr="00211A37">
        <w:rPr>
          <w:rFonts w:ascii="Times New Roman" w:hAnsi="Times New Roman" w:cs="Times New Roman"/>
          <w:lang w:val="en-US"/>
        </w:rPr>
        <w:t xml:space="preserve">(2007), </w:t>
      </w:r>
      <w:r w:rsidR="00607FF8" w:rsidRPr="00211A37">
        <w:rPr>
          <w:rFonts w:ascii="Times New Roman" w:hAnsi="Times New Roman" w:cs="Times New Roman"/>
          <w:b/>
          <w:lang w:val="en-US"/>
        </w:rPr>
        <w:t>Teacher Motivation in Sub-Saharan Africa and South Asia.</w:t>
      </w:r>
      <w:r w:rsidR="00607FF8" w:rsidRPr="00211A37">
        <w:rPr>
          <w:rFonts w:ascii="Times New Roman" w:hAnsi="Times New Roman" w:cs="Times New Roman"/>
          <w:lang w:val="en-US"/>
        </w:rPr>
        <w:t xml:space="preserve"> Researching the Issues 71, Department for International Dev</w:t>
      </w:r>
      <w:r w:rsidR="004C2285" w:rsidRPr="00211A37">
        <w:rPr>
          <w:rFonts w:ascii="Times New Roman" w:hAnsi="Times New Roman" w:cs="Times New Roman"/>
          <w:lang w:val="en-US"/>
        </w:rPr>
        <w:t>elopment: Education Papers</w:t>
      </w:r>
      <w:r w:rsidR="00607FF8" w:rsidRPr="00211A37">
        <w:rPr>
          <w:rFonts w:ascii="Times New Roman" w:hAnsi="Times New Roman" w:cs="Times New Roman"/>
          <w:lang w:val="en-US"/>
        </w:rPr>
        <w:t xml:space="preserve">. </w:t>
      </w:r>
    </w:p>
    <w:p w:rsidR="000E7958" w:rsidRPr="00211A37" w:rsidRDefault="000E7958" w:rsidP="000E7958">
      <w:pPr>
        <w:widowControl w:val="0"/>
        <w:autoSpaceDE w:val="0"/>
        <w:autoSpaceDN w:val="0"/>
        <w:adjustRightInd w:val="0"/>
        <w:spacing w:after="0" w:line="240" w:lineRule="auto"/>
        <w:rPr>
          <w:rFonts w:ascii="Times New Roman" w:hAnsi="Times New Roman" w:cs="Times New Roman"/>
          <w:lang w:val="en-US"/>
        </w:rPr>
      </w:pPr>
    </w:p>
    <w:p w:rsidR="00607FF8" w:rsidRPr="00211A37" w:rsidRDefault="00607FF8" w:rsidP="000E7958">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Bruns</w:t>
      </w:r>
      <w:r w:rsidR="00455A8E" w:rsidRPr="00211A37">
        <w:rPr>
          <w:rFonts w:ascii="Times New Roman" w:hAnsi="Times New Roman" w:cs="Times New Roman"/>
          <w:lang w:val="en-US"/>
        </w:rPr>
        <w:t xml:space="preserve">, B, </w:t>
      </w:r>
      <w:r w:rsidRPr="00211A37">
        <w:rPr>
          <w:rFonts w:ascii="Times New Roman" w:hAnsi="Times New Roman" w:cs="Times New Roman"/>
          <w:lang w:val="en-US"/>
        </w:rPr>
        <w:t xml:space="preserve"> Filmer</w:t>
      </w:r>
      <w:r w:rsidR="00455A8E" w:rsidRPr="00211A37">
        <w:rPr>
          <w:rFonts w:ascii="Times New Roman" w:hAnsi="Times New Roman" w:cs="Times New Roman"/>
          <w:lang w:val="en-US"/>
        </w:rPr>
        <w:t xml:space="preserve">, D, and </w:t>
      </w:r>
      <w:r w:rsidRPr="00211A37">
        <w:rPr>
          <w:rFonts w:ascii="Times New Roman" w:hAnsi="Times New Roman" w:cs="Times New Roman"/>
          <w:lang w:val="en-US"/>
        </w:rPr>
        <w:t xml:space="preserve"> Patrinos</w:t>
      </w:r>
      <w:r w:rsidR="00455A8E" w:rsidRPr="00211A37">
        <w:rPr>
          <w:rFonts w:ascii="Times New Roman" w:hAnsi="Times New Roman" w:cs="Times New Roman"/>
          <w:lang w:val="en-US"/>
        </w:rPr>
        <w:t>, H.A</w:t>
      </w:r>
      <w:r w:rsidRPr="00211A37">
        <w:rPr>
          <w:rFonts w:ascii="Times New Roman" w:hAnsi="Times New Roman" w:cs="Times New Roman"/>
          <w:lang w:val="en-US"/>
        </w:rPr>
        <w:t>.</w:t>
      </w:r>
      <w:r w:rsidR="004C2285" w:rsidRPr="00211A37">
        <w:rPr>
          <w:rFonts w:ascii="Times New Roman" w:hAnsi="Times New Roman" w:cs="Times New Roman"/>
          <w:lang w:val="en-US"/>
        </w:rPr>
        <w:t xml:space="preserve"> (2011)</w:t>
      </w:r>
      <w:r w:rsidRPr="00211A37">
        <w:rPr>
          <w:rFonts w:ascii="Times New Roman" w:hAnsi="Times New Roman" w:cs="Times New Roman"/>
          <w:lang w:val="en-US"/>
        </w:rPr>
        <w:t xml:space="preserve"> </w:t>
      </w:r>
      <w:r w:rsidRPr="00211A37">
        <w:rPr>
          <w:rFonts w:ascii="Times New Roman" w:hAnsi="Times New Roman" w:cs="Times New Roman"/>
          <w:b/>
          <w:lang w:val="en-US"/>
        </w:rPr>
        <w:t xml:space="preserve">Making Schools Work: New Evidence on Accountability Reforms. </w:t>
      </w:r>
      <w:r w:rsidRPr="00211A37">
        <w:rPr>
          <w:rFonts w:ascii="Times New Roman" w:hAnsi="Times New Roman" w:cs="Times New Roman"/>
          <w:lang w:val="en-US"/>
        </w:rPr>
        <w:t xml:space="preserve">Human Development Perspectives, </w:t>
      </w:r>
      <w:r w:rsidR="004C2285" w:rsidRPr="00211A37">
        <w:rPr>
          <w:rFonts w:ascii="Times New Roman" w:hAnsi="Times New Roman" w:cs="Times New Roman"/>
          <w:lang w:val="en-US"/>
        </w:rPr>
        <w:t>Washington, DC: World Bank</w:t>
      </w:r>
      <w:r w:rsidRPr="00211A37">
        <w:rPr>
          <w:rFonts w:ascii="Times New Roman" w:hAnsi="Times New Roman" w:cs="Times New Roman"/>
          <w:lang w:val="en-US"/>
        </w:rPr>
        <w:t>. </w:t>
      </w:r>
    </w:p>
    <w:p w:rsidR="000E7958" w:rsidRPr="00211A37" w:rsidRDefault="000E7958" w:rsidP="000E7958">
      <w:pPr>
        <w:widowControl w:val="0"/>
        <w:autoSpaceDE w:val="0"/>
        <w:autoSpaceDN w:val="0"/>
        <w:adjustRightInd w:val="0"/>
        <w:spacing w:after="0" w:line="240" w:lineRule="auto"/>
        <w:rPr>
          <w:rFonts w:ascii="Times New Roman" w:hAnsi="Times New Roman" w:cs="Times New Roman"/>
          <w:lang w:val="en-US"/>
        </w:rPr>
      </w:pPr>
    </w:p>
    <w:p w:rsidR="00607FF8" w:rsidRPr="00211A37" w:rsidRDefault="004C2285" w:rsidP="000E7958">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Charron, G</w:t>
      </w:r>
      <w:r w:rsidR="00607FF8" w:rsidRPr="00211A37">
        <w:rPr>
          <w:rFonts w:ascii="Times New Roman" w:hAnsi="Times New Roman" w:cs="Times New Roman"/>
          <w:lang w:val="en-US"/>
        </w:rPr>
        <w:t>, and Ta Ngoc Chau</w:t>
      </w:r>
      <w:r w:rsidRPr="00211A37">
        <w:rPr>
          <w:rFonts w:ascii="Times New Roman" w:hAnsi="Times New Roman" w:cs="Times New Roman"/>
          <w:lang w:val="en-US"/>
        </w:rPr>
        <w:t>, T.N</w:t>
      </w:r>
      <w:r w:rsidR="00607FF8" w:rsidRPr="00211A37">
        <w:rPr>
          <w:rFonts w:ascii="Times New Roman" w:hAnsi="Times New Roman" w:cs="Times New Roman"/>
          <w:lang w:val="en-US"/>
        </w:rPr>
        <w:t xml:space="preserve">. </w:t>
      </w:r>
      <w:r w:rsidRPr="00211A37">
        <w:rPr>
          <w:rFonts w:ascii="Times New Roman" w:hAnsi="Times New Roman" w:cs="Times New Roman"/>
          <w:lang w:val="en-US"/>
        </w:rPr>
        <w:t xml:space="preserve"> (1996), </w:t>
      </w:r>
      <w:r w:rsidR="00607FF8" w:rsidRPr="00211A37">
        <w:rPr>
          <w:rFonts w:ascii="Times New Roman" w:hAnsi="Times New Roman" w:cs="Times New Roman"/>
          <w:lang w:val="en-US"/>
        </w:rPr>
        <w:t>The Quality of Primary Schools in Different Development Contexts. Paris: United Nations Educational, Scientific and Cultural Org</w:t>
      </w:r>
      <w:r w:rsidRPr="00211A37">
        <w:rPr>
          <w:rFonts w:ascii="Times New Roman" w:hAnsi="Times New Roman" w:cs="Times New Roman"/>
          <w:lang w:val="en-US"/>
        </w:rPr>
        <w:t>anization.</w:t>
      </w:r>
    </w:p>
    <w:p w:rsidR="000E7958" w:rsidRPr="00211A37" w:rsidRDefault="000E7958" w:rsidP="000E7958">
      <w:pPr>
        <w:widowControl w:val="0"/>
        <w:autoSpaceDE w:val="0"/>
        <w:autoSpaceDN w:val="0"/>
        <w:adjustRightInd w:val="0"/>
        <w:spacing w:after="0" w:line="240" w:lineRule="auto"/>
        <w:rPr>
          <w:rFonts w:ascii="Times New Roman" w:hAnsi="Times New Roman" w:cs="Times New Roman"/>
          <w:lang w:val="en-US"/>
        </w:rPr>
      </w:pPr>
    </w:p>
    <w:p w:rsidR="00607FF8" w:rsidRPr="00211A37" w:rsidRDefault="00CE67D3" w:rsidP="000E7958">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Cifuentes, L</w:t>
      </w:r>
      <w:r w:rsidR="00607FF8" w:rsidRPr="00211A37">
        <w:rPr>
          <w:rFonts w:ascii="Times New Roman" w:hAnsi="Times New Roman" w:cs="Times New Roman"/>
          <w:lang w:val="en-US"/>
        </w:rPr>
        <w:t xml:space="preserve">, interview by Jarret Guajardo. Guatemala Education Program Director (April 10, 2011).  </w:t>
      </w:r>
    </w:p>
    <w:p w:rsidR="000E7958" w:rsidRPr="00211A37" w:rsidRDefault="000E7958" w:rsidP="000E7958">
      <w:pPr>
        <w:spacing w:after="0" w:line="240" w:lineRule="auto"/>
        <w:rPr>
          <w:rFonts w:ascii="Times New Roman" w:hAnsi="Times New Roman"/>
          <w:color w:val="000000"/>
          <w:lang w:val="en-US"/>
        </w:rPr>
      </w:pPr>
    </w:p>
    <w:p w:rsidR="00607FF8" w:rsidRPr="00211A37" w:rsidRDefault="00607FF8" w:rsidP="000E7958">
      <w:pPr>
        <w:spacing w:after="0" w:line="240" w:lineRule="auto"/>
        <w:rPr>
          <w:rFonts w:ascii="Times New Roman" w:hAnsi="Times New Roman"/>
          <w:color w:val="000000"/>
          <w:lang w:val="en-US"/>
        </w:rPr>
      </w:pPr>
      <w:r w:rsidRPr="00211A37">
        <w:rPr>
          <w:rFonts w:ascii="Times New Roman" w:hAnsi="Times New Roman"/>
          <w:color w:val="000000"/>
          <w:lang w:val="en-US"/>
        </w:rPr>
        <w:t>Clegg B (2000)</w:t>
      </w:r>
      <w:r w:rsidR="00445A12" w:rsidRPr="00211A37">
        <w:rPr>
          <w:rFonts w:ascii="Times New Roman" w:hAnsi="Times New Roman"/>
          <w:color w:val="000000"/>
          <w:lang w:val="en-US"/>
        </w:rPr>
        <w:t xml:space="preserve">, </w:t>
      </w:r>
      <w:r w:rsidRPr="00211A37">
        <w:rPr>
          <w:rFonts w:ascii="Times New Roman" w:hAnsi="Times New Roman"/>
          <w:b/>
          <w:color w:val="000000"/>
          <w:lang w:val="en-US"/>
        </w:rPr>
        <w:t>Instant motivation: encourage others to achieve more,</w:t>
      </w:r>
      <w:r w:rsidRPr="00211A37">
        <w:rPr>
          <w:rFonts w:ascii="Times New Roman" w:hAnsi="Times New Roman"/>
          <w:color w:val="000000"/>
          <w:lang w:val="en-US"/>
        </w:rPr>
        <w:t xml:space="preserve"> Cheshire, Clays Ltd, St Ives Plc. </w:t>
      </w:r>
    </w:p>
    <w:p w:rsidR="000E7958" w:rsidRPr="00211A37" w:rsidRDefault="000E7958" w:rsidP="000E7958">
      <w:pPr>
        <w:pStyle w:val="Default"/>
        <w:jc w:val="both"/>
        <w:rPr>
          <w:bCs/>
          <w:sz w:val="22"/>
          <w:szCs w:val="22"/>
        </w:rPr>
      </w:pPr>
    </w:p>
    <w:p w:rsidR="00607FF8" w:rsidRPr="00211A37" w:rsidRDefault="00607FF8" w:rsidP="000E7958">
      <w:pPr>
        <w:pStyle w:val="Default"/>
        <w:jc w:val="both"/>
        <w:rPr>
          <w:sz w:val="22"/>
          <w:szCs w:val="22"/>
        </w:rPr>
      </w:pPr>
      <w:r w:rsidRPr="00211A37">
        <w:rPr>
          <w:bCs/>
          <w:sz w:val="22"/>
          <w:szCs w:val="22"/>
        </w:rPr>
        <w:t>Desson. K.</w:t>
      </w:r>
      <w:r w:rsidRPr="00211A37">
        <w:rPr>
          <w:sz w:val="22"/>
          <w:szCs w:val="22"/>
        </w:rPr>
        <w:t xml:space="preserve"> and </w:t>
      </w:r>
      <w:r w:rsidRPr="00211A37">
        <w:rPr>
          <w:bCs/>
          <w:sz w:val="22"/>
          <w:szCs w:val="22"/>
        </w:rPr>
        <w:t>Clouthier, J. (2010)</w:t>
      </w:r>
      <w:r w:rsidRPr="00211A37">
        <w:rPr>
          <w:sz w:val="22"/>
          <w:szCs w:val="22"/>
        </w:rPr>
        <w:t xml:space="preserve">, </w:t>
      </w:r>
      <w:r w:rsidRPr="00211A37">
        <w:rPr>
          <w:b/>
          <w:sz w:val="22"/>
          <w:szCs w:val="22"/>
        </w:rPr>
        <w:t>Organizational Culture – Why Does It Matter?</w:t>
      </w:r>
      <w:r w:rsidRPr="00211A37">
        <w:rPr>
          <w:sz w:val="22"/>
          <w:szCs w:val="22"/>
        </w:rPr>
        <w:t xml:space="preserve"> </w:t>
      </w:r>
      <w:r w:rsidRPr="00211A37">
        <w:rPr>
          <w:bCs/>
          <w:sz w:val="22"/>
          <w:szCs w:val="22"/>
        </w:rPr>
        <w:t xml:space="preserve">Presented to the Symposium on International Safeguards </w:t>
      </w:r>
      <w:r w:rsidRPr="00211A37">
        <w:rPr>
          <w:sz w:val="22"/>
          <w:szCs w:val="22"/>
        </w:rPr>
        <w:t>International</w:t>
      </w:r>
      <w:r w:rsidRPr="00211A37">
        <w:rPr>
          <w:bCs/>
          <w:sz w:val="22"/>
          <w:szCs w:val="22"/>
        </w:rPr>
        <w:t xml:space="preserve"> Atomic Energy Agency, Vienna, Austria.</w:t>
      </w:r>
    </w:p>
    <w:p w:rsidR="000E7958" w:rsidRPr="00211A37" w:rsidRDefault="000E7958" w:rsidP="000E7958">
      <w:pPr>
        <w:autoSpaceDE w:val="0"/>
        <w:autoSpaceDN w:val="0"/>
        <w:adjustRightInd w:val="0"/>
        <w:spacing w:after="0" w:line="240" w:lineRule="auto"/>
        <w:jc w:val="both"/>
        <w:rPr>
          <w:rFonts w:ascii="Times New Roman" w:hAnsi="Times New Roman"/>
          <w:bCs/>
        </w:rPr>
      </w:pPr>
    </w:p>
    <w:p w:rsidR="00607FF8" w:rsidRPr="00211A37" w:rsidRDefault="00607FF8" w:rsidP="000E7958">
      <w:pPr>
        <w:autoSpaceDE w:val="0"/>
        <w:autoSpaceDN w:val="0"/>
        <w:adjustRightInd w:val="0"/>
        <w:spacing w:after="0" w:line="240" w:lineRule="auto"/>
        <w:jc w:val="both"/>
        <w:rPr>
          <w:rFonts w:ascii="Times New Roman" w:hAnsi="Times New Roman"/>
        </w:rPr>
      </w:pPr>
      <w:r w:rsidRPr="00211A37">
        <w:rPr>
          <w:rFonts w:ascii="Times New Roman" w:hAnsi="Times New Roman"/>
          <w:bCs/>
        </w:rPr>
        <w:t xml:space="preserve">Esmond J, Dunlop, P (2004) </w:t>
      </w:r>
      <w:r w:rsidRPr="00211A37">
        <w:rPr>
          <w:rFonts w:ascii="Times New Roman" w:hAnsi="Times New Roman"/>
          <w:b/>
          <w:bCs/>
        </w:rPr>
        <w:t>Developing the volunteer motivation inventory to assess the underlying motivational drives of volunteers in Western Australia</w:t>
      </w:r>
      <w:r w:rsidRPr="00211A37">
        <w:rPr>
          <w:rFonts w:ascii="Times New Roman" w:hAnsi="Times New Roman"/>
        </w:rPr>
        <w:t>, Australia, Clan Wa Inc.</w:t>
      </w:r>
    </w:p>
    <w:p w:rsidR="000E7958" w:rsidRPr="00211A37" w:rsidRDefault="000E7958" w:rsidP="000E7958">
      <w:pPr>
        <w:autoSpaceDE w:val="0"/>
        <w:autoSpaceDN w:val="0"/>
        <w:adjustRightInd w:val="0"/>
        <w:spacing w:after="0" w:line="240" w:lineRule="auto"/>
        <w:jc w:val="both"/>
        <w:rPr>
          <w:rFonts w:ascii="Times New Roman" w:hAnsi="Times New Roman"/>
          <w:lang w:val="en-US" w:eastAsia="sv-SE"/>
        </w:rPr>
      </w:pPr>
    </w:p>
    <w:p w:rsidR="00607FF8" w:rsidRPr="00211A37" w:rsidRDefault="00607FF8" w:rsidP="000E7958">
      <w:pPr>
        <w:autoSpaceDE w:val="0"/>
        <w:autoSpaceDN w:val="0"/>
        <w:adjustRightInd w:val="0"/>
        <w:spacing w:after="0" w:line="240" w:lineRule="auto"/>
        <w:jc w:val="both"/>
        <w:rPr>
          <w:rFonts w:ascii="Times New Roman" w:hAnsi="Times New Roman"/>
          <w:u w:val="single"/>
          <w:lang w:val="en-US" w:eastAsia="sv-SE"/>
        </w:rPr>
      </w:pPr>
      <w:r w:rsidRPr="00211A37">
        <w:rPr>
          <w:rFonts w:ascii="Times New Roman" w:hAnsi="Times New Roman"/>
          <w:lang w:val="en-US" w:eastAsia="sv-SE"/>
        </w:rPr>
        <w:t xml:space="preserve">Fiorillo, D. (2007), </w:t>
      </w:r>
      <w:r w:rsidRPr="00211A37">
        <w:rPr>
          <w:rFonts w:ascii="Times New Roman" w:hAnsi="Times New Roman"/>
          <w:b/>
          <w:u w:val="single"/>
          <w:lang w:val="en-US" w:eastAsia="sv-SE"/>
        </w:rPr>
        <w:t xml:space="preserve">Do monetary rewards undermine intrinsic motivations of volunteers? </w:t>
      </w:r>
      <w:r w:rsidR="00D22387" w:rsidRPr="00211A37">
        <w:rPr>
          <w:rFonts w:ascii="Times New Roman" w:hAnsi="Times New Roman"/>
          <w:b/>
          <w:u w:val="single"/>
          <w:lang w:val="en-US" w:eastAsia="sv-SE"/>
        </w:rPr>
        <w:t>Some</w:t>
      </w:r>
      <w:r w:rsidRPr="00211A37">
        <w:rPr>
          <w:rFonts w:ascii="Times New Roman" w:hAnsi="Times New Roman"/>
          <w:b/>
          <w:u w:val="single"/>
          <w:lang w:val="en-US" w:eastAsia="sv-SE"/>
        </w:rPr>
        <w:t xml:space="preserve"> empirical evidence for Italian volunteers</w:t>
      </w:r>
      <w:r w:rsidRPr="00211A37">
        <w:rPr>
          <w:rFonts w:ascii="Times New Roman" w:hAnsi="Times New Roman"/>
          <w:b/>
          <w:lang w:val="en-US" w:eastAsia="sv-SE"/>
        </w:rPr>
        <w:t>.</w:t>
      </w:r>
      <w:r w:rsidRPr="00211A37">
        <w:rPr>
          <w:rFonts w:ascii="Times New Roman" w:hAnsi="Times New Roman"/>
          <w:lang w:val="en-US" w:eastAsia="sv-SE"/>
        </w:rPr>
        <w:t xml:space="preserve"> University of Salerno 2007.  Paper No. 7783, </w:t>
      </w:r>
      <w:r w:rsidRPr="00211A37">
        <w:rPr>
          <w:rFonts w:ascii="Times New Roman" w:hAnsi="Times New Roman"/>
          <w:u w:val="single"/>
          <w:lang w:val="en-US" w:eastAsia="sv-SE"/>
        </w:rPr>
        <w:t>Munich Personal Repec Archive</w:t>
      </w:r>
      <w:r w:rsidRPr="00211A37">
        <w:rPr>
          <w:rFonts w:ascii="Times New Roman" w:hAnsi="Times New Roman"/>
          <w:lang w:val="en-US" w:eastAsia="sv-SE"/>
        </w:rPr>
        <w:t xml:space="preserve">, Available From: </w:t>
      </w:r>
      <w:hyperlink r:id="rId40" w:history="1">
        <w:r w:rsidRPr="00211A37">
          <w:rPr>
            <w:rStyle w:val="Hyperlink"/>
            <w:lang w:val="en-US" w:eastAsia="sv-SE"/>
          </w:rPr>
          <w:t>http://mpra.ub.uni-muenchen.de/7783/mpra</w:t>
        </w:r>
      </w:hyperlink>
      <w:r w:rsidRPr="00211A37">
        <w:rPr>
          <w:rFonts w:ascii="Times New Roman" w:hAnsi="Times New Roman"/>
          <w:lang w:val="en-US" w:eastAsia="sv-SE"/>
        </w:rPr>
        <w:t xml:space="preserve">  </w:t>
      </w:r>
      <w:r w:rsidRPr="00211A37">
        <w:rPr>
          <w:rFonts w:ascii="Times New Roman" w:hAnsi="Times New Roman"/>
          <w:u w:val="single"/>
          <w:lang w:val="en-US" w:eastAsia="sv-SE"/>
        </w:rPr>
        <w:t>[Accessed 09/12/24]</w:t>
      </w:r>
    </w:p>
    <w:p w:rsidR="000E7958" w:rsidRPr="00211A37" w:rsidRDefault="000E7958" w:rsidP="000E7958">
      <w:pPr>
        <w:autoSpaceDE w:val="0"/>
        <w:autoSpaceDN w:val="0"/>
        <w:adjustRightInd w:val="0"/>
        <w:spacing w:after="0" w:line="240" w:lineRule="auto"/>
        <w:rPr>
          <w:rFonts w:ascii="Times New Roman" w:hAnsi="Times New Roman"/>
          <w:lang w:val="en-US" w:eastAsia="sv-SE"/>
        </w:rPr>
      </w:pPr>
    </w:p>
    <w:p w:rsidR="00607FF8" w:rsidRPr="00211A37" w:rsidRDefault="00607FF8" w:rsidP="000E7958">
      <w:pPr>
        <w:autoSpaceDE w:val="0"/>
        <w:autoSpaceDN w:val="0"/>
        <w:adjustRightInd w:val="0"/>
        <w:spacing w:after="0" w:line="240" w:lineRule="auto"/>
        <w:rPr>
          <w:rFonts w:ascii="Times New Roman" w:hAnsi="Times New Roman"/>
          <w:lang w:val="en-US" w:eastAsia="sv-SE"/>
        </w:rPr>
      </w:pPr>
      <w:r w:rsidRPr="00211A37">
        <w:rPr>
          <w:rFonts w:ascii="Times New Roman" w:hAnsi="Times New Roman"/>
          <w:lang w:val="en-US" w:eastAsia="sv-SE"/>
        </w:rPr>
        <w:t xml:space="preserve">Frey, B.S. and R. Jegen, (2001) </w:t>
      </w:r>
      <w:r w:rsidRPr="00211A37">
        <w:rPr>
          <w:rFonts w:ascii="Times New Roman" w:hAnsi="Times New Roman"/>
          <w:b/>
          <w:lang w:val="en-US" w:eastAsia="sv-SE"/>
        </w:rPr>
        <w:t>Motivation Crowding Theory,</w:t>
      </w:r>
      <w:r w:rsidRPr="00211A37">
        <w:rPr>
          <w:rFonts w:ascii="Times New Roman" w:hAnsi="Times New Roman"/>
          <w:lang w:val="en-US" w:eastAsia="sv-SE"/>
        </w:rPr>
        <w:t xml:space="preserve"> Journal of Economic</w:t>
      </w:r>
    </w:p>
    <w:p w:rsidR="00607FF8" w:rsidRPr="00211A37" w:rsidRDefault="00607FF8" w:rsidP="000E7958">
      <w:pPr>
        <w:autoSpaceDE w:val="0"/>
        <w:autoSpaceDN w:val="0"/>
        <w:adjustRightInd w:val="0"/>
        <w:spacing w:after="0" w:line="240" w:lineRule="auto"/>
        <w:jc w:val="both"/>
        <w:rPr>
          <w:rFonts w:ascii="Times New Roman" w:hAnsi="Times New Roman"/>
          <w:bCs/>
          <w:lang w:val="en-US" w:eastAsia="sv-SE"/>
        </w:rPr>
      </w:pPr>
      <w:r w:rsidRPr="00211A37">
        <w:rPr>
          <w:rFonts w:ascii="Times New Roman" w:hAnsi="Times New Roman"/>
          <w:bCs/>
          <w:lang w:val="en-US" w:eastAsia="sv-SE"/>
        </w:rPr>
        <w:t xml:space="preserve">Frontera (2007) </w:t>
      </w:r>
      <w:r w:rsidRPr="00211A37">
        <w:rPr>
          <w:rFonts w:ascii="Times New Roman" w:hAnsi="Times New Roman"/>
          <w:b/>
          <w:bCs/>
          <w:lang w:val="en-US" w:eastAsia="sv-SE"/>
        </w:rPr>
        <w:t>Motivating staff and volunteers, working in NGOs in the South,</w:t>
      </w:r>
      <w:r w:rsidRPr="00211A37">
        <w:rPr>
          <w:rFonts w:ascii="Times New Roman" w:hAnsi="Times New Roman"/>
          <w:bCs/>
          <w:lang w:val="en-US" w:eastAsia="sv-SE"/>
        </w:rPr>
        <w:t xml:space="preserve"> People In Aid (Unpublished)</w:t>
      </w:r>
    </w:p>
    <w:p w:rsidR="000E7958" w:rsidRPr="00211A37" w:rsidRDefault="000E7958" w:rsidP="000E7958">
      <w:pPr>
        <w:widowControl w:val="0"/>
        <w:autoSpaceDE w:val="0"/>
        <w:autoSpaceDN w:val="0"/>
        <w:adjustRightInd w:val="0"/>
        <w:spacing w:after="0" w:line="240" w:lineRule="auto"/>
        <w:rPr>
          <w:rFonts w:ascii="Times New Roman" w:hAnsi="Times New Roman" w:cs="Times New Roman"/>
          <w:lang w:val="en-US"/>
        </w:rPr>
      </w:pPr>
    </w:p>
    <w:p w:rsidR="00607FF8" w:rsidRPr="00211A37" w:rsidRDefault="00607FF8" w:rsidP="002D1653">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 xml:space="preserve">Ginsburg, M. </w:t>
      </w:r>
      <w:r w:rsidR="002D1653" w:rsidRPr="00211A37">
        <w:rPr>
          <w:rFonts w:ascii="Times New Roman" w:hAnsi="Times New Roman" w:cs="Times New Roman"/>
          <w:lang w:val="en-US"/>
        </w:rPr>
        <w:t xml:space="preserve">(2009) </w:t>
      </w:r>
      <w:r w:rsidRPr="00211A37">
        <w:rPr>
          <w:rFonts w:ascii="Times New Roman" w:hAnsi="Times New Roman" w:cs="Times New Roman"/>
          <w:b/>
          <w:lang w:val="en-US"/>
        </w:rPr>
        <w:t>Active-Learning Pedagogies as a Reform Initiative: Synthesis of Case Studies</w:t>
      </w:r>
      <w:r w:rsidRPr="00211A37">
        <w:rPr>
          <w:rFonts w:ascii="Times New Roman" w:hAnsi="Times New Roman" w:cs="Times New Roman"/>
          <w:lang w:val="en-US"/>
        </w:rPr>
        <w:t>. EQUIPI, Americ</w:t>
      </w:r>
      <w:r w:rsidR="002D1653" w:rsidRPr="00211A37">
        <w:rPr>
          <w:rFonts w:ascii="Times New Roman" w:hAnsi="Times New Roman" w:cs="Times New Roman"/>
          <w:lang w:val="en-US"/>
        </w:rPr>
        <w:t>an Institutes for Research</w:t>
      </w:r>
      <w:r w:rsidRPr="00211A37">
        <w:rPr>
          <w:rFonts w:ascii="Times New Roman" w:hAnsi="Times New Roman" w:cs="Times New Roman"/>
          <w:lang w:val="en-US"/>
        </w:rPr>
        <w:t xml:space="preserve">. </w:t>
      </w:r>
    </w:p>
    <w:p w:rsidR="000E7958" w:rsidRPr="00211A37" w:rsidRDefault="000E7958" w:rsidP="000E7958">
      <w:pPr>
        <w:spacing w:after="0" w:line="240" w:lineRule="auto"/>
        <w:jc w:val="both"/>
        <w:rPr>
          <w:rFonts w:ascii="Times New Roman" w:hAnsi="Times New Roman"/>
        </w:rPr>
      </w:pPr>
    </w:p>
    <w:p w:rsidR="00607FF8" w:rsidRPr="00211A37" w:rsidRDefault="00607FF8" w:rsidP="000E7958">
      <w:pPr>
        <w:spacing w:after="0" w:line="240" w:lineRule="auto"/>
        <w:jc w:val="both"/>
        <w:rPr>
          <w:rFonts w:ascii="Times New Roman" w:hAnsi="Times New Roman"/>
        </w:rPr>
      </w:pPr>
      <w:r w:rsidRPr="00211A37">
        <w:rPr>
          <w:rFonts w:ascii="Times New Roman" w:hAnsi="Times New Roman"/>
        </w:rPr>
        <w:t xml:space="preserve">Government of the Republic of Zambia (GRZ) (2011), </w:t>
      </w:r>
      <w:r w:rsidRPr="00211A37">
        <w:rPr>
          <w:rFonts w:ascii="Times New Roman" w:hAnsi="Times New Roman"/>
          <w:b/>
        </w:rPr>
        <w:t xml:space="preserve">Sixth National Development Plan, </w:t>
      </w:r>
      <w:r w:rsidRPr="00211A37">
        <w:rPr>
          <w:rFonts w:ascii="Times New Roman" w:hAnsi="Times New Roman"/>
        </w:rPr>
        <w:t>Lusaka, Zambia.</w:t>
      </w:r>
    </w:p>
    <w:p w:rsidR="000E7958" w:rsidRPr="00211A37" w:rsidRDefault="000E7958" w:rsidP="000E7958">
      <w:pPr>
        <w:spacing w:after="0" w:line="240" w:lineRule="auto"/>
        <w:rPr>
          <w:rFonts w:ascii="Times New Roman" w:hAnsi="Times New Roman"/>
        </w:rPr>
      </w:pPr>
    </w:p>
    <w:p w:rsidR="00607FF8" w:rsidRPr="00211A37" w:rsidRDefault="00607FF8" w:rsidP="000E7958">
      <w:pPr>
        <w:spacing w:after="0" w:line="240" w:lineRule="auto"/>
        <w:rPr>
          <w:rFonts w:ascii="Times New Roman" w:hAnsi="Times New Roman"/>
        </w:rPr>
      </w:pPr>
      <w:r w:rsidRPr="00211A37">
        <w:rPr>
          <w:rFonts w:ascii="Times New Roman" w:hAnsi="Times New Roman"/>
        </w:rPr>
        <w:t xml:space="preserve">Government of Zambia (1966): </w:t>
      </w:r>
      <w:r w:rsidRPr="00211A37">
        <w:rPr>
          <w:rFonts w:ascii="Times New Roman" w:hAnsi="Times New Roman"/>
          <w:b/>
        </w:rPr>
        <w:t>First National Development Plan,</w:t>
      </w:r>
      <w:r w:rsidRPr="00211A37">
        <w:rPr>
          <w:rFonts w:ascii="Times New Roman" w:hAnsi="Times New Roman"/>
        </w:rPr>
        <w:t xml:space="preserve"> GRZ, Lusaka. Government Printer.</w:t>
      </w:r>
    </w:p>
    <w:p w:rsidR="000E7958" w:rsidRPr="00211A37" w:rsidRDefault="000E7958" w:rsidP="000E7958">
      <w:pPr>
        <w:spacing w:after="0" w:line="240" w:lineRule="auto"/>
        <w:jc w:val="both"/>
        <w:rPr>
          <w:rFonts w:ascii="Times New Roman" w:hAnsi="Times New Roman"/>
        </w:rPr>
      </w:pPr>
    </w:p>
    <w:p w:rsidR="00607FF8" w:rsidRPr="00211A37" w:rsidRDefault="00607FF8" w:rsidP="000E7958">
      <w:pPr>
        <w:spacing w:after="0" w:line="240" w:lineRule="auto"/>
        <w:jc w:val="both"/>
        <w:rPr>
          <w:rFonts w:ascii="Times New Roman" w:hAnsi="Times New Roman"/>
        </w:rPr>
      </w:pPr>
      <w:r w:rsidRPr="00211A37">
        <w:rPr>
          <w:rFonts w:ascii="Times New Roman" w:hAnsi="Times New Roman"/>
        </w:rPr>
        <w:t xml:space="preserve">Government of Zambia (1972): </w:t>
      </w:r>
      <w:r w:rsidRPr="00211A37">
        <w:rPr>
          <w:rFonts w:ascii="Times New Roman" w:hAnsi="Times New Roman"/>
          <w:b/>
        </w:rPr>
        <w:t>Second National Development Plan,</w:t>
      </w:r>
      <w:r w:rsidRPr="00211A37">
        <w:rPr>
          <w:rFonts w:ascii="Times New Roman" w:hAnsi="Times New Roman"/>
        </w:rPr>
        <w:t xml:space="preserve"> GRZ, Lusaka. Government Printer.</w:t>
      </w:r>
    </w:p>
    <w:p w:rsidR="000E7958" w:rsidRPr="00211A37" w:rsidRDefault="000E7958" w:rsidP="000E7958">
      <w:pPr>
        <w:widowControl w:val="0"/>
        <w:autoSpaceDE w:val="0"/>
        <w:autoSpaceDN w:val="0"/>
        <w:adjustRightInd w:val="0"/>
        <w:spacing w:after="0" w:line="240" w:lineRule="auto"/>
        <w:rPr>
          <w:rFonts w:ascii="Times New Roman" w:hAnsi="Times New Roman" w:cs="Times New Roman"/>
          <w:lang w:val="en-US"/>
        </w:rPr>
      </w:pPr>
    </w:p>
    <w:p w:rsidR="00607FF8" w:rsidRPr="00211A37" w:rsidRDefault="00607FF8" w:rsidP="00ED30AD">
      <w:pPr>
        <w:widowControl w:val="0"/>
        <w:autoSpaceDE w:val="0"/>
        <w:autoSpaceDN w:val="0"/>
        <w:adjustRightInd w:val="0"/>
        <w:spacing w:after="0" w:line="240" w:lineRule="auto"/>
        <w:jc w:val="both"/>
        <w:rPr>
          <w:rFonts w:ascii="Times" w:hAnsi="Times" w:cs="Times"/>
          <w:lang w:val="en-US"/>
        </w:rPr>
      </w:pPr>
      <w:r w:rsidRPr="00211A37">
        <w:rPr>
          <w:rFonts w:ascii="Times New Roman" w:hAnsi="Times New Roman" w:cs="Times New Roman"/>
          <w:lang w:val="en-US"/>
        </w:rPr>
        <w:t>Guajardo, J. (2011)</w:t>
      </w:r>
      <w:r w:rsidRPr="00211A37">
        <w:rPr>
          <w:rFonts w:ascii="Times New Roman" w:hAnsi="Times New Roman" w:cs="Times New Roman"/>
          <w:b/>
          <w:lang w:val="en-US"/>
        </w:rPr>
        <w:t>Teacher Motivation: Theoretical Framework, Situation Analysis of Save the Children Country Offices, and Recommended Strategies,</w:t>
      </w:r>
      <w:r w:rsidRPr="00211A37">
        <w:rPr>
          <w:rFonts w:ascii="Times New Roman" w:hAnsi="Times New Roman" w:cs="Times New Roman"/>
          <w:lang w:val="en-US"/>
        </w:rPr>
        <w:t xml:space="preserve"> Save the Children Basic Education </w:t>
      </w:r>
    </w:p>
    <w:p w:rsidR="000E7958" w:rsidRPr="00211A37" w:rsidRDefault="000E7958" w:rsidP="000E7958">
      <w:pPr>
        <w:widowControl w:val="0"/>
        <w:autoSpaceDE w:val="0"/>
        <w:autoSpaceDN w:val="0"/>
        <w:adjustRightInd w:val="0"/>
        <w:spacing w:after="0" w:line="240" w:lineRule="auto"/>
        <w:rPr>
          <w:rFonts w:ascii="Times New Roman" w:hAnsi="Times New Roman" w:cs="Times New Roman"/>
          <w:lang w:val="en-US"/>
        </w:rPr>
      </w:pPr>
    </w:p>
    <w:p w:rsidR="00607FF8" w:rsidRPr="00211A37" w:rsidRDefault="00607FF8" w:rsidP="000E7958">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Herzberg, F. I. </w:t>
      </w:r>
      <w:r w:rsidR="00ED30AD" w:rsidRPr="00211A37">
        <w:rPr>
          <w:rFonts w:ascii="Times New Roman" w:hAnsi="Times New Roman" w:cs="Times New Roman"/>
          <w:lang w:val="en-US"/>
        </w:rPr>
        <w:t xml:space="preserve">(1966) </w:t>
      </w:r>
      <w:r w:rsidRPr="00211A37">
        <w:rPr>
          <w:rFonts w:ascii="Times New Roman" w:hAnsi="Times New Roman" w:cs="Times New Roman"/>
          <w:b/>
          <w:lang w:val="en-US"/>
        </w:rPr>
        <w:t>Work and the nature of man.</w:t>
      </w:r>
      <w:r w:rsidRPr="00211A37">
        <w:rPr>
          <w:rFonts w:ascii="Times New Roman" w:hAnsi="Times New Roman" w:cs="Times New Roman"/>
          <w:lang w:val="en-US"/>
        </w:rPr>
        <w:t xml:space="preserve"> Oxford, 1966. </w:t>
      </w:r>
    </w:p>
    <w:p w:rsidR="000E7958" w:rsidRPr="00211A37" w:rsidRDefault="000E7958" w:rsidP="000E7958">
      <w:pPr>
        <w:widowControl w:val="0"/>
        <w:autoSpaceDE w:val="0"/>
        <w:autoSpaceDN w:val="0"/>
        <w:adjustRightInd w:val="0"/>
        <w:spacing w:after="0" w:line="240" w:lineRule="auto"/>
        <w:rPr>
          <w:rFonts w:ascii="Times New Roman" w:hAnsi="Times New Roman" w:cs="Times New Roman"/>
          <w:lang w:val="en-US"/>
        </w:rPr>
      </w:pPr>
    </w:p>
    <w:p w:rsidR="00607FF8" w:rsidRPr="00211A37" w:rsidRDefault="00607FF8" w:rsidP="000E7958">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How Much is a Good Teacher Worth? A Report on the Motivation and Morale of Teachers in Ethiopia. </w:t>
      </w:r>
      <w:r w:rsidR="00D22387" w:rsidRPr="00211A37">
        <w:rPr>
          <w:rFonts w:ascii="Times New Roman" w:hAnsi="Times New Roman" w:cs="Times New Roman"/>
          <w:lang w:val="en-US"/>
        </w:rPr>
        <w:t>Valuing Teachers</w:t>
      </w:r>
      <w:r w:rsidRPr="00211A37">
        <w:rPr>
          <w:rFonts w:ascii="Times New Roman" w:hAnsi="Times New Roman" w:cs="Times New Roman"/>
          <w:lang w:val="en-US"/>
        </w:rPr>
        <w:t>, V</w:t>
      </w:r>
      <w:r w:rsidR="003B422F" w:rsidRPr="00211A37">
        <w:rPr>
          <w:rFonts w:ascii="Times New Roman" w:hAnsi="Times New Roman" w:cs="Times New Roman"/>
          <w:lang w:val="en-US"/>
        </w:rPr>
        <w:t xml:space="preserve">olunteer </w:t>
      </w:r>
      <w:r w:rsidRPr="00211A37">
        <w:rPr>
          <w:rFonts w:ascii="Times New Roman" w:hAnsi="Times New Roman" w:cs="Times New Roman"/>
          <w:lang w:val="en-US"/>
        </w:rPr>
        <w:t>S</w:t>
      </w:r>
      <w:r w:rsidR="003B422F" w:rsidRPr="00211A37">
        <w:rPr>
          <w:rFonts w:ascii="Times New Roman" w:hAnsi="Times New Roman" w:cs="Times New Roman"/>
          <w:lang w:val="en-US"/>
        </w:rPr>
        <w:t xml:space="preserve">ervices </w:t>
      </w:r>
      <w:r w:rsidRPr="00211A37">
        <w:rPr>
          <w:rFonts w:ascii="Times New Roman" w:hAnsi="Times New Roman" w:cs="Times New Roman"/>
          <w:lang w:val="en-US"/>
        </w:rPr>
        <w:t>O</w:t>
      </w:r>
      <w:r w:rsidR="003B422F" w:rsidRPr="00211A37">
        <w:rPr>
          <w:rFonts w:ascii="Times New Roman" w:hAnsi="Times New Roman" w:cs="Times New Roman"/>
          <w:lang w:val="en-US"/>
        </w:rPr>
        <w:t>verseas</w:t>
      </w:r>
      <w:r w:rsidRPr="00211A37">
        <w:rPr>
          <w:rFonts w:ascii="Times New Roman" w:hAnsi="Times New Roman" w:cs="Times New Roman"/>
          <w:lang w:val="en-US"/>
        </w:rPr>
        <w:t xml:space="preserve">. </w:t>
      </w:r>
    </w:p>
    <w:p w:rsidR="000E7958" w:rsidRPr="00211A37" w:rsidRDefault="000E7958" w:rsidP="000E7958">
      <w:pPr>
        <w:widowControl w:val="0"/>
        <w:autoSpaceDE w:val="0"/>
        <w:autoSpaceDN w:val="0"/>
        <w:adjustRightInd w:val="0"/>
        <w:spacing w:after="0" w:line="240" w:lineRule="auto"/>
        <w:rPr>
          <w:rFonts w:ascii="Times New Roman" w:hAnsi="Times New Roman" w:cs="Times New Roman"/>
          <w:lang w:val="en-US"/>
        </w:rPr>
      </w:pPr>
    </w:p>
    <w:p w:rsidR="00607FF8" w:rsidRPr="00211A37" w:rsidRDefault="00607FF8" w:rsidP="000E7958">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INEE Guidance Notes on Teacher Compensation in Fragile States, Situations of Displacement and Post-Crisis Recovery. INEE, 2009. </w:t>
      </w:r>
    </w:p>
    <w:p w:rsidR="000E7958" w:rsidRPr="00211A37" w:rsidRDefault="000E7958" w:rsidP="000E7958">
      <w:pPr>
        <w:widowControl w:val="0"/>
        <w:autoSpaceDE w:val="0"/>
        <w:autoSpaceDN w:val="0"/>
        <w:adjustRightInd w:val="0"/>
        <w:spacing w:after="0" w:line="240" w:lineRule="auto"/>
        <w:rPr>
          <w:rFonts w:ascii="Times New Roman" w:hAnsi="Times New Roman" w:cs="Times New Roman"/>
          <w:lang w:val="en-US"/>
        </w:rPr>
      </w:pPr>
    </w:p>
    <w:p w:rsidR="00607FF8" w:rsidRPr="00211A37" w:rsidRDefault="00B27400" w:rsidP="00B27400">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Javaid, N,</w:t>
      </w:r>
      <w:r w:rsidR="00607FF8" w:rsidRPr="00211A37">
        <w:rPr>
          <w:rFonts w:ascii="Times New Roman" w:hAnsi="Times New Roman" w:cs="Times New Roman"/>
          <w:lang w:val="en-US"/>
        </w:rPr>
        <w:t>.</w:t>
      </w:r>
      <w:r w:rsidRPr="00211A37">
        <w:rPr>
          <w:rFonts w:ascii="Times New Roman" w:hAnsi="Times New Roman" w:cs="Times New Roman"/>
          <w:lang w:val="en-US"/>
        </w:rPr>
        <w:t xml:space="preserve"> (2009)</w:t>
      </w:r>
      <w:r w:rsidR="00607FF8" w:rsidRPr="00211A37">
        <w:rPr>
          <w:rFonts w:ascii="Times New Roman" w:hAnsi="Times New Roman" w:cs="Times New Roman"/>
          <w:lang w:val="en-US"/>
        </w:rPr>
        <w:t xml:space="preserve"> </w:t>
      </w:r>
      <w:r w:rsidR="00607FF8" w:rsidRPr="00211A37">
        <w:rPr>
          <w:rFonts w:ascii="Times New Roman" w:hAnsi="Times New Roman" w:cs="Times New Roman"/>
          <w:b/>
          <w:lang w:val="en-US"/>
        </w:rPr>
        <w:t>Teacher Motivation - An Area of Ne</w:t>
      </w:r>
      <w:r w:rsidRPr="00211A37">
        <w:rPr>
          <w:rFonts w:ascii="Times New Roman" w:hAnsi="Times New Roman" w:cs="Times New Roman"/>
          <w:b/>
          <w:lang w:val="en-US"/>
        </w:rPr>
        <w:t>glect.</w:t>
      </w:r>
      <w:r w:rsidRPr="00211A37">
        <w:rPr>
          <w:rFonts w:ascii="Times New Roman" w:hAnsi="Times New Roman" w:cs="Times New Roman"/>
          <w:lang w:val="en-US"/>
        </w:rPr>
        <w:t xml:space="preserve"> CIDA Pakistan Programme.</w:t>
      </w:r>
    </w:p>
    <w:p w:rsidR="000E7958" w:rsidRPr="00211A37" w:rsidRDefault="000E7958" w:rsidP="000E7958">
      <w:pPr>
        <w:widowControl w:val="0"/>
        <w:autoSpaceDE w:val="0"/>
        <w:autoSpaceDN w:val="0"/>
        <w:adjustRightInd w:val="0"/>
        <w:spacing w:after="0" w:line="240" w:lineRule="auto"/>
        <w:jc w:val="both"/>
        <w:rPr>
          <w:rFonts w:ascii="Times" w:hAnsi="Times" w:cs="Times"/>
          <w:lang w:val="en-US"/>
        </w:rPr>
      </w:pPr>
    </w:p>
    <w:p w:rsidR="00607FF8" w:rsidRPr="00211A37" w:rsidRDefault="00607FF8" w:rsidP="000E7958">
      <w:pPr>
        <w:widowControl w:val="0"/>
        <w:autoSpaceDE w:val="0"/>
        <w:autoSpaceDN w:val="0"/>
        <w:adjustRightInd w:val="0"/>
        <w:spacing w:after="0" w:line="240" w:lineRule="auto"/>
        <w:jc w:val="both"/>
        <w:rPr>
          <w:rFonts w:ascii="Times" w:hAnsi="Times" w:cs="Times"/>
          <w:lang w:val="en-US"/>
        </w:rPr>
      </w:pPr>
      <w:r w:rsidRPr="00211A37">
        <w:rPr>
          <w:rFonts w:ascii="Times" w:hAnsi="Times" w:cs="Times"/>
          <w:lang w:val="en-US"/>
        </w:rPr>
        <w:t xml:space="preserve">Kaiser, J.S. </w:t>
      </w:r>
      <w:r w:rsidR="00B27400" w:rsidRPr="00211A37">
        <w:rPr>
          <w:rFonts w:ascii="Times" w:hAnsi="Times" w:cs="Times"/>
          <w:lang w:val="en-US"/>
        </w:rPr>
        <w:t>(</w:t>
      </w:r>
      <w:r w:rsidRPr="00211A37">
        <w:rPr>
          <w:rFonts w:ascii="Times" w:hAnsi="Times" w:cs="Times"/>
          <w:lang w:val="en-US"/>
        </w:rPr>
        <w:t>1981</w:t>
      </w:r>
      <w:r w:rsidR="00B27400" w:rsidRPr="00211A37">
        <w:rPr>
          <w:rFonts w:ascii="Times" w:hAnsi="Times" w:cs="Times"/>
          <w:lang w:val="en-US"/>
        </w:rPr>
        <w:t>)</w:t>
      </w:r>
      <w:r w:rsidRPr="00211A37">
        <w:rPr>
          <w:rFonts w:ascii="Times" w:hAnsi="Times" w:cs="Times"/>
          <w:lang w:val="en-US"/>
        </w:rPr>
        <w:t xml:space="preserve">. </w:t>
      </w:r>
      <w:r w:rsidRPr="00211A37">
        <w:rPr>
          <w:rFonts w:ascii="Times" w:hAnsi="Times" w:cs="Times"/>
          <w:b/>
          <w:lang w:val="en-US"/>
        </w:rPr>
        <w:t>Motivation deprivation: No reason to stay.</w:t>
      </w:r>
      <w:r w:rsidRPr="00211A37">
        <w:rPr>
          <w:rFonts w:ascii="Times" w:hAnsi="Times" w:cs="Times"/>
          <w:lang w:val="en-US"/>
        </w:rPr>
        <w:t xml:space="preserve"> Clearing-House 55, no. 1: 35 8. </w:t>
      </w:r>
    </w:p>
    <w:p w:rsidR="000E7958" w:rsidRPr="00211A37" w:rsidRDefault="000E7958" w:rsidP="000E7958">
      <w:pPr>
        <w:spacing w:after="0" w:line="240" w:lineRule="auto"/>
        <w:jc w:val="both"/>
        <w:rPr>
          <w:rFonts w:ascii="Times New Roman" w:hAnsi="Times New Roman"/>
        </w:rPr>
      </w:pPr>
    </w:p>
    <w:p w:rsidR="00607FF8" w:rsidRPr="00211A37" w:rsidRDefault="00607FF8" w:rsidP="000E7958">
      <w:pPr>
        <w:spacing w:after="0" w:line="240" w:lineRule="auto"/>
        <w:jc w:val="both"/>
        <w:rPr>
          <w:rFonts w:ascii="Times New Roman" w:hAnsi="Times New Roman"/>
        </w:rPr>
      </w:pPr>
      <w:r w:rsidRPr="00211A37">
        <w:rPr>
          <w:rFonts w:ascii="Times New Roman" w:hAnsi="Times New Roman"/>
        </w:rPr>
        <w:t xml:space="preserve">Leinonen T (2000): </w:t>
      </w:r>
      <w:r w:rsidRPr="00211A37">
        <w:rPr>
          <w:rFonts w:ascii="Times New Roman" w:hAnsi="Times New Roman"/>
          <w:b/>
        </w:rPr>
        <w:t>Equality of Education. A comparative Study of Educational Ideologies of the World Bank and the Governments of Zambia in 1971 – 1996</w:t>
      </w:r>
      <w:r w:rsidRPr="00211A37">
        <w:rPr>
          <w:rFonts w:ascii="Times New Roman" w:hAnsi="Times New Roman"/>
        </w:rPr>
        <w:t xml:space="preserve">. University of Tampere, Department of Education. </w:t>
      </w:r>
    </w:p>
    <w:p w:rsidR="000E7958" w:rsidRPr="00211A37" w:rsidRDefault="000E7958" w:rsidP="000E7958">
      <w:pPr>
        <w:widowControl w:val="0"/>
        <w:autoSpaceDE w:val="0"/>
        <w:autoSpaceDN w:val="0"/>
        <w:adjustRightInd w:val="0"/>
        <w:spacing w:after="0" w:line="240" w:lineRule="auto"/>
        <w:rPr>
          <w:rFonts w:ascii="Times New Roman" w:hAnsi="Times New Roman" w:cs="Times New Roman"/>
          <w:lang w:val="en-US"/>
        </w:rPr>
      </w:pPr>
    </w:p>
    <w:p w:rsidR="00607FF8" w:rsidRPr="00211A37" w:rsidRDefault="00607FF8" w:rsidP="00B27400">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 xml:space="preserve">Literacy, Language, and Learning - </w:t>
      </w:r>
      <w:r w:rsidRPr="00211A37">
        <w:rPr>
          <w:rFonts w:ascii="Times New Roman" w:hAnsi="Times New Roman" w:cs="Times New Roman"/>
          <w:b/>
          <w:lang w:val="en-US"/>
        </w:rPr>
        <w:t>Early Literacy and Numeracy Initiative. Request for Applications</w:t>
      </w:r>
      <w:r w:rsidRPr="00211A37">
        <w:rPr>
          <w:rFonts w:ascii="Times New Roman" w:hAnsi="Times New Roman" w:cs="Times New Roman"/>
          <w:lang w:val="en-US"/>
        </w:rPr>
        <w:t xml:space="preserve"> (RFA) No. USAID-RWANDA-RFA-696-11-000001, USAID, 2011. </w:t>
      </w:r>
    </w:p>
    <w:p w:rsidR="000E7958" w:rsidRPr="00211A37" w:rsidRDefault="000E7958" w:rsidP="000E7958">
      <w:pPr>
        <w:spacing w:after="0" w:line="240" w:lineRule="auto"/>
        <w:rPr>
          <w:rFonts w:ascii="Times New Roman" w:hAnsi="Times New Roman"/>
        </w:rPr>
      </w:pPr>
    </w:p>
    <w:p w:rsidR="00607FF8" w:rsidRPr="00211A37" w:rsidRDefault="00607FF8" w:rsidP="000E7958">
      <w:pPr>
        <w:spacing w:after="0" w:line="240" w:lineRule="auto"/>
        <w:rPr>
          <w:rFonts w:ascii="Times New Roman" w:hAnsi="Times New Roman"/>
        </w:rPr>
      </w:pPr>
      <w:r w:rsidRPr="00211A37">
        <w:rPr>
          <w:rFonts w:ascii="Times New Roman" w:hAnsi="Times New Roman"/>
        </w:rPr>
        <w:t xml:space="preserve">Majasan, J. and Yoloye, A. (eds.) (2012), </w:t>
      </w:r>
      <w:r w:rsidRPr="00211A37">
        <w:rPr>
          <w:rFonts w:ascii="Times New Roman" w:hAnsi="Times New Roman"/>
          <w:b/>
        </w:rPr>
        <w:t>West African Journal of Education</w:t>
      </w:r>
      <w:r w:rsidRPr="00211A37">
        <w:rPr>
          <w:rFonts w:ascii="Times New Roman" w:hAnsi="Times New Roman"/>
        </w:rPr>
        <w:t>. vol.xvii, No.3, October. Ibadan: University of Ibadan.</w:t>
      </w:r>
    </w:p>
    <w:p w:rsidR="000E7958" w:rsidRPr="00211A37" w:rsidRDefault="000E7958" w:rsidP="000E7958">
      <w:pPr>
        <w:widowControl w:val="0"/>
        <w:autoSpaceDE w:val="0"/>
        <w:autoSpaceDN w:val="0"/>
        <w:adjustRightInd w:val="0"/>
        <w:spacing w:after="0" w:line="240" w:lineRule="auto"/>
        <w:rPr>
          <w:rFonts w:ascii="Times New Roman" w:hAnsi="Times New Roman" w:cs="Times New Roman"/>
          <w:lang w:val="en-US"/>
        </w:rPr>
      </w:pPr>
    </w:p>
    <w:p w:rsidR="00607FF8" w:rsidRPr="00211A37" w:rsidRDefault="00607FF8" w:rsidP="000E7958">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Methodological Guide for the Analysis of Teacher Issues. </w:t>
      </w:r>
      <w:r w:rsidRPr="00211A37">
        <w:rPr>
          <w:rFonts w:ascii="Times New Roman" w:hAnsi="Times New Roman" w:cs="Times New Roman"/>
          <w:b/>
          <w:lang w:val="en-US"/>
        </w:rPr>
        <w:t xml:space="preserve">Teacher Training Initiative </w:t>
      </w:r>
      <w:r w:rsidR="00B27400" w:rsidRPr="00211A37">
        <w:rPr>
          <w:rFonts w:ascii="Times New Roman" w:hAnsi="Times New Roman" w:cs="Times New Roman"/>
          <w:b/>
          <w:lang w:val="en-US"/>
        </w:rPr>
        <w:t xml:space="preserve">for Sub-Saharan Africa (TTISSA), </w:t>
      </w:r>
      <w:r w:rsidRPr="00211A37">
        <w:rPr>
          <w:rFonts w:ascii="Times New Roman" w:hAnsi="Times New Roman" w:cs="Times New Roman"/>
          <w:lang w:val="en-US"/>
        </w:rPr>
        <w:t xml:space="preserve">Teacher Policy Development Guide, UNESCO, 2010. </w:t>
      </w:r>
    </w:p>
    <w:p w:rsidR="000E7958" w:rsidRPr="00211A37" w:rsidRDefault="000E7958" w:rsidP="000E7958">
      <w:pPr>
        <w:widowControl w:val="0"/>
        <w:autoSpaceDE w:val="0"/>
        <w:autoSpaceDN w:val="0"/>
        <w:adjustRightInd w:val="0"/>
        <w:spacing w:after="0" w:line="240" w:lineRule="auto"/>
        <w:rPr>
          <w:rFonts w:ascii="Times New Roman" w:hAnsi="Times New Roman" w:cs="Times New Roman"/>
          <w:lang w:val="en-US"/>
        </w:rPr>
      </w:pPr>
    </w:p>
    <w:p w:rsidR="00607FF8" w:rsidRPr="00211A37" w:rsidRDefault="00B27400" w:rsidP="00B27400">
      <w:pPr>
        <w:widowControl w:val="0"/>
        <w:autoSpaceDE w:val="0"/>
        <w:autoSpaceDN w:val="0"/>
        <w:adjustRightInd w:val="0"/>
        <w:spacing w:after="0" w:line="240" w:lineRule="auto"/>
        <w:jc w:val="both"/>
        <w:rPr>
          <w:rFonts w:ascii="Times New Roman" w:hAnsi="Times New Roman" w:cs="Times New Roman"/>
          <w:lang w:val="en-US"/>
        </w:rPr>
      </w:pPr>
      <w:r w:rsidRPr="00211A37">
        <w:rPr>
          <w:rFonts w:ascii="Times New Roman" w:hAnsi="Times New Roman" w:cs="Times New Roman"/>
          <w:lang w:val="en-US"/>
        </w:rPr>
        <w:t>Michaelowa, K (2002)</w:t>
      </w:r>
      <w:r w:rsidR="00607FF8" w:rsidRPr="00211A37">
        <w:rPr>
          <w:rFonts w:ascii="Times New Roman" w:hAnsi="Times New Roman" w:cs="Times New Roman"/>
          <w:lang w:val="en-US"/>
        </w:rPr>
        <w:t xml:space="preserve">. </w:t>
      </w:r>
      <w:r w:rsidR="00607FF8" w:rsidRPr="00211A37">
        <w:rPr>
          <w:rFonts w:ascii="Times New Roman" w:hAnsi="Times New Roman" w:cs="Times New Roman"/>
          <w:b/>
          <w:lang w:val="en-US"/>
        </w:rPr>
        <w:t>Teacher Job Satisfaction, Student Achievement, and the Cost of Primary Education in Francophone Sub-Saharan Africa.</w:t>
      </w:r>
      <w:r w:rsidR="00607FF8" w:rsidRPr="00211A37">
        <w:rPr>
          <w:rFonts w:ascii="Times New Roman" w:hAnsi="Times New Roman" w:cs="Times New Roman"/>
          <w:lang w:val="en-US"/>
        </w:rPr>
        <w:t xml:space="preserve"> Discussion Paper 188, Hamburg Institute </w:t>
      </w:r>
      <w:r w:rsidRPr="00211A37">
        <w:rPr>
          <w:rFonts w:ascii="Times New Roman" w:hAnsi="Times New Roman" w:cs="Times New Roman"/>
          <w:lang w:val="en-US"/>
        </w:rPr>
        <w:t>of International Economics</w:t>
      </w:r>
      <w:r w:rsidR="00607FF8" w:rsidRPr="00211A37">
        <w:rPr>
          <w:rFonts w:ascii="Times New Roman" w:hAnsi="Times New Roman" w:cs="Times New Roman"/>
          <w:lang w:val="en-US"/>
        </w:rPr>
        <w:t xml:space="preserve">.  </w:t>
      </w:r>
    </w:p>
    <w:p w:rsidR="000E7958" w:rsidRPr="00211A37" w:rsidRDefault="000E7958" w:rsidP="000E7958">
      <w:pPr>
        <w:spacing w:after="0" w:line="240" w:lineRule="auto"/>
        <w:rPr>
          <w:rFonts w:ascii="Times New Roman" w:hAnsi="Times New Roman"/>
        </w:rPr>
      </w:pPr>
    </w:p>
    <w:p w:rsidR="00607FF8" w:rsidRPr="00211A37" w:rsidRDefault="00607FF8" w:rsidP="000E7958">
      <w:pPr>
        <w:spacing w:after="0" w:line="240" w:lineRule="auto"/>
        <w:rPr>
          <w:rFonts w:ascii="Times New Roman" w:hAnsi="Times New Roman"/>
        </w:rPr>
      </w:pPr>
      <w:r w:rsidRPr="00211A37">
        <w:rPr>
          <w:rFonts w:ascii="Times New Roman" w:hAnsi="Times New Roman"/>
        </w:rPr>
        <w:t xml:space="preserve">Ministry of Education (1977): </w:t>
      </w:r>
      <w:r w:rsidRPr="00211A37">
        <w:rPr>
          <w:rFonts w:ascii="Times New Roman" w:hAnsi="Times New Roman"/>
          <w:b/>
        </w:rPr>
        <w:t>Education Reform Proposals and Recommendation</w:t>
      </w:r>
      <w:r w:rsidRPr="00211A37">
        <w:rPr>
          <w:rFonts w:ascii="Times New Roman" w:hAnsi="Times New Roman"/>
        </w:rPr>
        <w:t>, Lusaka.</w:t>
      </w:r>
    </w:p>
    <w:p w:rsidR="000E7958" w:rsidRPr="00211A37" w:rsidRDefault="000E7958" w:rsidP="000E7958">
      <w:pPr>
        <w:spacing w:after="0" w:line="240" w:lineRule="auto"/>
        <w:rPr>
          <w:rFonts w:ascii="Times New Roman" w:hAnsi="Times New Roman"/>
        </w:rPr>
      </w:pPr>
    </w:p>
    <w:p w:rsidR="00607FF8" w:rsidRPr="00211A37" w:rsidRDefault="00607FF8" w:rsidP="000E7958">
      <w:pPr>
        <w:spacing w:after="0" w:line="240" w:lineRule="auto"/>
        <w:rPr>
          <w:rFonts w:ascii="Times New Roman" w:hAnsi="Times New Roman"/>
        </w:rPr>
      </w:pPr>
      <w:r w:rsidRPr="00211A37">
        <w:rPr>
          <w:rFonts w:ascii="Times New Roman" w:hAnsi="Times New Roman"/>
        </w:rPr>
        <w:t xml:space="preserve">Ministry of Education (1992): </w:t>
      </w:r>
      <w:r w:rsidRPr="00211A37">
        <w:rPr>
          <w:rFonts w:ascii="Times New Roman" w:hAnsi="Times New Roman"/>
          <w:b/>
        </w:rPr>
        <w:t>Focus On learning</w:t>
      </w:r>
      <w:r w:rsidRPr="00211A37">
        <w:rPr>
          <w:rFonts w:ascii="Times New Roman" w:hAnsi="Times New Roman"/>
        </w:rPr>
        <w:t>, Lusaka Ministry of Education.</w:t>
      </w:r>
    </w:p>
    <w:p w:rsidR="000E7958" w:rsidRPr="00211A37" w:rsidRDefault="000E7958" w:rsidP="000E7958">
      <w:pPr>
        <w:spacing w:after="0" w:line="240" w:lineRule="auto"/>
        <w:rPr>
          <w:rFonts w:ascii="Times New Roman" w:hAnsi="Times New Roman"/>
        </w:rPr>
      </w:pPr>
    </w:p>
    <w:p w:rsidR="00607FF8" w:rsidRPr="00211A37" w:rsidRDefault="00607FF8" w:rsidP="000E7958">
      <w:pPr>
        <w:spacing w:after="0" w:line="240" w:lineRule="auto"/>
        <w:rPr>
          <w:rFonts w:ascii="Times New Roman" w:hAnsi="Times New Roman"/>
        </w:rPr>
      </w:pPr>
      <w:r w:rsidRPr="00211A37">
        <w:rPr>
          <w:rFonts w:ascii="Times New Roman" w:hAnsi="Times New Roman"/>
        </w:rPr>
        <w:t xml:space="preserve">Ministry of Education (1992): </w:t>
      </w:r>
      <w:r w:rsidRPr="00211A37">
        <w:rPr>
          <w:rFonts w:ascii="Times New Roman" w:hAnsi="Times New Roman"/>
          <w:b/>
        </w:rPr>
        <w:t>Focus On learning,</w:t>
      </w:r>
      <w:r w:rsidRPr="00211A37">
        <w:rPr>
          <w:rFonts w:ascii="Times New Roman" w:hAnsi="Times New Roman"/>
        </w:rPr>
        <w:t xml:space="preserve"> Lusaka Ministry of Education.</w:t>
      </w:r>
    </w:p>
    <w:p w:rsidR="000E7958" w:rsidRPr="00211A37" w:rsidRDefault="000E7958" w:rsidP="000E7958">
      <w:pPr>
        <w:spacing w:after="0" w:line="240" w:lineRule="auto"/>
        <w:jc w:val="both"/>
        <w:rPr>
          <w:rFonts w:ascii="Times New Roman" w:hAnsi="Times New Roman"/>
        </w:rPr>
      </w:pPr>
    </w:p>
    <w:p w:rsidR="00607FF8" w:rsidRPr="00211A37" w:rsidRDefault="00607FF8" w:rsidP="000E7958">
      <w:pPr>
        <w:spacing w:after="0" w:line="240" w:lineRule="auto"/>
        <w:jc w:val="both"/>
        <w:rPr>
          <w:rFonts w:ascii="Times New Roman" w:hAnsi="Times New Roman"/>
        </w:rPr>
      </w:pPr>
      <w:r w:rsidRPr="00211A37">
        <w:rPr>
          <w:rFonts w:ascii="Times New Roman" w:hAnsi="Times New Roman"/>
        </w:rPr>
        <w:t>Ministry of Education (2007), 3</w:t>
      </w:r>
      <w:r w:rsidRPr="00211A37">
        <w:rPr>
          <w:rFonts w:ascii="Times New Roman" w:hAnsi="Times New Roman"/>
          <w:vertAlign w:val="superscript"/>
        </w:rPr>
        <w:t>rd</w:t>
      </w:r>
      <w:r w:rsidRPr="00211A37">
        <w:rPr>
          <w:rFonts w:ascii="Times New Roman" w:hAnsi="Times New Roman"/>
        </w:rPr>
        <w:t xml:space="preserve"> Edi, </w:t>
      </w:r>
      <w:r w:rsidRPr="00211A37">
        <w:rPr>
          <w:rFonts w:ascii="Times New Roman" w:hAnsi="Times New Roman"/>
          <w:b/>
        </w:rPr>
        <w:t>School-Based Continuing Professional Development (SBCPD) Through Lesson Study Implementation Guidelines</w:t>
      </w:r>
      <w:r w:rsidRPr="00211A37">
        <w:rPr>
          <w:rFonts w:ascii="Times New Roman" w:hAnsi="Times New Roman"/>
        </w:rPr>
        <w:t>, Government of the Republic of Zambia,</w:t>
      </w:r>
    </w:p>
    <w:p w:rsidR="00607FF8" w:rsidRPr="00211A37" w:rsidRDefault="00607FF8" w:rsidP="000E7958">
      <w:pPr>
        <w:autoSpaceDE w:val="0"/>
        <w:autoSpaceDN w:val="0"/>
        <w:adjustRightInd w:val="0"/>
        <w:spacing w:after="0" w:line="240" w:lineRule="auto"/>
        <w:jc w:val="both"/>
        <w:rPr>
          <w:rFonts w:ascii="Times New Roman" w:hAnsi="Times New Roman"/>
        </w:rPr>
      </w:pPr>
      <w:r w:rsidRPr="00211A37">
        <w:rPr>
          <w:rFonts w:ascii="Times New Roman" w:hAnsi="Times New Roman"/>
        </w:rPr>
        <w:t xml:space="preserve">Ministry of Education (2010): </w:t>
      </w:r>
      <w:r w:rsidRPr="00211A37">
        <w:rPr>
          <w:rFonts w:ascii="Times New Roman" w:hAnsi="Times New Roman"/>
          <w:b/>
        </w:rPr>
        <w:t xml:space="preserve">Education Sector, National Implementation Framework III, 2011 – 2015. </w:t>
      </w:r>
      <w:r w:rsidRPr="00211A37">
        <w:rPr>
          <w:rFonts w:ascii="Times New Roman" w:hAnsi="Times New Roman"/>
          <w:b/>
          <w:color w:val="000000"/>
        </w:rPr>
        <w:t xml:space="preserve"> Education for All:  Accelerating Poverty Reduction Through Rural Investment, Human Capital and Infrastructure Development</w:t>
      </w:r>
      <w:r w:rsidRPr="00211A37">
        <w:rPr>
          <w:rFonts w:ascii="Times New Roman" w:hAnsi="Times New Roman"/>
          <w:color w:val="000000"/>
        </w:rPr>
        <w:t xml:space="preserve">. </w:t>
      </w:r>
      <w:r w:rsidRPr="00211A37">
        <w:rPr>
          <w:rFonts w:ascii="Times New Roman" w:hAnsi="Times New Roman"/>
        </w:rPr>
        <w:t>GRZ. Lusaka</w:t>
      </w:r>
    </w:p>
    <w:p w:rsidR="000E7958" w:rsidRPr="00211A37" w:rsidRDefault="000E7958" w:rsidP="000E7958">
      <w:pPr>
        <w:spacing w:after="0" w:line="240" w:lineRule="auto"/>
        <w:jc w:val="both"/>
        <w:rPr>
          <w:rFonts w:ascii="Times New Roman" w:hAnsi="Times New Roman"/>
        </w:rPr>
      </w:pPr>
    </w:p>
    <w:p w:rsidR="00607FF8" w:rsidRPr="00211A37" w:rsidRDefault="00607FF8" w:rsidP="000E7958">
      <w:pPr>
        <w:spacing w:after="0" w:line="240" w:lineRule="auto"/>
        <w:jc w:val="both"/>
        <w:rPr>
          <w:rStyle w:val="A8"/>
          <w:rFonts w:ascii="Times New Roman" w:hAnsi="Times New Roman" w:cs="Times New Roman"/>
          <w:sz w:val="22"/>
          <w:szCs w:val="22"/>
        </w:rPr>
      </w:pPr>
      <w:r w:rsidRPr="00211A37">
        <w:rPr>
          <w:rFonts w:ascii="Times New Roman" w:hAnsi="Times New Roman"/>
        </w:rPr>
        <w:t xml:space="preserve">Ministry of Education (2011): </w:t>
      </w:r>
      <w:r w:rsidRPr="00211A37">
        <w:rPr>
          <w:rStyle w:val="A8"/>
          <w:rFonts w:ascii="Times New Roman" w:hAnsi="Times New Roman" w:cs="Times New Roman"/>
          <w:b/>
          <w:sz w:val="22"/>
          <w:szCs w:val="22"/>
        </w:rPr>
        <w:t>2010 Educational Statistical Bulletin</w:t>
      </w:r>
      <w:r w:rsidRPr="00211A37">
        <w:rPr>
          <w:rStyle w:val="A8"/>
          <w:rFonts w:ascii="Times New Roman" w:hAnsi="Times New Roman" w:cs="Times New Roman"/>
          <w:sz w:val="22"/>
          <w:szCs w:val="22"/>
        </w:rPr>
        <w:t xml:space="preserve">. GRZ. Lusaka. </w:t>
      </w:r>
    </w:p>
    <w:p w:rsidR="000E7958" w:rsidRPr="00211A37" w:rsidRDefault="000E7958" w:rsidP="000E7958">
      <w:pPr>
        <w:spacing w:after="0" w:line="240" w:lineRule="auto"/>
        <w:jc w:val="both"/>
        <w:rPr>
          <w:rFonts w:ascii="Times New Roman" w:hAnsi="Times New Roman"/>
        </w:rPr>
      </w:pPr>
    </w:p>
    <w:p w:rsidR="00607FF8" w:rsidRPr="00211A37" w:rsidRDefault="00607FF8" w:rsidP="000E7958">
      <w:pPr>
        <w:spacing w:after="0" w:line="240" w:lineRule="auto"/>
        <w:jc w:val="both"/>
        <w:rPr>
          <w:rFonts w:ascii="Times New Roman" w:hAnsi="Times New Roman"/>
        </w:rPr>
      </w:pPr>
      <w:r w:rsidRPr="00211A37">
        <w:rPr>
          <w:rFonts w:ascii="Times New Roman" w:hAnsi="Times New Roman"/>
        </w:rPr>
        <w:t xml:space="preserve">Ministry of Education (Moe) (2010): </w:t>
      </w:r>
      <w:r w:rsidRPr="00211A37">
        <w:rPr>
          <w:rFonts w:ascii="Times New Roman" w:hAnsi="Times New Roman"/>
          <w:b/>
        </w:rPr>
        <w:t>Report on the Impact Assessment of the School-based Continuing Professional Development Programme in Central Province,</w:t>
      </w:r>
      <w:r w:rsidRPr="00211A37">
        <w:rPr>
          <w:rFonts w:ascii="Times New Roman" w:hAnsi="Times New Roman"/>
        </w:rPr>
        <w:t xml:space="preserve"> Internal report shared by Ministry of Education and Japan International Cooperation Agency, Lusaka, Zambia.</w:t>
      </w:r>
    </w:p>
    <w:p w:rsidR="000E7958" w:rsidRPr="00211A37" w:rsidRDefault="000E7958" w:rsidP="000E7958">
      <w:pPr>
        <w:spacing w:after="0" w:line="240" w:lineRule="auto"/>
        <w:jc w:val="both"/>
        <w:rPr>
          <w:rFonts w:ascii="Times New Roman" w:hAnsi="Times New Roman"/>
        </w:rPr>
      </w:pPr>
    </w:p>
    <w:p w:rsidR="00607FF8" w:rsidRPr="00211A37" w:rsidRDefault="00607FF8" w:rsidP="000E7958">
      <w:pPr>
        <w:spacing w:after="0" w:line="240" w:lineRule="auto"/>
        <w:jc w:val="both"/>
        <w:rPr>
          <w:rFonts w:ascii="Times New Roman" w:hAnsi="Times New Roman"/>
        </w:rPr>
      </w:pPr>
      <w:r w:rsidRPr="00211A37">
        <w:rPr>
          <w:rFonts w:ascii="Times New Roman" w:hAnsi="Times New Roman"/>
        </w:rPr>
        <w:t>Ministry of Education (Moe) (2010b):</w:t>
      </w:r>
      <w:r w:rsidRPr="00211A37">
        <w:rPr>
          <w:rFonts w:ascii="Times New Roman" w:hAnsi="Times New Roman"/>
          <w:b/>
        </w:rPr>
        <w:t xml:space="preserve"> School-Based Continuing Professional Development implementation Guidelines, 4th</w:t>
      </w:r>
      <w:r w:rsidRPr="00211A37">
        <w:rPr>
          <w:rFonts w:ascii="Times New Roman" w:hAnsi="Times New Roman"/>
        </w:rPr>
        <w:t xml:space="preserve"> Edition, Ministry of Education and Japan International Cooperation Agency, Zambia.</w:t>
      </w:r>
    </w:p>
    <w:p w:rsidR="000E7958" w:rsidRPr="00211A37" w:rsidRDefault="000E7958" w:rsidP="000E7958">
      <w:pPr>
        <w:spacing w:after="0" w:line="240" w:lineRule="auto"/>
        <w:jc w:val="both"/>
        <w:rPr>
          <w:rFonts w:ascii="Times New Roman" w:hAnsi="Times New Roman"/>
        </w:rPr>
      </w:pPr>
    </w:p>
    <w:p w:rsidR="00607FF8" w:rsidRPr="00211A37" w:rsidRDefault="00607FF8" w:rsidP="000E7958">
      <w:pPr>
        <w:spacing w:after="0" w:line="240" w:lineRule="auto"/>
        <w:jc w:val="both"/>
        <w:rPr>
          <w:rFonts w:ascii="Times New Roman" w:hAnsi="Times New Roman"/>
        </w:rPr>
      </w:pPr>
      <w:r w:rsidRPr="00211A37">
        <w:rPr>
          <w:rFonts w:ascii="Times New Roman" w:hAnsi="Times New Roman"/>
        </w:rPr>
        <w:t xml:space="preserve">Ministry of Education, (1996): </w:t>
      </w:r>
      <w:r w:rsidRPr="00211A37">
        <w:rPr>
          <w:rFonts w:ascii="Times New Roman" w:hAnsi="Times New Roman"/>
          <w:b/>
        </w:rPr>
        <w:t>Educating Our Future Policy,</w:t>
      </w:r>
      <w:r w:rsidRPr="00211A37">
        <w:rPr>
          <w:rFonts w:ascii="Times New Roman" w:hAnsi="Times New Roman"/>
        </w:rPr>
        <w:t xml:space="preserve"> Institutional Supplier Limited, Lusaka</w:t>
      </w:r>
    </w:p>
    <w:p w:rsidR="000E7958" w:rsidRPr="00211A37" w:rsidRDefault="000E7958" w:rsidP="000E7958">
      <w:pPr>
        <w:spacing w:after="0" w:line="240" w:lineRule="auto"/>
        <w:jc w:val="both"/>
        <w:rPr>
          <w:rFonts w:ascii="Times New Roman" w:hAnsi="Times New Roman"/>
        </w:rPr>
      </w:pPr>
    </w:p>
    <w:p w:rsidR="00607FF8" w:rsidRPr="00211A37" w:rsidRDefault="00607FF8" w:rsidP="000E7958">
      <w:pPr>
        <w:spacing w:after="0" w:line="240" w:lineRule="auto"/>
        <w:jc w:val="both"/>
        <w:rPr>
          <w:rFonts w:ascii="Times New Roman" w:hAnsi="Times New Roman"/>
        </w:rPr>
      </w:pPr>
      <w:r w:rsidRPr="00211A37">
        <w:rPr>
          <w:rFonts w:ascii="Times New Roman" w:hAnsi="Times New Roman"/>
        </w:rPr>
        <w:t xml:space="preserve">Ministry of Education, (2014a): </w:t>
      </w:r>
      <w:r w:rsidRPr="00211A37">
        <w:rPr>
          <w:rFonts w:ascii="Times New Roman" w:hAnsi="Times New Roman"/>
          <w:b/>
        </w:rPr>
        <w:t>Global Initiative on out-of-School Children,</w:t>
      </w:r>
      <w:r w:rsidRPr="00211A37">
        <w:rPr>
          <w:rFonts w:ascii="Times New Roman" w:hAnsi="Times New Roman"/>
        </w:rPr>
        <w:t xml:space="preserve"> United Nations Children’s Fund, Zambia, GRZ. </w:t>
      </w:r>
    </w:p>
    <w:p w:rsidR="000E7958" w:rsidRPr="00211A37" w:rsidRDefault="000E7958" w:rsidP="000E7958">
      <w:pPr>
        <w:autoSpaceDE w:val="0"/>
        <w:autoSpaceDN w:val="0"/>
        <w:adjustRightInd w:val="0"/>
        <w:spacing w:after="0" w:line="240" w:lineRule="auto"/>
        <w:rPr>
          <w:rFonts w:ascii="Times New Roman" w:hAnsi="Times New Roman"/>
          <w:bCs/>
          <w:iCs/>
        </w:rPr>
      </w:pPr>
    </w:p>
    <w:p w:rsidR="00607FF8" w:rsidRPr="00211A37" w:rsidRDefault="00607FF8" w:rsidP="000E7958">
      <w:pPr>
        <w:autoSpaceDE w:val="0"/>
        <w:autoSpaceDN w:val="0"/>
        <w:adjustRightInd w:val="0"/>
        <w:spacing w:after="0" w:line="240" w:lineRule="auto"/>
        <w:rPr>
          <w:rFonts w:ascii="Times New Roman" w:hAnsi="Times New Roman"/>
          <w:iCs/>
        </w:rPr>
      </w:pPr>
      <w:r w:rsidRPr="00211A37">
        <w:rPr>
          <w:rFonts w:ascii="Times New Roman" w:hAnsi="Times New Roman"/>
          <w:bCs/>
          <w:iCs/>
        </w:rPr>
        <w:t xml:space="preserve">Ministry of Education, Science, Vocational Training and Early Education (MESVTEE) (2014). </w:t>
      </w:r>
      <w:r w:rsidRPr="00211A37">
        <w:rPr>
          <w:rFonts w:ascii="Times New Roman" w:hAnsi="Times New Roman"/>
          <w:b/>
          <w:iCs/>
        </w:rPr>
        <w:t xml:space="preserve">“Education for All 2015 National Review Report: Zambia”. </w:t>
      </w:r>
      <w:r w:rsidRPr="00211A37">
        <w:rPr>
          <w:rFonts w:ascii="Times New Roman" w:hAnsi="Times New Roman"/>
          <w:iCs/>
        </w:rPr>
        <w:t>GRZ. Lusaka.</w:t>
      </w:r>
    </w:p>
    <w:p w:rsidR="000E7958" w:rsidRPr="00211A37" w:rsidRDefault="000E7958" w:rsidP="000E7958">
      <w:pPr>
        <w:autoSpaceDE w:val="0"/>
        <w:autoSpaceDN w:val="0"/>
        <w:adjustRightInd w:val="0"/>
        <w:spacing w:after="0" w:line="240" w:lineRule="auto"/>
        <w:jc w:val="both"/>
        <w:rPr>
          <w:rFonts w:ascii="Times New Roman" w:hAnsi="Times New Roman"/>
        </w:rPr>
      </w:pPr>
    </w:p>
    <w:p w:rsidR="00607FF8" w:rsidRPr="00211A37" w:rsidRDefault="00607FF8" w:rsidP="000E7958">
      <w:pPr>
        <w:autoSpaceDE w:val="0"/>
        <w:autoSpaceDN w:val="0"/>
        <w:adjustRightInd w:val="0"/>
        <w:spacing w:after="0" w:line="240" w:lineRule="auto"/>
        <w:jc w:val="both"/>
        <w:rPr>
          <w:rFonts w:ascii="Times New Roman" w:hAnsi="Times New Roman"/>
          <w:color w:val="FF0000"/>
        </w:rPr>
      </w:pPr>
      <w:r w:rsidRPr="00211A37">
        <w:rPr>
          <w:rFonts w:ascii="Times New Roman" w:hAnsi="Times New Roman"/>
        </w:rPr>
        <w:t xml:space="preserve">Ministry of Foreign Affairs of the Netherlands, </w:t>
      </w:r>
      <w:r w:rsidRPr="00211A37">
        <w:rPr>
          <w:rFonts w:ascii="Times New Roman" w:hAnsi="Times New Roman"/>
          <w:b/>
        </w:rPr>
        <w:t>IOB Evaluation: Unfinished business: Making a difference in basic education. An evaluation of the impact of education policies on Zambia and the role of budget support</w:t>
      </w:r>
      <w:r w:rsidRPr="00211A37">
        <w:rPr>
          <w:rFonts w:ascii="Times New Roman" w:hAnsi="Times New Roman"/>
        </w:rPr>
        <w:t xml:space="preserve"> (2011), The Hague. </w:t>
      </w:r>
    </w:p>
    <w:p w:rsidR="00E01569" w:rsidRPr="00211A37" w:rsidRDefault="00E01569" w:rsidP="000E7958">
      <w:pPr>
        <w:widowControl w:val="0"/>
        <w:autoSpaceDE w:val="0"/>
        <w:autoSpaceDN w:val="0"/>
        <w:adjustRightInd w:val="0"/>
        <w:spacing w:after="0" w:line="240" w:lineRule="auto"/>
        <w:rPr>
          <w:rFonts w:ascii="Times New Roman" w:hAnsi="Times New Roman" w:cs="Times New Roman"/>
          <w:lang w:val="en-US"/>
        </w:rPr>
      </w:pPr>
    </w:p>
    <w:p w:rsidR="00607FF8" w:rsidRPr="00211A37" w:rsidRDefault="00B27400" w:rsidP="000E7958">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Mpokosa, C, and </w:t>
      </w:r>
      <w:r w:rsidR="00607FF8" w:rsidRPr="00211A37">
        <w:rPr>
          <w:rFonts w:ascii="Times New Roman" w:hAnsi="Times New Roman" w:cs="Times New Roman"/>
          <w:lang w:val="en-US"/>
        </w:rPr>
        <w:t>Ndaruhutse</w:t>
      </w:r>
      <w:r w:rsidRPr="00211A37">
        <w:rPr>
          <w:rFonts w:ascii="Times New Roman" w:hAnsi="Times New Roman" w:cs="Times New Roman"/>
          <w:lang w:val="en-US"/>
        </w:rPr>
        <w:t>, S (2008)</w:t>
      </w:r>
      <w:r w:rsidR="00607FF8" w:rsidRPr="00211A37">
        <w:rPr>
          <w:rFonts w:ascii="Times New Roman" w:hAnsi="Times New Roman" w:cs="Times New Roman"/>
          <w:lang w:val="en-US"/>
        </w:rPr>
        <w:t xml:space="preserve">. </w:t>
      </w:r>
      <w:r w:rsidR="00607FF8" w:rsidRPr="00211A37">
        <w:rPr>
          <w:rFonts w:ascii="Times New Roman" w:hAnsi="Times New Roman" w:cs="Times New Roman"/>
          <w:b/>
          <w:lang w:val="en-US"/>
        </w:rPr>
        <w:t>Managing Teachers: The centrality of teacher management to quality education. Lessons from developi</w:t>
      </w:r>
      <w:r w:rsidRPr="00211A37">
        <w:rPr>
          <w:rFonts w:ascii="Times New Roman" w:hAnsi="Times New Roman" w:cs="Times New Roman"/>
          <w:b/>
          <w:lang w:val="en-US"/>
        </w:rPr>
        <w:t xml:space="preserve">ng countries. </w:t>
      </w:r>
      <w:r w:rsidRPr="00211A37">
        <w:rPr>
          <w:rFonts w:ascii="Times New Roman" w:hAnsi="Times New Roman" w:cs="Times New Roman"/>
          <w:lang w:val="en-US"/>
        </w:rPr>
        <w:t>CfBT and VSO.</w:t>
      </w:r>
    </w:p>
    <w:p w:rsidR="00E01569" w:rsidRPr="00211A37" w:rsidRDefault="00E01569" w:rsidP="000E7958">
      <w:pPr>
        <w:autoSpaceDE w:val="0"/>
        <w:autoSpaceDN w:val="0"/>
        <w:adjustRightInd w:val="0"/>
        <w:spacing w:after="0" w:line="240" w:lineRule="auto"/>
        <w:jc w:val="both"/>
        <w:rPr>
          <w:rFonts w:ascii="Times New Roman" w:hAnsi="Times New Roman"/>
        </w:rPr>
      </w:pPr>
    </w:p>
    <w:p w:rsidR="00607FF8" w:rsidRPr="00211A37" w:rsidRDefault="00607FF8" w:rsidP="000E7958">
      <w:pPr>
        <w:autoSpaceDE w:val="0"/>
        <w:autoSpaceDN w:val="0"/>
        <w:adjustRightInd w:val="0"/>
        <w:spacing w:after="0" w:line="240" w:lineRule="auto"/>
        <w:jc w:val="both"/>
        <w:rPr>
          <w:rFonts w:ascii="Times New Roman" w:hAnsi="Times New Roman"/>
        </w:rPr>
      </w:pPr>
      <w:r w:rsidRPr="00211A37">
        <w:rPr>
          <w:rFonts w:ascii="Times New Roman" w:hAnsi="Times New Roman"/>
        </w:rPr>
        <w:t xml:space="preserve">Mwanza, P. (2005). </w:t>
      </w:r>
      <w:r w:rsidRPr="00211A37">
        <w:rPr>
          <w:rFonts w:ascii="Times New Roman" w:hAnsi="Times New Roman"/>
          <w:b/>
        </w:rPr>
        <w:t xml:space="preserve">“Teacher Perception of Schools Management Practices and their Influence on Teacher Performance in Selected High Schools of Lusaka”. </w:t>
      </w:r>
      <w:r w:rsidRPr="00211A37">
        <w:rPr>
          <w:rFonts w:ascii="Times New Roman" w:hAnsi="Times New Roman"/>
        </w:rPr>
        <w:t xml:space="preserve"> MEd Dissertation. Lusaka: University of Zambia.</w:t>
      </w:r>
    </w:p>
    <w:p w:rsidR="00E01569" w:rsidRPr="00211A37" w:rsidRDefault="00E01569" w:rsidP="000E7958">
      <w:pPr>
        <w:widowControl w:val="0"/>
        <w:autoSpaceDE w:val="0"/>
        <w:autoSpaceDN w:val="0"/>
        <w:adjustRightInd w:val="0"/>
        <w:spacing w:after="0" w:line="240" w:lineRule="auto"/>
        <w:rPr>
          <w:rFonts w:ascii="Times New Roman" w:hAnsi="Times New Roman" w:cs="Times New Roman"/>
          <w:lang w:val="en-US"/>
        </w:rPr>
      </w:pPr>
    </w:p>
    <w:p w:rsidR="00607FF8" w:rsidRPr="00211A37" w:rsidRDefault="00607FF8" w:rsidP="000E7958">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Oluoch, Ezekiah T. "Polcy Choices in Secondary Education in Africa: Challenges Seen from Different Perspectives in an African Country." A Paper Presented at the Launch </w:t>
      </w:r>
      <w:r w:rsidR="00D22387" w:rsidRPr="00211A37">
        <w:rPr>
          <w:rFonts w:ascii="Times New Roman" w:hAnsi="Times New Roman" w:cs="Times New Roman"/>
          <w:lang w:val="en-US"/>
        </w:rPr>
        <w:t>Seminar</w:t>
      </w:r>
      <w:r w:rsidRPr="00211A37">
        <w:rPr>
          <w:rFonts w:ascii="Times New Roman" w:hAnsi="Times New Roman" w:cs="Times New Roman"/>
          <w:lang w:val="en-US"/>
        </w:rPr>
        <w:t xml:space="preserve"> of the Norwegian Post-Primary Education Program for Africa (NPED). Oslo. </w:t>
      </w:r>
    </w:p>
    <w:p w:rsidR="00E01569" w:rsidRPr="00211A37" w:rsidRDefault="00E01569" w:rsidP="000E7958">
      <w:pPr>
        <w:autoSpaceDE w:val="0"/>
        <w:autoSpaceDN w:val="0"/>
        <w:adjustRightInd w:val="0"/>
        <w:spacing w:after="0" w:line="240" w:lineRule="auto"/>
        <w:jc w:val="both"/>
        <w:rPr>
          <w:rFonts w:ascii="Times New Roman" w:hAnsi="Times New Roman"/>
          <w:lang w:val="en-US" w:eastAsia="sv-SE"/>
        </w:rPr>
      </w:pPr>
    </w:p>
    <w:p w:rsidR="00607FF8" w:rsidRPr="00211A37" w:rsidRDefault="00607FF8" w:rsidP="000E7958">
      <w:pPr>
        <w:autoSpaceDE w:val="0"/>
        <w:autoSpaceDN w:val="0"/>
        <w:adjustRightInd w:val="0"/>
        <w:spacing w:after="0" w:line="240" w:lineRule="auto"/>
        <w:jc w:val="both"/>
        <w:rPr>
          <w:rFonts w:ascii="Times New Roman" w:hAnsi="Times New Roman"/>
          <w:lang w:val="en-US" w:eastAsia="sv-SE"/>
        </w:rPr>
      </w:pPr>
      <w:r w:rsidRPr="00211A37">
        <w:rPr>
          <w:rFonts w:ascii="Times New Roman" w:hAnsi="Times New Roman"/>
          <w:lang w:val="en-US" w:eastAsia="sv-SE"/>
        </w:rPr>
        <w:t xml:space="preserve">Peter T.G (ed) (2000), </w:t>
      </w:r>
      <w:r w:rsidRPr="00211A37">
        <w:rPr>
          <w:rFonts w:ascii="Times New Roman" w:hAnsi="Times New Roman"/>
          <w:b/>
          <w:lang w:val="en-US" w:eastAsia="sv-SE"/>
        </w:rPr>
        <w:t xml:space="preserve">Risk, Trust and welfare, </w:t>
      </w:r>
      <w:r w:rsidRPr="00211A37">
        <w:rPr>
          <w:rFonts w:ascii="Times New Roman" w:hAnsi="Times New Roman"/>
          <w:lang w:val="en-US" w:eastAsia="sv-SE"/>
        </w:rPr>
        <w:t>New York. Macmillan Press Ltd.</w:t>
      </w:r>
    </w:p>
    <w:p w:rsidR="00E01569" w:rsidRPr="00211A37" w:rsidRDefault="00607FF8" w:rsidP="000E7958">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 </w:t>
      </w:r>
    </w:p>
    <w:p w:rsidR="00607FF8" w:rsidRPr="00211A37" w:rsidRDefault="00607FF8" w:rsidP="000E7958">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Ramachandran, Vimala, and Madhumita Pal. Teacher Motivation in India. DFID and Knowledge and Skills for Development, 2005.  </w:t>
      </w:r>
    </w:p>
    <w:p w:rsidR="00E01569" w:rsidRPr="00211A37" w:rsidRDefault="00E01569" w:rsidP="000E7958">
      <w:pPr>
        <w:pStyle w:val="BodyText"/>
        <w:spacing w:after="0"/>
      </w:pPr>
    </w:p>
    <w:p w:rsidR="00607FF8" w:rsidRPr="00211A37" w:rsidRDefault="00607FF8" w:rsidP="000E7958">
      <w:pPr>
        <w:pStyle w:val="BodyText"/>
        <w:spacing w:after="0"/>
        <w:rPr>
          <w:rStyle w:val="HTMLCite"/>
          <w:i w:val="0"/>
        </w:rPr>
      </w:pPr>
      <w:r w:rsidRPr="00211A37">
        <w:t>Riley V. L. (2004),</w:t>
      </w:r>
      <w:r w:rsidRPr="00211A37">
        <w:rPr>
          <w:i/>
        </w:rPr>
        <w:t xml:space="preserve"> </w:t>
      </w:r>
      <w:r w:rsidRPr="00211A37">
        <w:rPr>
          <w:b/>
        </w:rPr>
        <w:t>Solo morale: assessing employee vs. management responsibility for the motivation, job satisfaction, and professional well-being of solo librarians,</w:t>
      </w:r>
      <w:r w:rsidR="00775332" w:rsidRPr="00211A37">
        <w:t xml:space="preserve"> Submitted for the NCSLA, </w:t>
      </w:r>
      <w:r w:rsidRPr="00211A37">
        <w:t>Aull Student Paper Award.</w:t>
      </w:r>
      <w:r w:rsidRPr="00211A37">
        <w:rPr>
          <w:rStyle w:val="Hyperlink"/>
        </w:rPr>
        <w:t xml:space="preserve"> </w:t>
      </w:r>
      <w:hyperlink r:id="rId41" w:history="1">
        <w:r w:rsidRPr="00211A37">
          <w:rPr>
            <w:rStyle w:val="Hyperlink"/>
          </w:rPr>
          <w:t>http://www.units.sla.org/chapter/cnc/assets/docs/riley-paper.doc</w:t>
        </w:r>
      </w:hyperlink>
      <w:r w:rsidR="00775332" w:rsidRPr="00211A37">
        <w:rPr>
          <w:rStyle w:val="HTMLCite"/>
        </w:rPr>
        <w:t>.</w:t>
      </w:r>
    </w:p>
    <w:p w:rsidR="00E01569" w:rsidRPr="00211A37" w:rsidRDefault="00E01569" w:rsidP="000E7958">
      <w:pPr>
        <w:widowControl w:val="0"/>
        <w:autoSpaceDE w:val="0"/>
        <w:autoSpaceDN w:val="0"/>
        <w:adjustRightInd w:val="0"/>
        <w:spacing w:after="0" w:line="240" w:lineRule="auto"/>
        <w:jc w:val="both"/>
        <w:rPr>
          <w:rFonts w:ascii="Times" w:hAnsi="Times" w:cs="Times"/>
          <w:lang w:val="en-US"/>
        </w:rPr>
      </w:pPr>
    </w:p>
    <w:p w:rsidR="00607FF8" w:rsidRPr="00211A37" w:rsidRDefault="00607FF8" w:rsidP="000E7958">
      <w:pPr>
        <w:widowControl w:val="0"/>
        <w:autoSpaceDE w:val="0"/>
        <w:autoSpaceDN w:val="0"/>
        <w:adjustRightInd w:val="0"/>
        <w:spacing w:after="0" w:line="240" w:lineRule="auto"/>
        <w:jc w:val="both"/>
        <w:rPr>
          <w:rFonts w:ascii="Times" w:hAnsi="Times" w:cs="Times"/>
          <w:lang w:val="en-US"/>
        </w:rPr>
      </w:pPr>
      <w:r w:rsidRPr="00211A37">
        <w:rPr>
          <w:rFonts w:ascii="Times" w:hAnsi="Times" w:cs="Times"/>
          <w:lang w:val="en-US"/>
        </w:rPr>
        <w:t xml:space="preserve">Rowley, J. </w:t>
      </w:r>
      <w:r w:rsidR="00775332" w:rsidRPr="00211A37">
        <w:rPr>
          <w:rFonts w:ascii="Times" w:hAnsi="Times" w:cs="Times"/>
          <w:lang w:val="en-US"/>
        </w:rPr>
        <w:t>(</w:t>
      </w:r>
      <w:r w:rsidRPr="00211A37">
        <w:rPr>
          <w:rFonts w:ascii="Times" w:hAnsi="Times" w:cs="Times"/>
          <w:lang w:val="en-US"/>
        </w:rPr>
        <w:t>1996</w:t>
      </w:r>
      <w:r w:rsidR="00775332" w:rsidRPr="00211A37">
        <w:rPr>
          <w:rFonts w:ascii="Times" w:hAnsi="Times" w:cs="Times"/>
          <w:lang w:val="en-US"/>
        </w:rPr>
        <w:t>)</w:t>
      </w:r>
      <w:r w:rsidRPr="00211A37">
        <w:rPr>
          <w:rFonts w:ascii="Times" w:hAnsi="Times" w:cs="Times"/>
          <w:lang w:val="en-US"/>
        </w:rPr>
        <w:t xml:space="preserve">. </w:t>
      </w:r>
      <w:r w:rsidRPr="00211A37">
        <w:rPr>
          <w:rFonts w:ascii="Times" w:hAnsi="Times" w:cs="Times"/>
          <w:b/>
          <w:lang w:val="en-US"/>
        </w:rPr>
        <w:t>Motivation and academic staff in higher education</w:t>
      </w:r>
      <w:r w:rsidRPr="00211A37">
        <w:rPr>
          <w:rFonts w:ascii="Times" w:hAnsi="Times" w:cs="Times"/>
          <w:lang w:val="en-US"/>
        </w:rPr>
        <w:t xml:space="preserve">. Quality Assurance in Higher Education 4, no. 3: 11 6. </w:t>
      </w:r>
    </w:p>
    <w:p w:rsidR="00775332" w:rsidRPr="00211A37" w:rsidRDefault="00775332" w:rsidP="000E7958">
      <w:pPr>
        <w:spacing w:after="0" w:line="240" w:lineRule="auto"/>
        <w:rPr>
          <w:rFonts w:ascii="Times New Roman" w:hAnsi="Times New Roman"/>
          <w:color w:val="000000"/>
        </w:rPr>
      </w:pPr>
    </w:p>
    <w:p w:rsidR="00607FF8" w:rsidRPr="00211A37" w:rsidRDefault="00607FF8" w:rsidP="000E7958">
      <w:pPr>
        <w:spacing w:after="0" w:line="240" w:lineRule="auto"/>
        <w:rPr>
          <w:rFonts w:ascii="Times New Roman" w:hAnsi="Times New Roman"/>
        </w:rPr>
      </w:pPr>
      <w:r w:rsidRPr="00211A37">
        <w:rPr>
          <w:rFonts w:ascii="Times New Roman" w:hAnsi="Times New Roman"/>
          <w:color w:val="000000"/>
        </w:rPr>
        <w:t xml:space="preserve">Silwimba, 2006:12: </w:t>
      </w:r>
      <w:hyperlink r:id="rId42" w:history="1">
        <w:r w:rsidR="00775332" w:rsidRPr="00211A37">
          <w:rPr>
            <w:rStyle w:val="Hyperlink"/>
            <w:rFonts w:ascii="Times New Roman" w:hAnsi="Times New Roman"/>
          </w:rPr>
          <w:t>www.tizambia.org.zm</w:t>
        </w:r>
      </w:hyperlink>
      <w:r w:rsidR="00775332" w:rsidRPr="00211A37">
        <w:rPr>
          <w:rFonts w:ascii="Times New Roman" w:hAnsi="Times New Roman"/>
          <w:color w:val="0000FF"/>
        </w:rPr>
        <w:t xml:space="preserve"> (Accessed 20/12/24)</w:t>
      </w:r>
      <w:r w:rsidRPr="00211A37">
        <w:rPr>
          <w:rFonts w:ascii="Times New Roman" w:hAnsi="Times New Roman"/>
          <w:color w:val="000000"/>
        </w:rPr>
        <w:t xml:space="preserve">; </w:t>
      </w:r>
    </w:p>
    <w:p w:rsidR="00E01569" w:rsidRPr="00211A37" w:rsidRDefault="00E01569" w:rsidP="000E7958">
      <w:pPr>
        <w:widowControl w:val="0"/>
        <w:autoSpaceDE w:val="0"/>
        <w:autoSpaceDN w:val="0"/>
        <w:adjustRightInd w:val="0"/>
        <w:spacing w:after="0" w:line="240" w:lineRule="auto"/>
        <w:rPr>
          <w:rFonts w:ascii="Times New Roman" w:hAnsi="Times New Roman" w:cs="Times New Roman"/>
          <w:lang w:val="en-US"/>
        </w:rPr>
      </w:pPr>
    </w:p>
    <w:p w:rsidR="00607FF8" w:rsidRPr="00211A37" w:rsidRDefault="00607FF8" w:rsidP="000E7958">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Teacher Motivation and Training (TMT) in Benin. Request for Task Order Proposal No. RFTOP 680-09-002, USAID, 2009. </w:t>
      </w:r>
    </w:p>
    <w:p w:rsidR="00E01569" w:rsidRPr="00211A37" w:rsidRDefault="00E01569" w:rsidP="000E7958">
      <w:pPr>
        <w:autoSpaceDE w:val="0"/>
        <w:autoSpaceDN w:val="0"/>
        <w:adjustRightInd w:val="0"/>
        <w:spacing w:after="0" w:line="240" w:lineRule="auto"/>
        <w:jc w:val="both"/>
        <w:rPr>
          <w:rFonts w:ascii="Times New Roman" w:hAnsi="Times New Roman"/>
          <w:lang w:val="en-US"/>
        </w:rPr>
      </w:pPr>
    </w:p>
    <w:p w:rsidR="00607FF8" w:rsidRPr="00211A37" w:rsidRDefault="00607FF8" w:rsidP="000E7958">
      <w:pPr>
        <w:autoSpaceDE w:val="0"/>
        <w:autoSpaceDN w:val="0"/>
        <w:adjustRightInd w:val="0"/>
        <w:spacing w:after="0" w:line="240" w:lineRule="auto"/>
        <w:jc w:val="both"/>
        <w:rPr>
          <w:rFonts w:ascii="Times New Roman" w:hAnsi="Times New Roman"/>
          <w:lang w:val="en-US"/>
        </w:rPr>
      </w:pPr>
      <w:r w:rsidRPr="00211A37">
        <w:rPr>
          <w:rFonts w:ascii="Times New Roman" w:hAnsi="Times New Roman"/>
          <w:lang w:val="en-US"/>
        </w:rPr>
        <w:t xml:space="preserve">Thomas S. Bateman S.T, Crant J.M (2005) </w:t>
      </w:r>
      <w:r w:rsidRPr="00211A37">
        <w:rPr>
          <w:rFonts w:ascii="Times New Roman" w:hAnsi="Times New Roman"/>
          <w:b/>
          <w:lang w:val="en-US"/>
        </w:rPr>
        <w:t>Intrinsic and extrinsic motivation: revisiting intrinsic and extrinsic motivation.</w:t>
      </w:r>
      <w:r w:rsidRPr="00211A37">
        <w:rPr>
          <w:rFonts w:ascii="Times New Roman" w:hAnsi="Times New Roman"/>
          <w:u w:val="single"/>
          <w:lang w:val="en-US"/>
        </w:rPr>
        <w:t xml:space="preserve"> </w:t>
      </w:r>
      <w:r w:rsidRPr="00211A37">
        <w:rPr>
          <w:rFonts w:ascii="Times New Roman" w:hAnsi="Times New Roman"/>
          <w:lang w:val="en-US"/>
        </w:rPr>
        <w:t>McIntire School 0f Commerce</w:t>
      </w:r>
      <w:r w:rsidR="00D22387" w:rsidRPr="00211A37">
        <w:rPr>
          <w:rFonts w:ascii="Times New Roman" w:hAnsi="Times New Roman"/>
          <w:lang w:val="en-US"/>
        </w:rPr>
        <w:t>.</w:t>
      </w:r>
      <w:r w:rsidRPr="00211A37">
        <w:rPr>
          <w:rFonts w:ascii="Times New Roman" w:hAnsi="Times New Roman"/>
          <w:lang w:val="en-US"/>
        </w:rPr>
        <w:t xml:space="preserve"> </w:t>
      </w:r>
      <w:r w:rsidRPr="00211A37">
        <w:rPr>
          <w:rFonts w:ascii="Times New Roman" w:hAnsi="Times New Roman"/>
        </w:rPr>
        <w:t xml:space="preserve">Toronto, </w:t>
      </w:r>
      <w:r w:rsidRPr="00211A37">
        <w:rPr>
          <w:rFonts w:ascii="Times New Roman" w:hAnsi="Times New Roman"/>
          <w:lang w:val="en-US"/>
        </w:rPr>
        <w:t>University Of Virginia.</w:t>
      </w:r>
    </w:p>
    <w:p w:rsidR="00E01569" w:rsidRPr="00211A37" w:rsidRDefault="00E01569" w:rsidP="000E7958">
      <w:pPr>
        <w:widowControl w:val="0"/>
        <w:autoSpaceDE w:val="0"/>
        <w:autoSpaceDN w:val="0"/>
        <w:adjustRightInd w:val="0"/>
        <w:spacing w:after="0" w:line="240" w:lineRule="auto"/>
        <w:rPr>
          <w:rFonts w:ascii="Times New Roman" w:hAnsi="Times New Roman" w:cs="Times New Roman"/>
          <w:lang w:val="en-US"/>
        </w:rPr>
      </w:pPr>
    </w:p>
    <w:p w:rsidR="00607FF8" w:rsidRPr="00211A37" w:rsidRDefault="00775332" w:rsidP="000E7958">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Umansky, I, and </w:t>
      </w:r>
      <w:r w:rsidR="00607FF8" w:rsidRPr="00211A37">
        <w:rPr>
          <w:rFonts w:ascii="Times New Roman" w:hAnsi="Times New Roman" w:cs="Times New Roman"/>
          <w:lang w:val="en-US"/>
        </w:rPr>
        <w:t>Vegas</w:t>
      </w:r>
      <w:r w:rsidRPr="00211A37">
        <w:rPr>
          <w:rFonts w:ascii="Times New Roman" w:hAnsi="Times New Roman" w:cs="Times New Roman"/>
          <w:lang w:val="en-US"/>
        </w:rPr>
        <w:t>, E</w:t>
      </w:r>
      <w:r w:rsidR="00607FF8" w:rsidRPr="00211A37">
        <w:rPr>
          <w:rFonts w:ascii="Times New Roman" w:hAnsi="Times New Roman" w:cs="Times New Roman"/>
          <w:lang w:val="en-US"/>
        </w:rPr>
        <w:t xml:space="preserve">. "Inside Decentralization: How Three Central American School-Based Management Reforms Affect Learning through Teacher Incentives." The World Bank Research Observer (Oxford University Press) 22, no. 2 (2007): 197-215. </w:t>
      </w:r>
    </w:p>
    <w:p w:rsidR="00E01569" w:rsidRPr="00211A37" w:rsidRDefault="00E01569" w:rsidP="000E7958">
      <w:pPr>
        <w:spacing w:after="0" w:line="240" w:lineRule="auto"/>
        <w:rPr>
          <w:rFonts w:ascii="Times New Roman" w:hAnsi="Times New Roman"/>
        </w:rPr>
      </w:pPr>
    </w:p>
    <w:p w:rsidR="00607FF8" w:rsidRPr="00211A37" w:rsidRDefault="00607FF8" w:rsidP="000E7958">
      <w:pPr>
        <w:spacing w:after="0" w:line="240" w:lineRule="auto"/>
        <w:rPr>
          <w:rFonts w:ascii="Times New Roman" w:hAnsi="Times New Roman"/>
        </w:rPr>
      </w:pPr>
      <w:r w:rsidRPr="00211A37">
        <w:rPr>
          <w:rFonts w:ascii="Times New Roman" w:hAnsi="Times New Roman"/>
        </w:rPr>
        <w:t xml:space="preserve">United Nations International Children’s Fund (UNICEF), (2010): </w:t>
      </w:r>
      <w:r w:rsidRPr="00211A37">
        <w:rPr>
          <w:rFonts w:ascii="Times New Roman" w:hAnsi="Times New Roman"/>
          <w:b/>
        </w:rPr>
        <w:t>Child Friendly School</w:t>
      </w:r>
      <w:r w:rsidRPr="00211A37">
        <w:rPr>
          <w:rFonts w:ascii="Times New Roman" w:hAnsi="Times New Roman"/>
        </w:rPr>
        <w:t xml:space="preserve">, Division of Communication, New York. Accessed:  </w:t>
      </w:r>
      <w:hyperlink r:id="rId43" w:history="1">
        <w:r w:rsidRPr="00211A37">
          <w:rPr>
            <w:rStyle w:val="Hyperlink"/>
          </w:rPr>
          <w:t>www.unicef.org</w:t>
        </w:r>
      </w:hyperlink>
      <w:r w:rsidRPr="00211A37">
        <w:rPr>
          <w:rFonts w:ascii="Times New Roman" w:hAnsi="Times New Roman"/>
        </w:rPr>
        <w:t xml:space="preserve">. </w:t>
      </w:r>
    </w:p>
    <w:p w:rsidR="00E01569" w:rsidRPr="00211A37" w:rsidRDefault="00E01569" w:rsidP="000E7958">
      <w:pPr>
        <w:autoSpaceDE w:val="0"/>
        <w:autoSpaceDN w:val="0"/>
        <w:adjustRightInd w:val="0"/>
        <w:spacing w:after="0" w:line="240" w:lineRule="auto"/>
        <w:jc w:val="both"/>
        <w:rPr>
          <w:rFonts w:ascii="Times New Roman" w:hAnsi="Times New Roman"/>
          <w:bCs/>
        </w:rPr>
      </w:pPr>
    </w:p>
    <w:p w:rsidR="00607FF8" w:rsidRPr="00211A37" w:rsidRDefault="00607FF8" w:rsidP="000E7958">
      <w:pPr>
        <w:autoSpaceDE w:val="0"/>
        <w:autoSpaceDN w:val="0"/>
        <w:adjustRightInd w:val="0"/>
        <w:spacing w:after="0" w:line="240" w:lineRule="auto"/>
        <w:jc w:val="both"/>
        <w:rPr>
          <w:rFonts w:ascii="Times New Roman" w:hAnsi="Times New Roman"/>
          <w:bCs/>
          <w:lang w:val="en-US"/>
        </w:rPr>
      </w:pPr>
      <w:r w:rsidRPr="00211A37">
        <w:rPr>
          <w:rFonts w:ascii="Times New Roman" w:hAnsi="Times New Roman"/>
          <w:bCs/>
        </w:rPr>
        <w:t>Watkiss S. (</w:t>
      </w:r>
      <w:r w:rsidRPr="00211A37">
        <w:rPr>
          <w:rFonts w:ascii="Times New Roman" w:hAnsi="Times New Roman"/>
          <w:bCs/>
          <w:lang w:val="en-US"/>
        </w:rPr>
        <w:t>2004</w:t>
      </w:r>
      <w:r w:rsidRPr="00211A37">
        <w:rPr>
          <w:rFonts w:ascii="Times New Roman" w:hAnsi="Times New Roman"/>
          <w:bCs/>
        </w:rPr>
        <w:t xml:space="preserve">) </w:t>
      </w:r>
      <w:r w:rsidRPr="00211A37">
        <w:rPr>
          <w:rFonts w:ascii="Times New Roman" w:hAnsi="Times New Roman"/>
          <w:b/>
          <w:bCs/>
          <w:lang w:val="en-US"/>
        </w:rPr>
        <w:t>A study of the motivations for members of a volunteer</w:t>
      </w:r>
      <w:r w:rsidRPr="00211A37">
        <w:rPr>
          <w:rFonts w:ascii="Times New Roman" w:hAnsi="Times New Roman"/>
          <w:b/>
          <w:bCs/>
        </w:rPr>
        <w:t xml:space="preserve"> </w:t>
      </w:r>
      <w:r w:rsidR="00D22387" w:rsidRPr="00211A37">
        <w:rPr>
          <w:rFonts w:ascii="Times New Roman" w:hAnsi="Times New Roman"/>
          <w:b/>
          <w:bCs/>
          <w:lang w:val="en-US"/>
        </w:rPr>
        <w:t>organization</w:t>
      </w:r>
      <w:r w:rsidRPr="00211A37">
        <w:rPr>
          <w:rFonts w:ascii="Times New Roman" w:hAnsi="Times New Roman"/>
          <w:b/>
          <w:bCs/>
        </w:rPr>
        <w:t>,</w:t>
      </w:r>
      <w:r w:rsidRPr="00211A37">
        <w:rPr>
          <w:rFonts w:ascii="Times New Roman" w:hAnsi="Times New Roman"/>
          <w:bCs/>
        </w:rPr>
        <w:t xml:space="preserve"> , </w:t>
      </w:r>
      <w:r w:rsidRPr="00211A37">
        <w:rPr>
          <w:rFonts w:ascii="Times New Roman" w:hAnsi="Times New Roman"/>
          <w:bCs/>
          <w:lang w:val="en-US"/>
        </w:rPr>
        <w:t>Warwickshire, Rugby St. John Ambulance.</w:t>
      </w:r>
    </w:p>
    <w:p w:rsidR="00E01569" w:rsidRPr="00211A37" w:rsidRDefault="00E01569" w:rsidP="000E7958">
      <w:pPr>
        <w:widowControl w:val="0"/>
        <w:autoSpaceDE w:val="0"/>
        <w:autoSpaceDN w:val="0"/>
        <w:adjustRightInd w:val="0"/>
        <w:spacing w:after="0" w:line="240" w:lineRule="auto"/>
        <w:rPr>
          <w:rFonts w:ascii="Times New Roman" w:hAnsi="Times New Roman" w:cs="Times New Roman"/>
          <w:lang w:val="en-US"/>
        </w:rPr>
      </w:pPr>
    </w:p>
    <w:p w:rsidR="00607FF8" w:rsidRPr="00211A37" w:rsidRDefault="00607FF8" w:rsidP="000E7958">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What Makes Teachers Tick?: A policy research report on teachers' motivation in developing countries. London: VSO, 2002. </w:t>
      </w:r>
    </w:p>
    <w:p w:rsidR="00E01569" w:rsidRPr="00211A37" w:rsidRDefault="00E01569" w:rsidP="000E7958">
      <w:pPr>
        <w:widowControl w:val="0"/>
        <w:autoSpaceDE w:val="0"/>
        <w:autoSpaceDN w:val="0"/>
        <w:adjustRightInd w:val="0"/>
        <w:spacing w:after="0" w:line="240" w:lineRule="auto"/>
        <w:rPr>
          <w:rFonts w:ascii="Times New Roman" w:hAnsi="Times New Roman" w:cs="Times New Roman"/>
          <w:lang w:val="en-US"/>
        </w:rPr>
      </w:pPr>
    </w:p>
    <w:p w:rsidR="00607FF8" w:rsidRPr="00211A37" w:rsidRDefault="00775332" w:rsidP="000E7958">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Williams, J.H., and </w:t>
      </w:r>
      <w:r w:rsidR="00607FF8" w:rsidRPr="00211A37">
        <w:rPr>
          <w:rFonts w:ascii="Times New Roman" w:hAnsi="Times New Roman" w:cs="Times New Roman"/>
          <w:lang w:val="en-US"/>
        </w:rPr>
        <w:t>Alvaraz</w:t>
      </w:r>
      <w:r w:rsidRPr="00211A37">
        <w:rPr>
          <w:rFonts w:ascii="Times New Roman" w:hAnsi="Times New Roman" w:cs="Times New Roman"/>
          <w:lang w:val="en-US"/>
        </w:rPr>
        <w:t xml:space="preserve"> B (2000)</w:t>
      </w:r>
      <w:r w:rsidR="00607FF8" w:rsidRPr="00211A37">
        <w:rPr>
          <w:rFonts w:ascii="Times New Roman" w:hAnsi="Times New Roman" w:cs="Times New Roman"/>
          <w:lang w:val="en-US"/>
        </w:rPr>
        <w:t>. "Teacher development and management in Latin America: A review of research and practice on improving qu</w:t>
      </w:r>
      <w:r w:rsidRPr="00211A37">
        <w:rPr>
          <w:rFonts w:ascii="Times New Roman" w:hAnsi="Times New Roman" w:cs="Times New Roman"/>
          <w:lang w:val="en-US"/>
        </w:rPr>
        <w:t>ality." Unpublished manuscript.</w:t>
      </w:r>
    </w:p>
    <w:p w:rsidR="00607FF8" w:rsidRPr="00211A37" w:rsidRDefault="00607FF8" w:rsidP="000E7958">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 </w:t>
      </w:r>
    </w:p>
    <w:p w:rsidR="00607FF8" w:rsidRPr="00211A37" w:rsidRDefault="00607FF8" w:rsidP="00607FF8">
      <w:pPr>
        <w:spacing w:after="0" w:line="240" w:lineRule="auto"/>
        <w:jc w:val="both"/>
        <w:rPr>
          <w:rFonts w:ascii="Times New Roman" w:hAnsi="Times New Roman" w:cs="Times New Roman"/>
        </w:rPr>
      </w:pPr>
    </w:p>
    <w:p w:rsidR="00DF21D1" w:rsidRPr="00211A37" w:rsidRDefault="00DF21D1" w:rsidP="00607FF8">
      <w:pPr>
        <w:spacing w:after="0" w:line="240" w:lineRule="auto"/>
      </w:pPr>
    </w:p>
    <w:p w:rsidR="00535E33" w:rsidRPr="00211A37" w:rsidRDefault="00535E33" w:rsidP="00607FF8">
      <w:pPr>
        <w:spacing w:after="0" w:line="240" w:lineRule="auto"/>
      </w:pPr>
      <w:r w:rsidRPr="00211A37">
        <w:br w:type="page"/>
      </w:r>
    </w:p>
    <w:p w:rsidR="00535E33" w:rsidRPr="00211A37" w:rsidRDefault="00535E33" w:rsidP="009D552F">
      <w:pPr>
        <w:pStyle w:val="Heading1"/>
        <w:shd w:val="clear" w:color="auto" w:fill="DEEAF6" w:themeFill="accent1" w:themeFillTint="33"/>
        <w:spacing w:before="0" w:line="240" w:lineRule="auto"/>
        <w:jc w:val="center"/>
        <w:rPr>
          <w:rFonts w:ascii="Times New Roman" w:hAnsi="Times New Roman" w:cs="Times New Roman"/>
          <w:b/>
          <w:color w:val="auto"/>
          <w:sz w:val="26"/>
          <w:szCs w:val="26"/>
        </w:rPr>
      </w:pPr>
      <w:bookmarkStart w:id="102" w:name="_Toc73020216"/>
      <w:bookmarkStart w:id="103" w:name="_Toc75890176"/>
      <w:r w:rsidRPr="00211A37">
        <w:rPr>
          <w:rFonts w:ascii="Times New Roman" w:hAnsi="Times New Roman" w:cs="Times New Roman"/>
          <w:b/>
          <w:color w:val="auto"/>
          <w:sz w:val="26"/>
          <w:szCs w:val="26"/>
        </w:rPr>
        <w:t>ANNEXES</w:t>
      </w:r>
      <w:bookmarkEnd w:id="102"/>
      <w:bookmarkEnd w:id="103"/>
    </w:p>
    <w:p w:rsidR="00535E33" w:rsidRPr="00211A37" w:rsidRDefault="00535E33" w:rsidP="00535E33">
      <w:pPr>
        <w:spacing w:after="0" w:line="240" w:lineRule="auto"/>
        <w:rPr>
          <w:rFonts w:ascii="Times New Roman" w:hAnsi="Times New Roman" w:cs="Times New Roman"/>
          <w:b/>
        </w:rPr>
      </w:pPr>
    </w:p>
    <w:p w:rsidR="00535E33" w:rsidRPr="00211A37" w:rsidRDefault="00535E33" w:rsidP="00535E33">
      <w:pPr>
        <w:pStyle w:val="Heading2"/>
        <w:spacing w:before="0" w:after="0"/>
        <w:rPr>
          <w:rFonts w:ascii="Times New Roman" w:hAnsi="Times New Roman"/>
          <w:i w:val="0"/>
        </w:rPr>
      </w:pPr>
      <w:bookmarkStart w:id="104" w:name="_Toc73020217"/>
      <w:bookmarkStart w:id="105" w:name="_Toc75890177"/>
      <w:r w:rsidRPr="00211A37">
        <w:rPr>
          <w:rFonts w:ascii="Times New Roman" w:hAnsi="Times New Roman"/>
          <w:i w:val="0"/>
        </w:rPr>
        <w:t xml:space="preserve">Annex 1: </w:t>
      </w:r>
      <w:r w:rsidR="00573429" w:rsidRPr="00211A37">
        <w:rPr>
          <w:rFonts w:ascii="Times New Roman" w:hAnsi="Times New Roman"/>
          <w:i w:val="0"/>
        </w:rPr>
        <w:t>Case studies on the effect of demotivation on teacher</w:t>
      </w:r>
      <w:bookmarkEnd w:id="104"/>
      <w:bookmarkEnd w:id="105"/>
      <w:r w:rsidRPr="00211A37">
        <w:rPr>
          <w:rFonts w:ascii="Times New Roman" w:hAnsi="Times New Roman"/>
          <w:i w:val="0"/>
        </w:rPr>
        <w:t xml:space="preserve"> </w:t>
      </w:r>
    </w:p>
    <w:p w:rsidR="00535E33" w:rsidRDefault="00535E33" w:rsidP="00535E33">
      <w:pPr>
        <w:rPr>
          <w:rFonts w:ascii="Times New Roman" w:hAnsi="Times New Roman" w:cs="Times New Roman"/>
          <w:b/>
        </w:rPr>
      </w:pPr>
    </w:p>
    <w:p w:rsidR="009140D0" w:rsidRPr="008E7BA8" w:rsidRDefault="009140D0" w:rsidP="009140D0">
      <w:pPr>
        <w:spacing w:after="0" w:line="240" w:lineRule="auto"/>
        <w:jc w:val="both"/>
        <w:rPr>
          <w:rFonts w:ascii="Times New Roman" w:hAnsi="Times New Roman" w:cs="Times New Roman"/>
          <w:b/>
        </w:rPr>
      </w:pPr>
      <w:r w:rsidRPr="008E7BA8">
        <w:rPr>
          <w:rFonts w:ascii="Times New Roman" w:hAnsi="Times New Roman" w:cs="Times New Roman"/>
          <w:b/>
        </w:rPr>
        <w:t xml:space="preserve">RURAL SCHOOLS </w:t>
      </w:r>
    </w:p>
    <w:p w:rsidR="009140D0" w:rsidRDefault="009140D0" w:rsidP="009140D0">
      <w:pPr>
        <w:spacing w:after="0" w:line="240" w:lineRule="auto"/>
        <w:jc w:val="both"/>
        <w:rPr>
          <w:rFonts w:ascii="Times New Roman" w:hAnsi="Times New Roman" w:cs="Times New Roman"/>
          <w:u w:val="single"/>
        </w:rPr>
      </w:pPr>
    </w:p>
    <w:p w:rsidR="009140D0" w:rsidRPr="00450BF2" w:rsidRDefault="009140D0" w:rsidP="009140D0">
      <w:pPr>
        <w:spacing w:after="0" w:line="240" w:lineRule="auto"/>
        <w:jc w:val="both"/>
        <w:rPr>
          <w:rFonts w:ascii="Times New Roman" w:hAnsi="Times New Roman" w:cs="Times New Roman"/>
          <w:u w:val="single"/>
        </w:rPr>
      </w:pPr>
      <w:r w:rsidRPr="00450BF2">
        <w:rPr>
          <w:rFonts w:ascii="Times New Roman" w:hAnsi="Times New Roman" w:cs="Times New Roman"/>
          <w:u w:val="single"/>
        </w:rPr>
        <w:t xml:space="preserve">Western Province: Litawa Primary School </w:t>
      </w:r>
    </w:p>
    <w:p w:rsidR="009140D0" w:rsidRDefault="009140D0" w:rsidP="009140D0">
      <w:pPr>
        <w:spacing w:after="0" w:line="240" w:lineRule="auto"/>
        <w:jc w:val="both"/>
        <w:rPr>
          <w:rFonts w:ascii="Times New Roman" w:hAnsi="Times New Roman" w:cs="Times New Roman"/>
        </w:rPr>
      </w:pPr>
      <w:r w:rsidRPr="002108F5">
        <w:rPr>
          <w:rFonts w:ascii="Times New Roman" w:hAnsi="Times New Roman" w:cs="Times New Roman"/>
          <w:b/>
        </w:rPr>
        <w:t>School Background:</w:t>
      </w:r>
      <w:r>
        <w:rPr>
          <w:rFonts w:ascii="Times New Roman" w:hAnsi="Times New Roman" w:cs="Times New Roman"/>
        </w:rPr>
        <w:t xml:space="preserve"> Litawa Primary School in Nalikwanda Constituency, Mongu District. It is a rural school, which is approximately 70km from Mongu. It has very few social and economic amenities. Most of the teachers are above 30 years of age with an average of 8 years of work experience. </w:t>
      </w:r>
    </w:p>
    <w:p w:rsidR="009140D0" w:rsidRDefault="009140D0" w:rsidP="009140D0">
      <w:pPr>
        <w:spacing w:after="0" w:line="240" w:lineRule="auto"/>
        <w:jc w:val="both"/>
        <w:rPr>
          <w:rFonts w:ascii="Times New Roman" w:hAnsi="Times New Roman" w:cs="Times New Roman"/>
        </w:rPr>
      </w:pPr>
    </w:p>
    <w:p w:rsidR="009140D0" w:rsidRDefault="009140D0" w:rsidP="009140D0">
      <w:pPr>
        <w:spacing w:after="0" w:line="240" w:lineRule="auto"/>
        <w:jc w:val="both"/>
        <w:rPr>
          <w:rFonts w:ascii="Times New Roman" w:hAnsi="Times New Roman" w:cs="Times New Roman"/>
        </w:rPr>
      </w:pPr>
      <w:r w:rsidRPr="002108F5">
        <w:rPr>
          <w:rFonts w:ascii="Times New Roman" w:hAnsi="Times New Roman" w:cs="Times New Roman"/>
          <w:b/>
        </w:rPr>
        <w:t>The motivating factors</w:t>
      </w:r>
      <w:r>
        <w:rPr>
          <w:rFonts w:ascii="Times New Roman" w:hAnsi="Times New Roman" w:cs="Times New Roman"/>
        </w:rPr>
        <w:t>: One key factor, which was identified as a motivation for the teachers at Litawa Primary School, was that they lived as a family. When one teacher has a problem, all the others come together because they all live in the same locality. When one teacher goes to Mongu to buy groceries, the other teachers all contribute to the transport costs and give the person to also buy them groceries.  The other source of motivation was the rural hardship allowance and the low cost of living compared to those in the urban areas. The teachers said in Litawa, there are no transport costs to go to school, no fuel and water costs and the cost of food was cheaper than in the urban areas. The teachers noted, “Those</w:t>
      </w:r>
      <w:r w:rsidRPr="00F01F76">
        <w:rPr>
          <w:rFonts w:ascii="Times New Roman" w:hAnsi="Times New Roman" w:cs="Times New Roman"/>
          <w:i/>
        </w:rPr>
        <w:t xml:space="preserve"> who have the ability grow their own maize then do not need to buy mealie meal”.</w:t>
      </w:r>
      <w:r>
        <w:rPr>
          <w:rFonts w:ascii="Times New Roman" w:hAnsi="Times New Roman" w:cs="Times New Roman"/>
        </w:rPr>
        <w:t xml:space="preserve"> </w:t>
      </w:r>
    </w:p>
    <w:p w:rsidR="009140D0" w:rsidRDefault="009140D0" w:rsidP="009140D0">
      <w:pPr>
        <w:spacing w:after="0" w:line="240" w:lineRule="auto"/>
        <w:jc w:val="both"/>
        <w:rPr>
          <w:rFonts w:ascii="Times New Roman" w:hAnsi="Times New Roman" w:cs="Times New Roman"/>
        </w:rPr>
      </w:pPr>
    </w:p>
    <w:p w:rsidR="009140D0" w:rsidRPr="00695129" w:rsidRDefault="009140D0" w:rsidP="009140D0">
      <w:pPr>
        <w:spacing w:after="0" w:line="240" w:lineRule="auto"/>
        <w:jc w:val="both"/>
        <w:rPr>
          <w:rFonts w:ascii="Times New Roman" w:hAnsi="Times New Roman" w:cs="Times New Roman"/>
          <w:i/>
        </w:rPr>
      </w:pPr>
      <w:r w:rsidRPr="002108F5">
        <w:rPr>
          <w:rFonts w:ascii="Times New Roman" w:hAnsi="Times New Roman" w:cs="Times New Roman"/>
          <w:b/>
        </w:rPr>
        <w:t>The demotivating factors</w:t>
      </w:r>
      <w:r>
        <w:rPr>
          <w:rFonts w:ascii="Times New Roman" w:hAnsi="Times New Roman" w:cs="Times New Roman"/>
        </w:rPr>
        <w:t xml:space="preserve">: The demotivating factors for teachers at Litawa Primary School were first and foremost according to the teachers was the limited social amenities, which is exacerbated by the poor road network. This means that for every month, some teachers have to travel to Mongu to buy essential groceries, which cannot be obtained locally.  The limited social and economic amenities also result in the high teacher turnover especially for the young female teachers. In the words of the school administration, </w:t>
      </w:r>
      <w:r w:rsidRPr="00695129">
        <w:rPr>
          <w:rFonts w:ascii="Times New Roman" w:hAnsi="Times New Roman" w:cs="Times New Roman"/>
          <w:i/>
        </w:rPr>
        <w:t xml:space="preserve">“Most young teachers especially the female teachers come to Litawa Primary School because in their opinion, they have no choice. Immediately, they arrive at the school, they start looking for means and ways to leave the school”. </w:t>
      </w:r>
    </w:p>
    <w:p w:rsidR="009140D0" w:rsidRDefault="009140D0" w:rsidP="009140D0">
      <w:pPr>
        <w:spacing w:after="0" w:line="240" w:lineRule="auto"/>
        <w:jc w:val="both"/>
        <w:rPr>
          <w:rFonts w:ascii="Times New Roman" w:hAnsi="Times New Roman" w:cs="Times New Roman"/>
        </w:rPr>
      </w:pPr>
    </w:p>
    <w:p w:rsidR="009140D0" w:rsidRDefault="009140D0" w:rsidP="009140D0">
      <w:pPr>
        <w:spacing w:after="0" w:line="240" w:lineRule="auto"/>
        <w:jc w:val="both"/>
        <w:rPr>
          <w:rFonts w:ascii="Times New Roman" w:hAnsi="Times New Roman" w:cs="Times New Roman"/>
        </w:rPr>
      </w:pPr>
      <w:r>
        <w:rPr>
          <w:rFonts w:ascii="Times New Roman" w:hAnsi="Times New Roman" w:cs="Times New Roman"/>
        </w:rPr>
        <w:t xml:space="preserve">Another demotivating factor was the inability for some teachers to improve their professional and academic qualifications because of the rural nature of their locality. </w:t>
      </w:r>
      <w:r w:rsidRPr="008925F1">
        <w:rPr>
          <w:rFonts w:ascii="Times New Roman" w:hAnsi="Times New Roman" w:cs="Times New Roman"/>
          <w:i/>
        </w:rPr>
        <w:t xml:space="preserve">“There are a lot of academic institutions which provide on-line courses but the poor network in this area makes it difficult to apply for them”. </w:t>
      </w:r>
    </w:p>
    <w:p w:rsidR="009140D0" w:rsidRDefault="009140D0" w:rsidP="009140D0">
      <w:pPr>
        <w:spacing w:after="0" w:line="240" w:lineRule="auto"/>
        <w:jc w:val="both"/>
        <w:rPr>
          <w:rFonts w:ascii="Times New Roman" w:hAnsi="Times New Roman" w:cs="Times New Roman"/>
        </w:rPr>
      </w:pPr>
    </w:p>
    <w:p w:rsidR="009140D0" w:rsidRDefault="009140D0" w:rsidP="009140D0">
      <w:pPr>
        <w:spacing w:after="0" w:line="240" w:lineRule="auto"/>
        <w:jc w:val="both"/>
        <w:rPr>
          <w:rFonts w:ascii="Times New Roman" w:hAnsi="Times New Roman" w:cs="Times New Roman"/>
        </w:rPr>
      </w:pPr>
      <w:r w:rsidRPr="002108F5">
        <w:rPr>
          <w:rFonts w:ascii="Times New Roman" w:hAnsi="Times New Roman" w:cs="Times New Roman"/>
          <w:b/>
        </w:rPr>
        <w:t>The effects of demotivated teachers</w:t>
      </w:r>
      <w:r>
        <w:rPr>
          <w:rFonts w:ascii="Times New Roman" w:hAnsi="Times New Roman" w:cs="Times New Roman"/>
        </w:rPr>
        <w:t xml:space="preserve">: The effects of demotivated teachers as a result of limited social and economic amenities is that most teachers especially the young and female is that they are complaining of being in Litawa and do not put in effort in the teaching.  As one teacher said </w:t>
      </w:r>
      <w:r w:rsidRPr="00F0738F">
        <w:rPr>
          <w:rFonts w:ascii="Times New Roman" w:hAnsi="Times New Roman" w:cs="Times New Roman"/>
          <w:i/>
        </w:rPr>
        <w:t>“we go to school to teach because we have to and not because we love to”.</w:t>
      </w:r>
      <w:r>
        <w:rPr>
          <w:rFonts w:ascii="Times New Roman" w:hAnsi="Times New Roman" w:cs="Times New Roman"/>
        </w:rPr>
        <w:t xml:space="preserve"> This affects the quality of the teaching. The school administration also noted that the preparation of the lessons plans is very poor and sometimes not done. The high turn over of teachers also means that the learners do not used to the teachers, as they are always instability in the flow of the teaching. </w:t>
      </w:r>
    </w:p>
    <w:p w:rsidR="009140D0" w:rsidRPr="00450BF2" w:rsidRDefault="009140D0" w:rsidP="009140D0">
      <w:pPr>
        <w:spacing w:after="0" w:line="240" w:lineRule="auto"/>
        <w:jc w:val="both"/>
        <w:rPr>
          <w:rFonts w:ascii="Times New Roman" w:hAnsi="Times New Roman" w:cs="Times New Roman"/>
        </w:rPr>
      </w:pPr>
    </w:p>
    <w:p w:rsidR="009140D0" w:rsidRPr="00DD2BA6" w:rsidRDefault="009140D0" w:rsidP="009140D0">
      <w:pPr>
        <w:spacing w:after="0" w:line="240" w:lineRule="auto"/>
        <w:jc w:val="both"/>
        <w:rPr>
          <w:rFonts w:ascii="Times New Roman" w:hAnsi="Times New Roman" w:cs="Times New Roman"/>
          <w:u w:val="single"/>
        </w:rPr>
      </w:pPr>
      <w:r w:rsidRPr="00DD2BA6">
        <w:rPr>
          <w:rFonts w:ascii="Times New Roman" w:hAnsi="Times New Roman" w:cs="Times New Roman"/>
          <w:u w:val="single"/>
        </w:rPr>
        <w:t>North-western Province:  Kabisapi Secondary School.</w:t>
      </w:r>
    </w:p>
    <w:p w:rsidR="009140D0" w:rsidRDefault="009140D0" w:rsidP="009140D0">
      <w:pPr>
        <w:spacing w:after="0" w:line="240" w:lineRule="auto"/>
        <w:jc w:val="both"/>
        <w:rPr>
          <w:rFonts w:ascii="Times New Roman" w:hAnsi="Times New Roman" w:cs="Times New Roman"/>
        </w:rPr>
      </w:pPr>
      <w:r w:rsidRPr="002108F5">
        <w:rPr>
          <w:rFonts w:ascii="Times New Roman" w:hAnsi="Times New Roman" w:cs="Times New Roman"/>
          <w:b/>
        </w:rPr>
        <w:t>School Background</w:t>
      </w:r>
      <w:r w:rsidR="00D22387" w:rsidRPr="002108F5">
        <w:rPr>
          <w:rFonts w:ascii="Times New Roman" w:hAnsi="Times New Roman" w:cs="Times New Roman"/>
          <w:b/>
        </w:rPr>
        <w:t>:</w:t>
      </w:r>
      <w:r w:rsidR="00D22387">
        <w:rPr>
          <w:rFonts w:ascii="Times New Roman" w:hAnsi="Times New Roman" w:cs="Times New Roman"/>
        </w:rPr>
        <w:t xml:space="preserve"> Kabisapi</w:t>
      </w:r>
      <w:r>
        <w:rPr>
          <w:rFonts w:ascii="Times New Roman" w:hAnsi="Times New Roman" w:cs="Times New Roman"/>
        </w:rPr>
        <w:t xml:space="preserve"> Secondary School under Mushindamo District is approximately 40km from Solwezi. As it along the Chingola-Solwezi road, there is easy access to the provincial capital.  Mushindamo District is a relatively new district and the provincial education office in Solwezi is providing a lot of services and support to school. </w:t>
      </w:r>
    </w:p>
    <w:p w:rsidR="009140D0" w:rsidRDefault="009140D0" w:rsidP="009140D0">
      <w:pPr>
        <w:spacing w:after="0" w:line="240" w:lineRule="auto"/>
        <w:jc w:val="both"/>
        <w:rPr>
          <w:rFonts w:ascii="Times New Roman" w:hAnsi="Times New Roman" w:cs="Times New Roman"/>
        </w:rPr>
      </w:pPr>
    </w:p>
    <w:p w:rsidR="009140D0" w:rsidRDefault="009140D0" w:rsidP="009140D0">
      <w:pPr>
        <w:spacing w:after="0" w:line="240" w:lineRule="auto"/>
        <w:jc w:val="both"/>
        <w:rPr>
          <w:rFonts w:ascii="Times New Roman" w:hAnsi="Times New Roman" w:cs="Times New Roman"/>
        </w:rPr>
      </w:pPr>
      <w:r w:rsidRPr="002108F5">
        <w:rPr>
          <w:rFonts w:ascii="Times New Roman" w:hAnsi="Times New Roman" w:cs="Times New Roman"/>
          <w:b/>
        </w:rPr>
        <w:t>The motivating factors</w:t>
      </w:r>
      <w:r>
        <w:rPr>
          <w:rFonts w:ascii="Times New Roman" w:hAnsi="Times New Roman" w:cs="Times New Roman"/>
        </w:rPr>
        <w:t xml:space="preserve">: What is motivating the teachers at Kabisapi Secondary School is it proximity to Solwezi town. This means the teachers are able to go to purchase and access social and economic amenities but at the same time being able to get rural hardship allowance. The pupil: teacher ratio is also relatively lower than that for urban areas. “This means that they are fewer books or test papers to mark. As the number of learners is relatively low, the classrooms are manageable. </w:t>
      </w:r>
    </w:p>
    <w:p w:rsidR="009140D0" w:rsidRDefault="009140D0" w:rsidP="009140D0">
      <w:pPr>
        <w:spacing w:after="0" w:line="240" w:lineRule="auto"/>
        <w:jc w:val="both"/>
        <w:rPr>
          <w:rFonts w:ascii="Times New Roman" w:hAnsi="Times New Roman" w:cs="Times New Roman"/>
        </w:rPr>
      </w:pPr>
    </w:p>
    <w:p w:rsidR="009140D0" w:rsidRDefault="009140D0" w:rsidP="009140D0">
      <w:pPr>
        <w:spacing w:after="0" w:line="240" w:lineRule="auto"/>
        <w:jc w:val="both"/>
        <w:rPr>
          <w:rFonts w:ascii="Times New Roman" w:hAnsi="Times New Roman" w:cs="Times New Roman"/>
        </w:rPr>
      </w:pPr>
      <w:r w:rsidRPr="002108F5">
        <w:rPr>
          <w:rFonts w:ascii="Times New Roman" w:hAnsi="Times New Roman" w:cs="Times New Roman"/>
          <w:b/>
        </w:rPr>
        <w:t>The demotivating factors</w:t>
      </w:r>
      <w:r>
        <w:rPr>
          <w:rFonts w:ascii="Times New Roman" w:hAnsi="Times New Roman" w:cs="Times New Roman"/>
        </w:rPr>
        <w:t>: A demotivation factor was that it was very difficult to teach without the teaching and learning materials. Most of the materials, which could be used to support the teachers in preparation and teachers, were not available. The other demotivating factor is that there are insufficient institutional houses and some teachers have to rent houses. “</w:t>
      </w:r>
      <w:r w:rsidRPr="004233E4">
        <w:rPr>
          <w:rFonts w:ascii="Times New Roman" w:hAnsi="Times New Roman" w:cs="Times New Roman"/>
          <w:i/>
        </w:rPr>
        <w:t>In this area, there are very few good houses which a person could rent</w:t>
      </w:r>
      <w:r>
        <w:rPr>
          <w:rFonts w:ascii="Times New Roman" w:hAnsi="Times New Roman" w:cs="Times New Roman"/>
        </w:rPr>
        <w:t>”.  Another factor, which was mentioned, was the limited support for a person to improve their academic qualifications and lack of recognition for those who have.</w:t>
      </w:r>
      <w:r w:rsidRPr="00484243">
        <w:rPr>
          <w:rFonts w:ascii="Times New Roman" w:hAnsi="Times New Roman" w:cs="Times New Roman"/>
          <w:i/>
        </w:rPr>
        <w:t xml:space="preserve"> “I completed my degree in teaching but I have not been put on the appropriate scale yet” </w:t>
      </w:r>
    </w:p>
    <w:p w:rsidR="009140D0" w:rsidRDefault="009140D0" w:rsidP="009140D0">
      <w:pPr>
        <w:spacing w:after="0" w:line="240" w:lineRule="auto"/>
        <w:jc w:val="both"/>
        <w:rPr>
          <w:rFonts w:ascii="Times New Roman" w:hAnsi="Times New Roman" w:cs="Times New Roman"/>
        </w:rPr>
      </w:pPr>
    </w:p>
    <w:p w:rsidR="009140D0" w:rsidRDefault="009140D0" w:rsidP="009140D0">
      <w:pPr>
        <w:spacing w:after="0" w:line="240" w:lineRule="auto"/>
        <w:jc w:val="both"/>
        <w:rPr>
          <w:rFonts w:ascii="Times New Roman" w:hAnsi="Times New Roman" w:cs="Times New Roman"/>
        </w:rPr>
      </w:pPr>
      <w:r w:rsidRPr="002108F5">
        <w:rPr>
          <w:rFonts w:ascii="Times New Roman" w:hAnsi="Times New Roman" w:cs="Times New Roman"/>
          <w:b/>
        </w:rPr>
        <w:t>The effects of demotivated teachers</w:t>
      </w:r>
      <w:r>
        <w:rPr>
          <w:rFonts w:ascii="Times New Roman" w:hAnsi="Times New Roman" w:cs="Times New Roman"/>
        </w:rPr>
        <w:t xml:space="preserve">: It was noted that most teachers were motivated to teach but there are factors, which demotivate them and thus do not being a teacher desirable.  The result is that teachers do not put effort in the preparation and teaching. The result is what the teachers called “mediocre learners”. In a discussion with some teachers are the school is that because the learners are not provided with adequate teaching; the learners opt to examination malpractices. </w:t>
      </w:r>
    </w:p>
    <w:p w:rsidR="009140D0" w:rsidRPr="00450BF2" w:rsidRDefault="009140D0" w:rsidP="009140D0">
      <w:pPr>
        <w:spacing w:after="0" w:line="240" w:lineRule="auto"/>
        <w:jc w:val="both"/>
        <w:rPr>
          <w:rFonts w:ascii="Times New Roman" w:hAnsi="Times New Roman" w:cs="Times New Roman"/>
        </w:rPr>
      </w:pPr>
    </w:p>
    <w:p w:rsidR="009140D0" w:rsidRPr="008E7BA8" w:rsidRDefault="009140D0" w:rsidP="009140D0">
      <w:pPr>
        <w:spacing w:after="0" w:line="240" w:lineRule="auto"/>
        <w:jc w:val="both"/>
        <w:rPr>
          <w:rFonts w:ascii="Times New Roman" w:hAnsi="Times New Roman" w:cs="Times New Roman"/>
          <w:b/>
        </w:rPr>
      </w:pPr>
      <w:r w:rsidRPr="008E7BA8">
        <w:rPr>
          <w:rFonts w:ascii="Times New Roman" w:hAnsi="Times New Roman" w:cs="Times New Roman"/>
          <w:b/>
        </w:rPr>
        <w:t xml:space="preserve">URBAN SCHOOLS </w:t>
      </w:r>
    </w:p>
    <w:p w:rsidR="009140D0" w:rsidRDefault="009140D0" w:rsidP="009140D0">
      <w:pPr>
        <w:spacing w:after="0" w:line="240" w:lineRule="auto"/>
        <w:jc w:val="both"/>
        <w:rPr>
          <w:rFonts w:ascii="Times New Roman" w:hAnsi="Times New Roman" w:cs="Times New Roman"/>
          <w:u w:val="single"/>
        </w:rPr>
      </w:pPr>
    </w:p>
    <w:p w:rsidR="009140D0" w:rsidRPr="00DD2BA6" w:rsidRDefault="009140D0" w:rsidP="009140D0">
      <w:pPr>
        <w:spacing w:after="0" w:line="240" w:lineRule="auto"/>
        <w:jc w:val="both"/>
        <w:rPr>
          <w:rFonts w:ascii="Times New Roman" w:hAnsi="Times New Roman" w:cs="Times New Roman"/>
          <w:u w:val="single"/>
        </w:rPr>
      </w:pPr>
      <w:r w:rsidRPr="00DD2BA6">
        <w:rPr>
          <w:rFonts w:ascii="Times New Roman" w:hAnsi="Times New Roman" w:cs="Times New Roman"/>
          <w:u w:val="single"/>
        </w:rPr>
        <w:t>Lusaka Province; Chongwe Secondary School</w:t>
      </w:r>
    </w:p>
    <w:p w:rsidR="009140D0" w:rsidRDefault="009140D0" w:rsidP="009140D0">
      <w:pPr>
        <w:spacing w:after="0" w:line="240" w:lineRule="auto"/>
        <w:jc w:val="both"/>
        <w:rPr>
          <w:rFonts w:ascii="Times New Roman" w:hAnsi="Times New Roman" w:cs="Times New Roman"/>
        </w:rPr>
      </w:pPr>
      <w:r w:rsidRPr="002108F5">
        <w:rPr>
          <w:rFonts w:ascii="Times New Roman" w:hAnsi="Times New Roman" w:cs="Times New Roman"/>
          <w:b/>
        </w:rPr>
        <w:t>School Background:</w:t>
      </w:r>
      <w:r>
        <w:rPr>
          <w:rFonts w:ascii="Times New Roman" w:hAnsi="Times New Roman" w:cs="Times New Roman"/>
        </w:rPr>
        <w:t xml:space="preserve">  Chongwe Secondary School is situated in the middle to the township. It is very close Lusaka and in the words of one of the teachers “one can go in the morning to Lusaka after having breakfast and come back before the lunch time. The DEBS office is also located within the vicinity of the school. </w:t>
      </w:r>
    </w:p>
    <w:p w:rsidR="009140D0" w:rsidRDefault="009140D0" w:rsidP="009140D0">
      <w:pPr>
        <w:spacing w:after="0" w:line="240" w:lineRule="auto"/>
        <w:jc w:val="both"/>
        <w:rPr>
          <w:rFonts w:ascii="Times New Roman" w:hAnsi="Times New Roman" w:cs="Times New Roman"/>
        </w:rPr>
      </w:pPr>
    </w:p>
    <w:p w:rsidR="009140D0" w:rsidRDefault="009140D0" w:rsidP="009140D0">
      <w:pPr>
        <w:spacing w:after="0" w:line="240" w:lineRule="auto"/>
        <w:jc w:val="both"/>
        <w:rPr>
          <w:rFonts w:ascii="Times New Roman" w:hAnsi="Times New Roman" w:cs="Times New Roman"/>
        </w:rPr>
      </w:pPr>
      <w:r w:rsidRPr="002108F5">
        <w:rPr>
          <w:rFonts w:ascii="Times New Roman" w:hAnsi="Times New Roman" w:cs="Times New Roman"/>
          <w:b/>
        </w:rPr>
        <w:t>The motivating factors</w:t>
      </w:r>
      <w:r>
        <w:rPr>
          <w:rFonts w:ascii="Times New Roman" w:hAnsi="Times New Roman" w:cs="Times New Roman"/>
        </w:rPr>
        <w:t xml:space="preserve">: Chongwe Secondary School has a conducive location especially for young teachers, as it is situation in the “heart” of a municipal council. As such it has a lot of social and economic amenities such as banks and supermarket. As one teacher noted during an interview “we have Choppies here and we do not have to go to Lusaka for our shopping”. However, the proximity to Lusaka, which is less than 40kms, is another reason why it is an attractive location for a lot of teachers. This indicates that the location of the school and the availability of social and economic amenities is a critical factor in the motivation of teachers.  Within the school, the motivating factors, which were mentioned, was the school infrastructure such as the quality of classrooms some of them were recently renovated. </w:t>
      </w:r>
    </w:p>
    <w:p w:rsidR="009140D0" w:rsidRDefault="009140D0" w:rsidP="009140D0">
      <w:pPr>
        <w:spacing w:after="0" w:line="240" w:lineRule="auto"/>
        <w:jc w:val="both"/>
        <w:rPr>
          <w:rFonts w:ascii="Times New Roman" w:hAnsi="Times New Roman" w:cs="Times New Roman"/>
        </w:rPr>
      </w:pPr>
    </w:p>
    <w:p w:rsidR="009140D0" w:rsidRDefault="009140D0" w:rsidP="009140D0">
      <w:pPr>
        <w:spacing w:after="0" w:line="240" w:lineRule="auto"/>
        <w:jc w:val="both"/>
        <w:rPr>
          <w:rFonts w:ascii="Times New Roman" w:hAnsi="Times New Roman" w:cs="Times New Roman"/>
        </w:rPr>
      </w:pPr>
      <w:r w:rsidRPr="002108F5">
        <w:rPr>
          <w:rFonts w:ascii="Times New Roman" w:hAnsi="Times New Roman" w:cs="Times New Roman"/>
          <w:b/>
        </w:rPr>
        <w:t>The demotivating factors</w:t>
      </w:r>
      <w:r>
        <w:rPr>
          <w:rFonts w:ascii="Times New Roman" w:hAnsi="Times New Roman" w:cs="Times New Roman"/>
        </w:rPr>
        <w:t xml:space="preserve">: The location of Chongwe Secondary School in the centre of the town has met increase access of learners. This has resulted in crowded classrooms with for example three (3) learners sitting on a desk for two. This demotivates teachers who have to teach in a very not so conducive class as well as having to mark for test papers. One teacher said, it is very difficult to control the leaners in the classroom and the result is that the classrooms are very noisy. The other demotivating factor is that there are a lot of malingers among learners. Some of them seem to come to school drunk and this makes it difficult to control them. </w:t>
      </w:r>
    </w:p>
    <w:p w:rsidR="009140D0" w:rsidRDefault="009140D0" w:rsidP="009140D0">
      <w:pPr>
        <w:spacing w:after="0" w:line="240" w:lineRule="auto"/>
        <w:jc w:val="both"/>
        <w:rPr>
          <w:rFonts w:ascii="Times New Roman" w:hAnsi="Times New Roman" w:cs="Times New Roman"/>
        </w:rPr>
      </w:pPr>
    </w:p>
    <w:p w:rsidR="009140D0" w:rsidRDefault="009140D0" w:rsidP="009140D0">
      <w:pPr>
        <w:spacing w:after="0" w:line="240" w:lineRule="auto"/>
        <w:jc w:val="both"/>
        <w:rPr>
          <w:rFonts w:ascii="Times New Roman" w:hAnsi="Times New Roman" w:cs="Times New Roman"/>
        </w:rPr>
      </w:pPr>
      <w:r w:rsidRPr="002108F5">
        <w:rPr>
          <w:rFonts w:ascii="Times New Roman" w:hAnsi="Times New Roman" w:cs="Times New Roman"/>
          <w:b/>
        </w:rPr>
        <w:t>The effects of demotivated teachers</w:t>
      </w:r>
      <w:r>
        <w:rPr>
          <w:rFonts w:ascii="Times New Roman" w:hAnsi="Times New Roman" w:cs="Times New Roman"/>
        </w:rPr>
        <w:t xml:space="preserve">: The result of the demotivating factors in Chongwe Secondary School is that teachers go to class more as a formality. The high number of learners in a class makes it difficult to teach and have provided one-one supports to learners who are lagging behind.  Being in the middle of town makes it much easier for learners to access beer drinking places. Some teachers despite noting that some leaners have a behaviour which indicates that they under the influence of alcohol “just do not seem to care and go ahead and provide the lessons without regards of who is learning and who is not” </w:t>
      </w:r>
    </w:p>
    <w:p w:rsidR="009140D0" w:rsidRPr="00211A37" w:rsidRDefault="009140D0" w:rsidP="00535E33">
      <w:pPr>
        <w:rPr>
          <w:rFonts w:ascii="Times New Roman" w:hAnsi="Times New Roman" w:cs="Times New Roman"/>
          <w:b/>
        </w:rPr>
      </w:pPr>
    </w:p>
    <w:p w:rsidR="00535E33" w:rsidRPr="00211A37" w:rsidRDefault="00535E33" w:rsidP="00535E33">
      <w:pPr>
        <w:rPr>
          <w:rFonts w:ascii="Times New Roman" w:hAnsi="Times New Roman" w:cs="Times New Roman"/>
          <w:b/>
        </w:rPr>
      </w:pPr>
      <w:r w:rsidRPr="00211A37">
        <w:rPr>
          <w:rFonts w:ascii="Times New Roman" w:hAnsi="Times New Roman" w:cs="Times New Roman"/>
          <w:b/>
        </w:rPr>
        <w:br w:type="page"/>
      </w:r>
    </w:p>
    <w:p w:rsidR="00535E33" w:rsidRPr="00211A37" w:rsidRDefault="00D21B17" w:rsidP="00535E33">
      <w:pPr>
        <w:pStyle w:val="Heading2"/>
        <w:rPr>
          <w:rFonts w:ascii="Times New Roman" w:hAnsi="Times New Roman"/>
          <w:i w:val="0"/>
        </w:rPr>
      </w:pPr>
      <w:bookmarkStart w:id="106" w:name="_Toc73020218"/>
      <w:bookmarkStart w:id="107" w:name="_Toc75890178"/>
      <w:r w:rsidRPr="00211A37">
        <w:rPr>
          <w:rFonts w:ascii="Times New Roman" w:hAnsi="Times New Roman"/>
          <w:i w:val="0"/>
        </w:rPr>
        <w:t xml:space="preserve">Annex </w:t>
      </w:r>
      <w:r w:rsidR="00535E33" w:rsidRPr="00211A37">
        <w:rPr>
          <w:rFonts w:ascii="Times New Roman" w:hAnsi="Times New Roman"/>
          <w:i w:val="0"/>
        </w:rPr>
        <w:t>2: Interview guide for the PEO/DEBS/Teaching Service Commission</w:t>
      </w:r>
      <w:bookmarkEnd w:id="106"/>
      <w:bookmarkEnd w:id="107"/>
      <w:r w:rsidR="00535E33" w:rsidRPr="00211A37">
        <w:rPr>
          <w:rFonts w:ascii="Times New Roman" w:hAnsi="Times New Roman"/>
          <w:i w:val="0"/>
        </w:rPr>
        <w:t xml:space="preserve"> </w:t>
      </w:r>
    </w:p>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535E33">
      <w:pPr>
        <w:spacing w:after="0" w:line="240" w:lineRule="auto"/>
        <w:jc w:val="center"/>
        <w:rPr>
          <w:rFonts w:ascii="Times New Roman" w:hAnsi="Times New Roman" w:cs="Times New Roman"/>
          <w:b/>
        </w:rPr>
      </w:pPr>
      <w:r w:rsidRPr="00211A37">
        <w:rPr>
          <w:rFonts w:ascii="Times New Roman" w:hAnsi="Times New Roman" w:cs="Times New Roman"/>
          <w:b/>
          <w:color w:val="2C2C2C"/>
          <w:lang w:val="en-US"/>
        </w:rPr>
        <w:t>Analysis of the challenges of teachers’ motivation in Zambia</w:t>
      </w:r>
    </w:p>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B56892">
      <w:pPr>
        <w:pStyle w:val="ListParagraph"/>
        <w:numPr>
          <w:ilvl w:val="0"/>
          <w:numId w:val="15"/>
        </w:numPr>
        <w:spacing w:after="0" w:line="240" w:lineRule="auto"/>
        <w:jc w:val="both"/>
        <w:rPr>
          <w:rFonts w:ascii="Times New Roman" w:hAnsi="Times New Roman" w:cs="Times New Roman"/>
        </w:rPr>
      </w:pPr>
      <w:r w:rsidRPr="00211A37">
        <w:rPr>
          <w:rFonts w:ascii="Times New Roman" w:hAnsi="Times New Roman" w:cs="Times New Roman"/>
        </w:rPr>
        <w:t xml:space="preserve">When did you join the teaching service as a teacher; </w:t>
      </w:r>
    </w:p>
    <w:p w:rsidR="00535E33" w:rsidRPr="00211A37" w:rsidRDefault="00535E33" w:rsidP="00B56892">
      <w:pPr>
        <w:pStyle w:val="ListParagraph"/>
        <w:numPr>
          <w:ilvl w:val="0"/>
          <w:numId w:val="15"/>
        </w:numPr>
        <w:spacing w:after="0" w:line="240" w:lineRule="auto"/>
        <w:jc w:val="both"/>
        <w:rPr>
          <w:rFonts w:ascii="Times New Roman" w:hAnsi="Times New Roman" w:cs="Times New Roman"/>
        </w:rPr>
      </w:pPr>
      <w:r w:rsidRPr="00211A37">
        <w:rPr>
          <w:rFonts w:ascii="Times New Roman" w:hAnsi="Times New Roman" w:cs="Times New Roman"/>
        </w:rPr>
        <w:t>How long have you been the PEO/DEBS?</w:t>
      </w:r>
    </w:p>
    <w:p w:rsidR="00535E33" w:rsidRPr="00211A37" w:rsidRDefault="00535E33" w:rsidP="00B56892">
      <w:pPr>
        <w:pStyle w:val="ListParagraph"/>
        <w:numPr>
          <w:ilvl w:val="0"/>
          <w:numId w:val="15"/>
        </w:numPr>
        <w:spacing w:after="0" w:line="240" w:lineRule="auto"/>
        <w:jc w:val="both"/>
        <w:rPr>
          <w:rFonts w:ascii="Times New Roman" w:hAnsi="Times New Roman" w:cs="Times New Roman"/>
        </w:rPr>
      </w:pPr>
      <w:r w:rsidRPr="00211A37">
        <w:rPr>
          <w:rFonts w:ascii="Times New Roman" w:hAnsi="Times New Roman" w:cs="Times New Roman"/>
        </w:rPr>
        <w:t xml:space="preserve">How would you describe the current levels of teacher motivation in Zambia? </w:t>
      </w:r>
    </w:p>
    <w:p w:rsidR="00535E33" w:rsidRPr="00211A37" w:rsidRDefault="00535E33" w:rsidP="00B56892">
      <w:pPr>
        <w:pStyle w:val="ListParagraph"/>
        <w:numPr>
          <w:ilvl w:val="0"/>
          <w:numId w:val="15"/>
        </w:numPr>
        <w:spacing w:after="0" w:line="240" w:lineRule="auto"/>
        <w:jc w:val="both"/>
        <w:rPr>
          <w:rFonts w:ascii="Times New Roman" w:hAnsi="Times New Roman" w:cs="Times New Roman"/>
        </w:rPr>
      </w:pPr>
      <w:r w:rsidRPr="00211A37">
        <w:rPr>
          <w:rFonts w:ascii="Times New Roman" w:hAnsi="Times New Roman" w:cs="Times New Roman"/>
        </w:rPr>
        <w:t xml:space="preserve">Have there been noticeable trends in the motivation of teachers in Zambia in the last 10 years? </w:t>
      </w:r>
    </w:p>
    <w:p w:rsidR="00535E33" w:rsidRPr="00211A37" w:rsidRDefault="00535E33" w:rsidP="00B56892">
      <w:pPr>
        <w:pStyle w:val="ListParagraph"/>
        <w:numPr>
          <w:ilvl w:val="0"/>
          <w:numId w:val="15"/>
        </w:numPr>
        <w:rPr>
          <w:rFonts w:ascii="Times New Roman" w:hAnsi="Times New Roman" w:cs="Times New Roman"/>
        </w:rPr>
      </w:pPr>
      <w:r w:rsidRPr="00211A37">
        <w:rPr>
          <w:rFonts w:ascii="Times New Roman" w:hAnsi="Times New Roman" w:cs="Times New Roman"/>
        </w:rPr>
        <w:t xml:space="preserve">What is the key challenges affecting teacher motivation in this district/province? </w:t>
      </w:r>
    </w:p>
    <w:p w:rsidR="00535E33" w:rsidRPr="00211A37" w:rsidRDefault="00535E33" w:rsidP="00B56892">
      <w:pPr>
        <w:pStyle w:val="ListParagraph"/>
        <w:numPr>
          <w:ilvl w:val="0"/>
          <w:numId w:val="15"/>
        </w:numPr>
        <w:spacing w:after="0" w:line="240" w:lineRule="auto"/>
        <w:jc w:val="both"/>
        <w:rPr>
          <w:rFonts w:ascii="Times New Roman" w:hAnsi="Times New Roman" w:cs="Times New Roman"/>
        </w:rPr>
      </w:pPr>
      <w:r w:rsidRPr="00211A37">
        <w:rPr>
          <w:rFonts w:ascii="Times New Roman" w:hAnsi="Times New Roman" w:cs="Times New Roman"/>
        </w:rPr>
        <w:t>What impact have you noted from these challenges on teachers’ professional efficacy and overall well-being?</w:t>
      </w:r>
    </w:p>
    <w:p w:rsidR="00535E33" w:rsidRPr="00211A37" w:rsidRDefault="00535E33" w:rsidP="00B56892">
      <w:pPr>
        <w:pStyle w:val="ListParagraph"/>
        <w:numPr>
          <w:ilvl w:val="0"/>
          <w:numId w:val="15"/>
        </w:numPr>
        <w:spacing w:after="0" w:line="240" w:lineRule="auto"/>
        <w:jc w:val="both"/>
        <w:rPr>
          <w:rFonts w:ascii="Times New Roman" w:hAnsi="Times New Roman" w:cs="Times New Roman"/>
        </w:rPr>
      </w:pPr>
      <w:r w:rsidRPr="00211A37">
        <w:rPr>
          <w:rFonts w:ascii="Times New Roman" w:hAnsi="Times New Roman" w:cs="Times New Roman"/>
        </w:rPr>
        <w:t>Are there any noticeable differences in the motivation of male and female teachers, young and old teachers?</w:t>
      </w:r>
    </w:p>
    <w:p w:rsidR="00535E33" w:rsidRPr="00211A37" w:rsidRDefault="00535E33" w:rsidP="00B56892">
      <w:pPr>
        <w:pStyle w:val="ListParagraph"/>
        <w:numPr>
          <w:ilvl w:val="0"/>
          <w:numId w:val="15"/>
        </w:numPr>
        <w:spacing w:after="0" w:line="240" w:lineRule="auto"/>
        <w:jc w:val="both"/>
        <w:rPr>
          <w:rFonts w:ascii="Times New Roman" w:hAnsi="Times New Roman" w:cs="Times New Roman"/>
        </w:rPr>
      </w:pPr>
      <w:r w:rsidRPr="00211A37">
        <w:rPr>
          <w:rFonts w:ascii="Times New Roman" w:hAnsi="Times New Roman" w:cs="Times New Roman"/>
        </w:rPr>
        <w:t xml:space="preserve">What have been the main complaints of teachers which have resulted in work stoppages and go slows? </w:t>
      </w:r>
    </w:p>
    <w:p w:rsidR="00535E33" w:rsidRPr="00211A37" w:rsidRDefault="00535E33" w:rsidP="00B56892">
      <w:pPr>
        <w:pStyle w:val="ListParagraph"/>
        <w:numPr>
          <w:ilvl w:val="0"/>
          <w:numId w:val="15"/>
        </w:numPr>
        <w:spacing w:after="0" w:line="240" w:lineRule="auto"/>
        <w:jc w:val="both"/>
        <w:rPr>
          <w:rFonts w:ascii="Times New Roman" w:hAnsi="Times New Roman" w:cs="Times New Roman"/>
        </w:rPr>
      </w:pPr>
      <w:r w:rsidRPr="00211A37">
        <w:rPr>
          <w:rFonts w:ascii="Times New Roman" w:hAnsi="Times New Roman" w:cs="Times New Roman"/>
        </w:rPr>
        <w:t>What would you comment on the following;</w:t>
      </w:r>
    </w:p>
    <w:p w:rsidR="00535E33" w:rsidRPr="00211A37" w:rsidRDefault="00535E33" w:rsidP="00B56892">
      <w:pPr>
        <w:pStyle w:val="ListParagraph"/>
        <w:numPr>
          <w:ilvl w:val="0"/>
          <w:numId w:val="18"/>
        </w:numPr>
        <w:spacing w:after="0" w:line="240" w:lineRule="auto"/>
        <w:jc w:val="both"/>
        <w:rPr>
          <w:rFonts w:ascii="Times New Roman" w:hAnsi="Times New Roman" w:cs="Times New Roman"/>
        </w:rPr>
      </w:pPr>
      <w:r w:rsidRPr="00211A37">
        <w:rPr>
          <w:rFonts w:ascii="Times New Roman" w:hAnsi="Times New Roman" w:cs="Times New Roman"/>
        </w:rPr>
        <w:t>Teacher recruitment and deployment?</w:t>
      </w:r>
    </w:p>
    <w:p w:rsidR="00535E33" w:rsidRPr="00211A37" w:rsidRDefault="00535E33" w:rsidP="00B56892">
      <w:pPr>
        <w:pStyle w:val="ListParagraph"/>
        <w:numPr>
          <w:ilvl w:val="0"/>
          <w:numId w:val="18"/>
        </w:numPr>
        <w:spacing w:after="0" w:line="240" w:lineRule="auto"/>
        <w:jc w:val="both"/>
        <w:rPr>
          <w:rFonts w:ascii="Times New Roman" w:hAnsi="Times New Roman" w:cs="Times New Roman"/>
        </w:rPr>
      </w:pPr>
      <w:r w:rsidRPr="00211A37">
        <w:rPr>
          <w:rFonts w:ascii="Times New Roman" w:hAnsi="Times New Roman" w:cs="Times New Roman"/>
        </w:rPr>
        <w:t xml:space="preserve">Teacher’s pay and benefits? </w:t>
      </w:r>
    </w:p>
    <w:p w:rsidR="00535E33" w:rsidRPr="00211A37" w:rsidRDefault="00535E33" w:rsidP="00B56892">
      <w:pPr>
        <w:pStyle w:val="ListParagraph"/>
        <w:numPr>
          <w:ilvl w:val="0"/>
          <w:numId w:val="18"/>
        </w:numPr>
        <w:spacing w:after="0" w:line="240" w:lineRule="auto"/>
        <w:jc w:val="both"/>
        <w:rPr>
          <w:rFonts w:ascii="Times New Roman" w:hAnsi="Times New Roman" w:cs="Times New Roman"/>
        </w:rPr>
      </w:pPr>
      <w:r w:rsidRPr="00211A37">
        <w:rPr>
          <w:rFonts w:ascii="Times New Roman" w:hAnsi="Times New Roman" w:cs="Times New Roman"/>
        </w:rPr>
        <w:t xml:space="preserve">Conditions of service? </w:t>
      </w:r>
    </w:p>
    <w:p w:rsidR="00535E33" w:rsidRPr="00211A37" w:rsidRDefault="00535E33" w:rsidP="00B56892">
      <w:pPr>
        <w:pStyle w:val="ListParagraph"/>
        <w:numPr>
          <w:ilvl w:val="0"/>
          <w:numId w:val="15"/>
        </w:numPr>
        <w:spacing w:after="0" w:line="240" w:lineRule="auto"/>
        <w:jc w:val="both"/>
        <w:rPr>
          <w:rFonts w:ascii="Times New Roman" w:hAnsi="Times New Roman" w:cs="Times New Roman"/>
        </w:rPr>
      </w:pPr>
      <w:r w:rsidRPr="00211A37">
        <w:rPr>
          <w:rFonts w:ascii="Times New Roman" w:hAnsi="Times New Roman" w:cs="Times New Roman"/>
        </w:rPr>
        <w:t xml:space="preserve">How would you describe the schools in your jurisdiction in terms of staffing and workload, teaching and learning materials? </w:t>
      </w:r>
    </w:p>
    <w:p w:rsidR="00535E33" w:rsidRPr="00211A37" w:rsidRDefault="00535E33" w:rsidP="00B56892">
      <w:pPr>
        <w:pStyle w:val="ListParagraph"/>
        <w:numPr>
          <w:ilvl w:val="0"/>
          <w:numId w:val="15"/>
        </w:numPr>
        <w:spacing w:after="0" w:line="240" w:lineRule="auto"/>
        <w:jc w:val="both"/>
        <w:rPr>
          <w:rFonts w:ascii="Times New Roman" w:hAnsi="Times New Roman" w:cs="Times New Roman"/>
        </w:rPr>
      </w:pPr>
      <w:r w:rsidRPr="00211A37">
        <w:rPr>
          <w:rFonts w:ascii="Times New Roman" w:hAnsi="Times New Roman" w:cs="Times New Roman"/>
        </w:rPr>
        <w:t xml:space="preserve">What do you think should be done to improve teacher motivation? </w:t>
      </w:r>
    </w:p>
    <w:p w:rsidR="00535E33" w:rsidRPr="00211A37" w:rsidRDefault="00535E33" w:rsidP="00B56892">
      <w:pPr>
        <w:pStyle w:val="ListParagraph"/>
        <w:numPr>
          <w:ilvl w:val="0"/>
          <w:numId w:val="15"/>
        </w:numPr>
        <w:spacing w:after="0" w:line="240" w:lineRule="auto"/>
        <w:jc w:val="both"/>
        <w:rPr>
          <w:rFonts w:ascii="Times New Roman" w:hAnsi="Times New Roman" w:cs="Times New Roman"/>
        </w:rPr>
      </w:pPr>
      <w:r w:rsidRPr="00211A37">
        <w:rPr>
          <w:rFonts w:ascii="Times New Roman" w:hAnsi="Times New Roman" w:cs="Times New Roman"/>
        </w:rPr>
        <w:t xml:space="preserve">What do you think will happen if teacher motivation is not addressed? </w:t>
      </w:r>
    </w:p>
    <w:p w:rsidR="00535E33" w:rsidRPr="00211A37" w:rsidRDefault="00535E33" w:rsidP="00B56892">
      <w:pPr>
        <w:pStyle w:val="ListParagraph"/>
        <w:numPr>
          <w:ilvl w:val="0"/>
          <w:numId w:val="15"/>
        </w:numPr>
        <w:spacing w:after="0" w:line="240" w:lineRule="auto"/>
        <w:jc w:val="both"/>
        <w:rPr>
          <w:rFonts w:ascii="Times New Roman" w:hAnsi="Times New Roman" w:cs="Times New Roman"/>
        </w:rPr>
      </w:pPr>
      <w:r w:rsidRPr="00211A37">
        <w:rPr>
          <w:rFonts w:ascii="Times New Roman" w:hAnsi="Times New Roman" w:cs="Times New Roman"/>
        </w:rPr>
        <w:t xml:space="preserve">Any other comments </w:t>
      </w:r>
    </w:p>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535E33">
      <w:pPr>
        <w:spacing w:after="0" w:line="240" w:lineRule="auto"/>
        <w:jc w:val="both"/>
        <w:rPr>
          <w:rFonts w:ascii="Times New Roman" w:hAnsi="Times New Roman" w:cs="Times New Roman"/>
        </w:rPr>
      </w:pPr>
      <w:r w:rsidRPr="00211A37">
        <w:rPr>
          <w:rFonts w:ascii="Times New Roman" w:hAnsi="Times New Roman" w:cs="Times New Roman"/>
        </w:rPr>
        <w:t xml:space="preserve">Thank you, for your participation </w:t>
      </w:r>
    </w:p>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535E33">
      <w:pPr>
        <w:spacing w:after="0" w:line="240" w:lineRule="auto"/>
        <w:rPr>
          <w:rFonts w:ascii="Times New Roman" w:hAnsi="Times New Roman" w:cs="Times New Roman"/>
          <w:noProof/>
          <w:lang w:val="en-US"/>
        </w:rPr>
      </w:pPr>
      <w:r w:rsidRPr="00211A37">
        <w:rPr>
          <w:rFonts w:ascii="Times New Roman" w:hAnsi="Times New Roman" w:cs="Times New Roman"/>
          <w:noProof/>
          <w:lang w:val="en-US"/>
        </w:rPr>
        <w:br w:type="page"/>
      </w:r>
    </w:p>
    <w:p w:rsidR="00535E33" w:rsidRPr="00211A37" w:rsidRDefault="00535E33" w:rsidP="00535E33">
      <w:pPr>
        <w:pStyle w:val="Heading2"/>
        <w:rPr>
          <w:rFonts w:ascii="Times New Roman" w:hAnsi="Times New Roman"/>
          <w:i w:val="0"/>
        </w:rPr>
      </w:pPr>
      <w:bookmarkStart w:id="108" w:name="_Toc73020219"/>
      <w:bookmarkStart w:id="109" w:name="_Toc75890179"/>
      <w:r w:rsidRPr="00211A37">
        <w:rPr>
          <w:rFonts w:ascii="Times New Roman" w:hAnsi="Times New Roman"/>
          <w:i w:val="0"/>
        </w:rPr>
        <w:t>Annex 3: Interview guide  - Human Resource Officer</w:t>
      </w:r>
      <w:bookmarkEnd w:id="108"/>
      <w:bookmarkEnd w:id="109"/>
      <w:r w:rsidRPr="00211A37">
        <w:rPr>
          <w:rFonts w:ascii="Times New Roman" w:hAnsi="Times New Roman"/>
          <w:i w:val="0"/>
        </w:rPr>
        <w:t xml:space="preserve"> </w:t>
      </w:r>
    </w:p>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535E33">
      <w:pPr>
        <w:spacing w:after="0" w:line="240" w:lineRule="auto"/>
        <w:jc w:val="center"/>
        <w:rPr>
          <w:rFonts w:ascii="Times New Roman" w:hAnsi="Times New Roman" w:cs="Times New Roman"/>
          <w:b/>
        </w:rPr>
      </w:pPr>
      <w:r w:rsidRPr="00211A37">
        <w:rPr>
          <w:rFonts w:ascii="Times New Roman" w:hAnsi="Times New Roman" w:cs="Times New Roman"/>
          <w:b/>
          <w:color w:val="2C2C2C"/>
          <w:lang w:val="en-US"/>
        </w:rPr>
        <w:t>Analysis of the challenges of teachers’ motivation in Zambia</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B56892">
      <w:pPr>
        <w:pStyle w:val="ListParagraph"/>
        <w:widowControl w:val="0"/>
        <w:numPr>
          <w:ilvl w:val="0"/>
          <w:numId w:val="16"/>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How long have you been in this office? </w:t>
      </w:r>
    </w:p>
    <w:p w:rsidR="00535E33" w:rsidRPr="00211A37" w:rsidRDefault="00535E33" w:rsidP="00B56892">
      <w:pPr>
        <w:pStyle w:val="ListParagraph"/>
        <w:numPr>
          <w:ilvl w:val="0"/>
          <w:numId w:val="16"/>
        </w:numPr>
        <w:spacing w:after="0" w:line="240" w:lineRule="auto"/>
        <w:jc w:val="both"/>
        <w:rPr>
          <w:rFonts w:ascii="Times New Roman" w:hAnsi="Times New Roman" w:cs="Times New Roman"/>
        </w:rPr>
      </w:pPr>
      <w:r w:rsidRPr="00211A37">
        <w:rPr>
          <w:rFonts w:ascii="Times New Roman" w:hAnsi="Times New Roman" w:cs="Times New Roman"/>
        </w:rPr>
        <w:t xml:space="preserve">How would you describe the current levels of teacher motivation in Zambia? </w:t>
      </w:r>
    </w:p>
    <w:p w:rsidR="00535E33" w:rsidRPr="00211A37" w:rsidRDefault="00535E33" w:rsidP="00535E33">
      <w:pPr>
        <w:pStyle w:val="ListParagraph"/>
        <w:widowControl w:val="0"/>
        <w:autoSpaceDE w:val="0"/>
        <w:autoSpaceDN w:val="0"/>
        <w:adjustRightInd w:val="0"/>
        <w:spacing w:after="0" w:line="240" w:lineRule="auto"/>
        <w:ind w:left="360"/>
        <w:rPr>
          <w:rFonts w:ascii="Times New Roman" w:hAnsi="Times New Roman" w:cs="Times New Roman"/>
          <w:lang w:val="en-US"/>
        </w:rPr>
      </w:pPr>
    </w:p>
    <w:p w:rsidR="00535E33" w:rsidRPr="00211A37" w:rsidRDefault="00535E33" w:rsidP="00B56892">
      <w:pPr>
        <w:pStyle w:val="ListParagraph"/>
        <w:widowControl w:val="0"/>
        <w:numPr>
          <w:ilvl w:val="0"/>
          <w:numId w:val="16"/>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What have been the main demands of teachers during your tenure of office? </w:t>
      </w:r>
    </w:p>
    <w:p w:rsidR="00535E33" w:rsidRPr="00211A37" w:rsidRDefault="00535E33" w:rsidP="00B56892">
      <w:pPr>
        <w:pStyle w:val="ListParagraph"/>
        <w:numPr>
          <w:ilvl w:val="0"/>
          <w:numId w:val="16"/>
        </w:numPr>
        <w:rPr>
          <w:rFonts w:ascii="Times New Roman" w:hAnsi="Times New Roman" w:cs="Times New Roman"/>
        </w:rPr>
      </w:pPr>
      <w:r w:rsidRPr="00211A37">
        <w:rPr>
          <w:rFonts w:ascii="Times New Roman" w:hAnsi="Times New Roman" w:cs="Times New Roman"/>
        </w:rPr>
        <w:t xml:space="preserve">What are the key challenges affecting teacher motivation in this district/province?, </w:t>
      </w:r>
    </w:p>
    <w:p w:rsidR="00535E33" w:rsidRPr="00211A37" w:rsidRDefault="00535E33" w:rsidP="00B56892">
      <w:pPr>
        <w:pStyle w:val="ListParagraph"/>
        <w:numPr>
          <w:ilvl w:val="0"/>
          <w:numId w:val="16"/>
        </w:numPr>
        <w:spacing w:after="0" w:line="240" w:lineRule="auto"/>
        <w:jc w:val="both"/>
        <w:rPr>
          <w:rFonts w:ascii="Times New Roman" w:hAnsi="Times New Roman" w:cs="Times New Roman"/>
        </w:rPr>
      </w:pPr>
      <w:r w:rsidRPr="00211A37">
        <w:rPr>
          <w:rFonts w:ascii="Times New Roman" w:hAnsi="Times New Roman" w:cs="Times New Roman"/>
        </w:rPr>
        <w:t>What impact have you noted from these challenges on teachers’ professional efficacy and overall well-being?</w:t>
      </w:r>
    </w:p>
    <w:p w:rsidR="00535E33" w:rsidRPr="00211A37" w:rsidRDefault="00535E33" w:rsidP="00B56892">
      <w:pPr>
        <w:pStyle w:val="ListParagraph"/>
        <w:widowControl w:val="0"/>
        <w:numPr>
          <w:ilvl w:val="0"/>
          <w:numId w:val="16"/>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How have you succeeded in meeting these demands? </w:t>
      </w:r>
    </w:p>
    <w:p w:rsidR="00535E33" w:rsidRPr="00211A37" w:rsidRDefault="00535E33" w:rsidP="00B56892">
      <w:pPr>
        <w:pStyle w:val="ListParagraph"/>
        <w:widowControl w:val="0"/>
        <w:numPr>
          <w:ilvl w:val="0"/>
          <w:numId w:val="16"/>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What have been the main constraints in meeting these demands? </w:t>
      </w:r>
    </w:p>
    <w:p w:rsidR="00535E33" w:rsidRPr="00211A37" w:rsidRDefault="00535E33" w:rsidP="00B56892">
      <w:pPr>
        <w:pStyle w:val="ListParagraph"/>
        <w:widowControl w:val="0"/>
        <w:numPr>
          <w:ilvl w:val="0"/>
          <w:numId w:val="16"/>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How would you describe the current levels of teacher motivation in your province/district? </w:t>
      </w:r>
    </w:p>
    <w:p w:rsidR="00535E33" w:rsidRPr="00211A37" w:rsidRDefault="00535E33" w:rsidP="00B56892">
      <w:pPr>
        <w:pStyle w:val="ListParagraph"/>
        <w:widowControl w:val="0"/>
        <w:numPr>
          <w:ilvl w:val="0"/>
          <w:numId w:val="16"/>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In line with teacher motivation, would you comment on the following; </w:t>
      </w:r>
    </w:p>
    <w:p w:rsidR="00535E33" w:rsidRPr="00211A37" w:rsidRDefault="00535E33" w:rsidP="00B56892">
      <w:pPr>
        <w:pStyle w:val="ListParagraph"/>
        <w:widowControl w:val="0"/>
        <w:numPr>
          <w:ilvl w:val="0"/>
          <w:numId w:val="17"/>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Teacher recruitment and deployment, </w:t>
      </w:r>
    </w:p>
    <w:p w:rsidR="00535E33" w:rsidRPr="00211A37" w:rsidRDefault="00535E33" w:rsidP="00B56892">
      <w:pPr>
        <w:pStyle w:val="ListParagraph"/>
        <w:widowControl w:val="0"/>
        <w:numPr>
          <w:ilvl w:val="0"/>
          <w:numId w:val="17"/>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Retention </w:t>
      </w:r>
    </w:p>
    <w:p w:rsidR="00535E33" w:rsidRPr="00211A37" w:rsidRDefault="00535E33" w:rsidP="00B56892">
      <w:pPr>
        <w:pStyle w:val="ListParagraph"/>
        <w:widowControl w:val="0"/>
        <w:numPr>
          <w:ilvl w:val="0"/>
          <w:numId w:val="17"/>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Promotion and professional upgrading </w:t>
      </w:r>
    </w:p>
    <w:p w:rsidR="00535E33" w:rsidRPr="00211A37" w:rsidRDefault="00535E33" w:rsidP="00B56892">
      <w:pPr>
        <w:pStyle w:val="ListParagraph"/>
        <w:widowControl w:val="0"/>
        <w:numPr>
          <w:ilvl w:val="0"/>
          <w:numId w:val="17"/>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Staffing and workload, </w:t>
      </w:r>
    </w:p>
    <w:p w:rsidR="00535E33" w:rsidRPr="00211A37" w:rsidRDefault="00535E33" w:rsidP="00B56892">
      <w:pPr>
        <w:pStyle w:val="ListParagraph"/>
        <w:numPr>
          <w:ilvl w:val="0"/>
          <w:numId w:val="16"/>
        </w:numPr>
        <w:spacing w:after="0" w:line="240" w:lineRule="auto"/>
        <w:jc w:val="both"/>
        <w:rPr>
          <w:rFonts w:ascii="Times New Roman" w:hAnsi="Times New Roman" w:cs="Times New Roman"/>
        </w:rPr>
      </w:pPr>
      <w:r w:rsidRPr="00211A37">
        <w:rPr>
          <w:rFonts w:ascii="Times New Roman" w:hAnsi="Times New Roman" w:cs="Times New Roman"/>
        </w:rPr>
        <w:t xml:space="preserve">What do you think should be done to improve teacher motivation? </w:t>
      </w:r>
    </w:p>
    <w:p w:rsidR="00535E33" w:rsidRPr="00211A37" w:rsidRDefault="00535E33" w:rsidP="00B56892">
      <w:pPr>
        <w:pStyle w:val="ListParagraph"/>
        <w:numPr>
          <w:ilvl w:val="0"/>
          <w:numId w:val="16"/>
        </w:numPr>
        <w:spacing w:after="0" w:line="240" w:lineRule="auto"/>
        <w:jc w:val="both"/>
        <w:rPr>
          <w:rFonts w:ascii="Times New Roman" w:hAnsi="Times New Roman" w:cs="Times New Roman"/>
        </w:rPr>
      </w:pPr>
      <w:r w:rsidRPr="00211A37">
        <w:rPr>
          <w:rFonts w:ascii="Times New Roman" w:hAnsi="Times New Roman" w:cs="Times New Roman"/>
        </w:rPr>
        <w:t xml:space="preserve">What do you think will happen if teacher motivation is not addressed? </w:t>
      </w:r>
    </w:p>
    <w:p w:rsidR="00535E33" w:rsidRPr="00211A37" w:rsidRDefault="00535E33" w:rsidP="00B56892">
      <w:pPr>
        <w:pStyle w:val="ListParagraph"/>
        <w:numPr>
          <w:ilvl w:val="0"/>
          <w:numId w:val="16"/>
        </w:numPr>
        <w:spacing w:after="0" w:line="240" w:lineRule="auto"/>
        <w:jc w:val="both"/>
        <w:rPr>
          <w:rFonts w:ascii="Times New Roman" w:hAnsi="Times New Roman" w:cs="Times New Roman"/>
        </w:rPr>
      </w:pPr>
      <w:r w:rsidRPr="00211A37">
        <w:rPr>
          <w:rFonts w:ascii="Times New Roman" w:hAnsi="Times New Roman" w:cs="Times New Roman"/>
        </w:rPr>
        <w:t xml:space="preserve">Any other comments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spacing w:after="0" w:line="240" w:lineRule="auto"/>
        <w:jc w:val="both"/>
        <w:rPr>
          <w:rFonts w:ascii="Times New Roman" w:hAnsi="Times New Roman" w:cs="Times New Roman"/>
        </w:rPr>
      </w:pPr>
      <w:r w:rsidRPr="00211A37">
        <w:rPr>
          <w:rFonts w:ascii="Times New Roman" w:hAnsi="Times New Roman" w:cs="Times New Roman"/>
          <w:lang w:val="en-US"/>
        </w:rPr>
        <w:t xml:space="preserve"> </w:t>
      </w:r>
      <w:r w:rsidRPr="00211A37">
        <w:rPr>
          <w:rFonts w:ascii="Times New Roman" w:hAnsi="Times New Roman" w:cs="Times New Roman"/>
        </w:rPr>
        <w:t xml:space="preserve">Thank you, for your participation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spacing w:after="0" w:line="240" w:lineRule="auto"/>
        <w:rPr>
          <w:rFonts w:ascii="Times New Roman" w:hAnsi="Times New Roman" w:cs="Times New Roman"/>
          <w:noProof/>
          <w:lang w:val="en-US"/>
        </w:rPr>
      </w:pPr>
      <w:r w:rsidRPr="00211A37">
        <w:rPr>
          <w:rFonts w:ascii="Times New Roman" w:hAnsi="Times New Roman" w:cs="Times New Roman"/>
          <w:noProof/>
          <w:lang w:val="en-US"/>
        </w:rPr>
        <w:br w:type="page"/>
      </w:r>
    </w:p>
    <w:p w:rsidR="00535E33" w:rsidRPr="00211A37" w:rsidRDefault="00535E33" w:rsidP="00535E33">
      <w:pPr>
        <w:pStyle w:val="Heading2"/>
        <w:rPr>
          <w:rFonts w:ascii="Times New Roman" w:hAnsi="Times New Roman"/>
          <w:i w:val="0"/>
        </w:rPr>
      </w:pPr>
      <w:bookmarkStart w:id="110" w:name="_Toc73020220"/>
      <w:bookmarkStart w:id="111" w:name="_Toc75890180"/>
      <w:r w:rsidRPr="00211A37">
        <w:rPr>
          <w:rFonts w:ascii="Times New Roman" w:hAnsi="Times New Roman"/>
          <w:i w:val="0"/>
        </w:rPr>
        <w:t>Annex 4: Interview guide  - Union Leader</w:t>
      </w:r>
      <w:bookmarkEnd w:id="110"/>
      <w:bookmarkEnd w:id="111"/>
      <w:r w:rsidRPr="00211A37">
        <w:rPr>
          <w:rFonts w:ascii="Times New Roman" w:hAnsi="Times New Roman"/>
          <w:i w:val="0"/>
        </w:rPr>
        <w:t xml:space="preserve"> </w:t>
      </w:r>
    </w:p>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535E33">
      <w:pPr>
        <w:spacing w:after="0" w:line="240" w:lineRule="auto"/>
        <w:jc w:val="center"/>
        <w:rPr>
          <w:rFonts w:ascii="Times New Roman" w:hAnsi="Times New Roman" w:cs="Times New Roman"/>
          <w:b/>
        </w:rPr>
      </w:pPr>
      <w:r w:rsidRPr="00211A37">
        <w:rPr>
          <w:rFonts w:ascii="Times New Roman" w:hAnsi="Times New Roman" w:cs="Times New Roman"/>
          <w:b/>
          <w:color w:val="2C2C2C"/>
          <w:lang w:val="en-US"/>
        </w:rPr>
        <w:t>Analysis of the challenges of teachers’ motivation in Zambia</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The Union;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B56892">
      <w:pPr>
        <w:pStyle w:val="ListParagraph"/>
        <w:widowControl w:val="0"/>
        <w:numPr>
          <w:ilvl w:val="0"/>
          <w:numId w:val="19"/>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How long have you been in the union? </w:t>
      </w:r>
    </w:p>
    <w:p w:rsidR="00535E33" w:rsidRPr="00211A37" w:rsidRDefault="00535E33" w:rsidP="00B56892">
      <w:pPr>
        <w:pStyle w:val="ListParagraph"/>
        <w:widowControl w:val="0"/>
        <w:numPr>
          <w:ilvl w:val="0"/>
          <w:numId w:val="19"/>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What is your position in the Union? </w:t>
      </w:r>
    </w:p>
    <w:p w:rsidR="00535E33" w:rsidRPr="00211A37" w:rsidRDefault="00535E33" w:rsidP="00B56892">
      <w:pPr>
        <w:pStyle w:val="ListParagraph"/>
        <w:widowControl w:val="0"/>
        <w:numPr>
          <w:ilvl w:val="0"/>
          <w:numId w:val="19"/>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What have been the main successes of the union in the last five years? </w:t>
      </w:r>
    </w:p>
    <w:p w:rsidR="00535E33" w:rsidRPr="00211A37" w:rsidRDefault="00535E33" w:rsidP="00B56892">
      <w:pPr>
        <w:pStyle w:val="ListParagraph"/>
        <w:widowControl w:val="0"/>
        <w:numPr>
          <w:ilvl w:val="0"/>
          <w:numId w:val="19"/>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What are the main constraints? </w:t>
      </w:r>
    </w:p>
    <w:p w:rsidR="00535E33" w:rsidRPr="00211A37" w:rsidRDefault="00535E33" w:rsidP="00B56892">
      <w:pPr>
        <w:pStyle w:val="ListParagraph"/>
        <w:numPr>
          <w:ilvl w:val="0"/>
          <w:numId w:val="19"/>
        </w:numPr>
        <w:spacing w:after="0" w:line="240" w:lineRule="auto"/>
        <w:jc w:val="both"/>
        <w:rPr>
          <w:rFonts w:ascii="Times New Roman" w:hAnsi="Times New Roman" w:cs="Times New Roman"/>
        </w:rPr>
      </w:pPr>
      <w:r w:rsidRPr="00211A37">
        <w:rPr>
          <w:rFonts w:ascii="Times New Roman" w:hAnsi="Times New Roman" w:cs="Times New Roman"/>
        </w:rPr>
        <w:t xml:space="preserve">What have been the main complaints of teachers which have resulted in work stoppages and go slows? </w:t>
      </w:r>
    </w:p>
    <w:p w:rsidR="00535E33" w:rsidRPr="00211A37" w:rsidRDefault="00535E33" w:rsidP="00B56892">
      <w:pPr>
        <w:pStyle w:val="ListParagraph"/>
        <w:numPr>
          <w:ilvl w:val="0"/>
          <w:numId w:val="19"/>
        </w:numPr>
        <w:spacing w:after="0" w:line="240" w:lineRule="auto"/>
        <w:jc w:val="both"/>
        <w:rPr>
          <w:rFonts w:ascii="Times New Roman" w:hAnsi="Times New Roman" w:cs="Times New Roman"/>
        </w:rPr>
      </w:pPr>
      <w:r w:rsidRPr="00211A37">
        <w:rPr>
          <w:rFonts w:ascii="Times New Roman" w:hAnsi="Times New Roman" w:cs="Times New Roman"/>
        </w:rPr>
        <w:t xml:space="preserve">How would you describe the current levels of teacher motivation in Zambia? </w:t>
      </w:r>
    </w:p>
    <w:p w:rsidR="00535E33" w:rsidRPr="00211A37" w:rsidRDefault="00535E33" w:rsidP="00B56892">
      <w:pPr>
        <w:pStyle w:val="ListParagraph"/>
        <w:numPr>
          <w:ilvl w:val="0"/>
          <w:numId w:val="19"/>
        </w:numPr>
        <w:rPr>
          <w:rFonts w:ascii="Times New Roman" w:hAnsi="Times New Roman" w:cs="Times New Roman"/>
        </w:rPr>
      </w:pPr>
      <w:r w:rsidRPr="00211A37">
        <w:rPr>
          <w:rFonts w:ascii="Times New Roman" w:hAnsi="Times New Roman" w:cs="Times New Roman"/>
        </w:rPr>
        <w:t xml:space="preserve">What are the key challenges affecting teacher motivation in this district/province?, </w:t>
      </w:r>
    </w:p>
    <w:p w:rsidR="00535E33" w:rsidRPr="00211A37" w:rsidRDefault="00535E33" w:rsidP="00B56892">
      <w:pPr>
        <w:pStyle w:val="ListParagraph"/>
        <w:numPr>
          <w:ilvl w:val="0"/>
          <w:numId w:val="19"/>
        </w:numPr>
        <w:spacing w:after="0" w:line="240" w:lineRule="auto"/>
        <w:jc w:val="both"/>
        <w:rPr>
          <w:rFonts w:ascii="Times New Roman" w:hAnsi="Times New Roman" w:cs="Times New Roman"/>
        </w:rPr>
      </w:pPr>
      <w:r w:rsidRPr="00211A37">
        <w:rPr>
          <w:rFonts w:ascii="Times New Roman" w:hAnsi="Times New Roman" w:cs="Times New Roman"/>
        </w:rPr>
        <w:t>What impact have you noted from these challenges on teachers’ professional efficacy and overall well-being?</w:t>
      </w:r>
    </w:p>
    <w:p w:rsidR="00535E33" w:rsidRPr="00211A37" w:rsidRDefault="00535E33" w:rsidP="00535E33">
      <w:pPr>
        <w:pStyle w:val="ListParagraph"/>
        <w:spacing w:after="0" w:line="240" w:lineRule="auto"/>
        <w:jc w:val="both"/>
        <w:rPr>
          <w:rFonts w:ascii="Times New Roman" w:hAnsi="Times New Roman" w:cs="Times New Roman"/>
        </w:rPr>
      </w:pPr>
    </w:p>
    <w:p w:rsidR="00535E33" w:rsidRPr="00211A37" w:rsidRDefault="00535E33" w:rsidP="00B56892">
      <w:pPr>
        <w:pStyle w:val="ListParagraph"/>
        <w:numPr>
          <w:ilvl w:val="0"/>
          <w:numId w:val="19"/>
        </w:numPr>
        <w:spacing w:after="0" w:line="240" w:lineRule="auto"/>
        <w:jc w:val="both"/>
        <w:rPr>
          <w:rFonts w:ascii="Times New Roman" w:hAnsi="Times New Roman" w:cs="Times New Roman"/>
        </w:rPr>
      </w:pPr>
      <w:r w:rsidRPr="00211A37">
        <w:rPr>
          <w:rFonts w:ascii="Times New Roman" w:hAnsi="Times New Roman" w:cs="Times New Roman"/>
        </w:rPr>
        <w:t>What would you comment on the following;</w:t>
      </w:r>
    </w:p>
    <w:p w:rsidR="00535E33" w:rsidRPr="00211A37" w:rsidRDefault="00535E33" w:rsidP="00B56892">
      <w:pPr>
        <w:pStyle w:val="ListParagraph"/>
        <w:numPr>
          <w:ilvl w:val="0"/>
          <w:numId w:val="20"/>
        </w:numPr>
        <w:spacing w:after="0" w:line="240" w:lineRule="auto"/>
        <w:jc w:val="both"/>
        <w:rPr>
          <w:rFonts w:ascii="Times New Roman" w:hAnsi="Times New Roman" w:cs="Times New Roman"/>
        </w:rPr>
      </w:pPr>
      <w:r w:rsidRPr="00211A37">
        <w:rPr>
          <w:rFonts w:ascii="Times New Roman" w:hAnsi="Times New Roman" w:cs="Times New Roman"/>
        </w:rPr>
        <w:t>Teacher recruitment and deployment?</w:t>
      </w:r>
    </w:p>
    <w:p w:rsidR="00535E33" w:rsidRPr="00211A37" w:rsidRDefault="00535E33" w:rsidP="00B56892">
      <w:pPr>
        <w:pStyle w:val="ListParagraph"/>
        <w:numPr>
          <w:ilvl w:val="0"/>
          <w:numId w:val="20"/>
        </w:numPr>
        <w:spacing w:after="0" w:line="240" w:lineRule="auto"/>
        <w:jc w:val="both"/>
        <w:rPr>
          <w:rFonts w:ascii="Times New Roman" w:hAnsi="Times New Roman" w:cs="Times New Roman"/>
        </w:rPr>
      </w:pPr>
      <w:r w:rsidRPr="00211A37">
        <w:rPr>
          <w:rFonts w:ascii="Times New Roman" w:hAnsi="Times New Roman" w:cs="Times New Roman"/>
        </w:rPr>
        <w:t xml:space="preserve">Teacher’s pay and benefits? </w:t>
      </w:r>
    </w:p>
    <w:p w:rsidR="00535E33" w:rsidRPr="00211A37" w:rsidRDefault="00535E33" w:rsidP="00B56892">
      <w:pPr>
        <w:pStyle w:val="ListParagraph"/>
        <w:numPr>
          <w:ilvl w:val="0"/>
          <w:numId w:val="20"/>
        </w:numPr>
        <w:spacing w:after="0" w:line="240" w:lineRule="auto"/>
        <w:jc w:val="both"/>
        <w:rPr>
          <w:rFonts w:ascii="Times New Roman" w:hAnsi="Times New Roman" w:cs="Times New Roman"/>
        </w:rPr>
      </w:pPr>
      <w:r w:rsidRPr="00211A37">
        <w:rPr>
          <w:rFonts w:ascii="Times New Roman" w:hAnsi="Times New Roman" w:cs="Times New Roman"/>
        </w:rPr>
        <w:t xml:space="preserve">Conditions of service? </w:t>
      </w:r>
    </w:p>
    <w:p w:rsidR="00535E33" w:rsidRPr="00211A37" w:rsidRDefault="00535E33" w:rsidP="00B56892">
      <w:pPr>
        <w:pStyle w:val="ListParagraph"/>
        <w:numPr>
          <w:ilvl w:val="0"/>
          <w:numId w:val="19"/>
        </w:numPr>
        <w:spacing w:after="0" w:line="240" w:lineRule="auto"/>
        <w:jc w:val="both"/>
        <w:rPr>
          <w:rFonts w:ascii="Times New Roman" w:hAnsi="Times New Roman" w:cs="Times New Roman"/>
        </w:rPr>
      </w:pPr>
      <w:r w:rsidRPr="00211A37">
        <w:rPr>
          <w:rFonts w:ascii="Times New Roman" w:hAnsi="Times New Roman" w:cs="Times New Roman"/>
        </w:rPr>
        <w:t xml:space="preserve">How would you describe the schools in your jurisdiction in terms of staffing and workload, teaching and learning materials? </w:t>
      </w:r>
    </w:p>
    <w:p w:rsidR="00535E33" w:rsidRPr="00211A37" w:rsidRDefault="00535E33" w:rsidP="00B56892">
      <w:pPr>
        <w:pStyle w:val="ListParagraph"/>
        <w:numPr>
          <w:ilvl w:val="0"/>
          <w:numId w:val="19"/>
        </w:numPr>
        <w:spacing w:after="0" w:line="240" w:lineRule="auto"/>
        <w:jc w:val="both"/>
        <w:rPr>
          <w:rFonts w:ascii="Times New Roman" w:hAnsi="Times New Roman" w:cs="Times New Roman"/>
        </w:rPr>
      </w:pPr>
      <w:r w:rsidRPr="00211A37">
        <w:rPr>
          <w:rFonts w:ascii="Times New Roman" w:hAnsi="Times New Roman" w:cs="Times New Roman"/>
        </w:rPr>
        <w:t xml:space="preserve">What do you think should be done to improve teacher motivation? </w:t>
      </w:r>
    </w:p>
    <w:p w:rsidR="00535E33" w:rsidRPr="00211A37" w:rsidRDefault="00535E33" w:rsidP="00B56892">
      <w:pPr>
        <w:pStyle w:val="ListParagraph"/>
        <w:numPr>
          <w:ilvl w:val="0"/>
          <w:numId w:val="19"/>
        </w:numPr>
        <w:spacing w:after="0" w:line="240" w:lineRule="auto"/>
        <w:jc w:val="both"/>
        <w:rPr>
          <w:rFonts w:ascii="Times New Roman" w:hAnsi="Times New Roman" w:cs="Times New Roman"/>
        </w:rPr>
      </w:pPr>
      <w:r w:rsidRPr="00211A37">
        <w:rPr>
          <w:rFonts w:ascii="Times New Roman" w:hAnsi="Times New Roman" w:cs="Times New Roman"/>
        </w:rPr>
        <w:t xml:space="preserve">What do you think will happen if teacher motivation is not addressed? </w:t>
      </w:r>
    </w:p>
    <w:p w:rsidR="00535E33" w:rsidRPr="00211A37" w:rsidRDefault="00535E33" w:rsidP="00B56892">
      <w:pPr>
        <w:pStyle w:val="ListParagraph"/>
        <w:numPr>
          <w:ilvl w:val="0"/>
          <w:numId w:val="19"/>
        </w:numPr>
        <w:spacing w:after="0" w:line="240" w:lineRule="auto"/>
        <w:jc w:val="both"/>
        <w:rPr>
          <w:rFonts w:ascii="Times New Roman" w:hAnsi="Times New Roman" w:cs="Times New Roman"/>
        </w:rPr>
      </w:pPr>
      <w:r w:rsidRPr="00211A37">
        <w:rPr>
          <w:rFonts w:ascii="Times New Roman" w:hAnsi="Times New Roman" w:cs="Times New Roman"/>
        </w:rPr>
        <w:t xml:space="preserve">Any other comments </w:t>
      </w:r>
    </w:p>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535E33">
      <w:pPr>
        <w:spacing w:after="0" w:line="240" w:lineRule="auto"/>
        <w:jc w:val="both"/>
        <w:rPr>
          <w:rFonts w:ascii="Times New Roman" w:hAnsi="Times New Roman" w:cs="Times New Roman"/>
        </w:rPr>
      </w:pPr>
      <w:r w:rsidRPr="00211A37">
        <w:rPr>
          <w:rFonts w:ascii="Times New Roman" w:hAnsi="Times New Roman" w:cs="Times New Roman"/>
        </w:rPr>
        <w:t xml:space="preserve">Thank you, for your participation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spacing w:after="0" w:line="240" w:lineRule="auto"/>
        <w:rPr>
          <w:rFonts w:ascii="Times New Roman" w:hAnsi="Times New Roman" w:cs="Times New Roman"/>
          <w:noProof/>
          <w:lang w:val="en-US"/>
        </w:rPr>
      </w:pPr>
      <w:r w:rsidRPr="00211A37">
        <w:rPr>
          <w:rFonts w:ascii="Times New Roman" w:hAnsi="Times New Roman" w:cs="Times New Roman"/>
          <w:noProof/>
          <w:lang w:val="en-US"/>
        </w:rPr>
        <w:br w:type="page"/>
      </w:r>
    </w:p>
    <w:p w:rsidR="00535E33" w:rsidRPr="00211A37" w:rsidRDefault="00535E33" w:rsidP="00535E33">
      <w:pPr>
        <w:pStyle w:val="Heading2"/>
        <w:rPr>
          <w:i w:val="0"/>
        </w:rPr>
      </w:pPr>
      <w:bookmarkStart w:id="112" w:name="_Toc73020221"/>
      <w:bookmarkStart w:id="113" w:name="_Toc75890181"/>
      <w:r w:rsidRPr="00211A37">
        <w:rPr>
          <w:i w:val="0"/>
        </w:rPr>
        <w:t>Annex 5: Interview guide  - Head Teachers</w:t>
      </w:r>
      <w:bookmarkEnd w:id="112"/>
      <w:bookmarkEnd w:id="113"/>
      <w:r w:rsidRPr="00211A37">
        <w:rPr>
          <w:i w:val="0"/>
        </w:rPr>
        <w:t xml:space="preserve"> </w:t>
      </w:r>
    </w:p>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535E33">
      <w:pPr>
        <w:spacing w:after="0" w:line="240" w:lineRule="auto"/>
        <w:jc w:val="center"/>
        <w:rPr>
          <w:rFonts w:ascii="Times New Roman" w:hAnsi="Times New Roman" w:cs="Times New Roman"/>
          <w:b/>
        </w:rPr>
      </w:pPr>
      <w:r w:rsidRPr="00211A37">
        <w:rPr>
          <w:rFonts w:ascii="Times New Roman" w:hAnsi="Times New Roman" w:cs="Times New Roman"/>
          <w:b/>
          <w:color w:val="2C2C2C"/>
          <w:lang w:val="en-US"/>
        </w:rPr>
        <w:t>Analysis of the challenges of teacher’s motivation in Zambia</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b/>
          <w:lang w:val="en-US"/>
        </w:rPr>
      </w:pPr>
      <w:r w:rsidRPr="00211A37">
        <w:rPr>
          <w:rFonts w:ascii="Times New Roman" w:hAnsi="Times New Roman" w:cs="Times New Roman"/>
          <w:b/>
          <w:lang w:val="en-US"/>
        </w:rPr>
        <w:t xml:space="preserve">Section One: General Information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1. How long have you been head teacher at this school?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2. Tell me about the teachers?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Females …………………………  Male………………………….</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Primary certificate ……………………..  Diploma……………………..</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Bachelor’s degree…………………….. Master’s degree…………………….</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PhD…………………..</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Age group;  Below 30 years …………………….Above 30 years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3. How many classes per stream?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tbl>
      <w:tblPr>
        <w:tblStyle w:val="TableGrid"/>
        <w:tblW w:w="5000" w:type="pct"/>
        <w:tblLook w:val="04A0" w:firstRow="1" w:lastRow="0" w:firstColumn="1" w:lastColumn="0" w:noHBand="0" w:noVBand="1"/>
      </w:tblPr>
      <w:tblGrid>
        <w:gridCol w:w="2218"/>
        <w:gridCol w:w="6798"/>
      </w:tblGrid>
      <w:tr w:rsidR="00535E33" w:rsidRPr="00211A37" w:rsidTr="006F550E">
        <w:tc>
          <w:tcPr>
            <w:tcW w:w="1230" w:type="pct"/>
          </w:tcPr>
          <w:p w:rsidR="00535E33" w:rsidRPr="00211A37" w:rsidRDefault="00535E33" w:rsidP="006F550E">
            <w:pPr>
              <w:widowControl w:val="0"/>
              <w:autoSpaceDE w:val="0"/>
              <w:autoSpaceDN w:val="0"/>
              <w:adjustRightInd w:val="0"/>
              <w:rPr>
                <w:rFonts w:ascii="Times New Roman" w:hAnsi="Times New Roman" w:cs="Times New Roman"/>
                <w:b/>
                <w:lang w:val="en-US"/>
              </w:rPr>
            </w:pPr>
            <w:r w:rsidRPr="00211A37">
              <w:rPr>
                <w:rFonts w:ascii="Times New Roman" w:hAnsi="Times New Roman" w:cs="Times New Roman"/>
                <w:b/>
                <w:lang w:val="en-US"/>
              </w:rPr>
              <w:t>Stream</w:t>
            </w:r>
          </w:p>
        </w:tc>
        <w:tc>
          <w:tcPr>
            <w:tcW w:w="3770" w:type="pct"/>
          </w:tcPr>
          <w:p w:rsidR="00535E33" w:rsidRPr="00211A37" w:rsidRDefault="00535E33" w:rsidP="006F550E">
            <w:pPr>
              <w:widowControl w:val="0"/>
              <w:autoSpaceDE w:val="0"/>
              <w:autoSpaceDN w:val="0"/>
              <w:adjustRightInd w:val="0"/>
              <w:rPr>
                <w:rFonts w:ascii="Times New Roman" w:hAnsi="Times New Roman" w:cs="Times New Roman"/>
                <w:b/>
                <w:lang w:val="en-US"/>
              </w:rPr>
            </w:pPr>
            <w:r w:rsidRPr="00211A37">
              <w:rPr>
                <w:rFonts w:ascii="Times New Roman" w:hAnsi="Times New Roman" w:cs="Times New Roman"/>
                <w:b/>
                <w:lang w:val="en-US"/>
              </w:rPr>
              <w:t xml:space="preserve">Number of classes </w:t>
            </w:r>
          </w:p>
        </w:tc>
      </w:tr>
      <w:tr w:rsidR="00535E33" w:rsidRPr="00211A37" w:rsidTr="006F550E">
        <w:tc>
          <w:tcPr>
            <w:tcW w:w="123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Grade 1</w:t>
            </w:r>
          </w:p>
        </w:tc>
        <w:tc>
          <w:tcPr>
            <w:tcW w:w="3770" w:type="pct"/>
          </w:tcPr>
          <w:p w:rsidR="00535E33" w:rsidRPr="00211A37" w:rsidRDefault="00535E33" w:rsidP="006F550E">
            <w:pPr>
              <w:widowControl w:val="0"/>
              <w:autoSpaceDE w:val="0"/>
              <w:autoSpaceDN w:val="0"/>
              <w:adjustRightInd w:val="0"/>
              <w:rPr>
                <w:rFonts w:ascii="Times New Roman" w:hAnsi="Times New Roman" w:cs="Times New Roman"/>
                <w:lang w:val="en-US"/>
              </w:rPr>
            </w:pPr>
          </w:p>
        </w:tc>
      </w:tr>
      <w:tr w:rsidR="00535E33" w:rsidRPr="00211A37" w:rsidTr="006F550E">
        <w:tc>
          <w:tcPr>
            <w:tcW w:w="123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Grade 2</w:t>
            </w:r>
          </w:p>
        </w:tc>
        <w:tc>
          <w:tcPr>
            <w:tcW w:w="3770" w:type="pct"/>
          </w:tcPr>
          <w:p w:rsidR="00535E33" w:rsidRPr="00211A37" w:rsidRDefault="00535E33" w:rsidP="006F550E">
            <w:pPr>
              <w:widowControl w:val="0"/>
              <w:autoSpaceDE w:val="0"/>
              <w:autoSpaceDN w:val="0"/>
              <w:adjustRightInd w:val="0"/>
              <w:rPr>
                <w:rFonts w:ascii="Times New Roman" w:hAnsi="Times New Roman" w:cs="Times New Roman"/>
                <w:lang w:val="en-US"/>
              </w:rPr>
            </w:pPr>
          </w:p>
        </w:tc>
      </w:tr>
      <w:tr w:rsidR="00535E33" w:rsidRPr="00211A37" w:rsidTr="006F550E">
        <w:tc>
          <w:tcPr>
            <w:tcW w:w="123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Grade 3</w:t>
            </w:r>
          </w:p>
        </w:tc>
        <w:tc>
          <w:tcPr>
            <w:tcW w:w="3770" w:type="pct"/>
          </w:tcPr>
          <w:p w:rsidR="00535E33" w:rsidRPr="00211A37" w:rsidRDefault="00535E33" w:rsidP="006F550E">
            <w:pPr>
              <w:widowControl w:val="0"/>
              <w:autoSpaceDE w:val="0"/>
              <w:autoSpaceDN w:val="0"/>
              <w:adjustRightInd w:val="0"/>
              <w:rPr>
                <w:rFonts w:ascii="Times New Roman" w:hAnsi="Times New Roman" w:cs="Times New Roman"/>
                <w:lang w:val="en-US"/>
              </w:rPr>
            </w:pPr>
          </w:p>
        </w:tc>
      </w:tr>
      <w:tr w:rsidR="00535E33" w:rsidRPr="00211A37" w:rsidTr="006F550E">
        <w:tc>
          <w:tcPr>
            <w:tcW w:w="123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Grade 4</w:t>
            </w:r>
          </w:p>
        </w:tc>
        <w:tc>
          <w:tcPr>
            <w:tcW w:w="3770" w:type="pct"/>
          </w:tcPr>
          <w:p w:rsidR="00535E33" w:rsidRPr="00211A37" w:rsidRDefault="00535E33" w:rsidP="006F550E">
            <w:pPr>
              <w:widowControl w:val="0"/>
              <w:autoSpaceDE w:val="0"/>
              <w:autoSpaceDN w:val="0"/>
              <w:adjustRightInd w:val="0"/>
              <w:rPr>
                <w:rFonts w:ascii="Times New Roman" w:hAnsi="Times New Roman" w:cs="Times New Roman"/>
                <w:lang w:val="en-US"/>
              </w:rPr>
            </w:pPr>
          </w:p>
        </w:tc>
      </w:tr>
      <w:tr w:rsidR="00535E33" w:rsidRPr="00211A37" w:rsidTr="006F550E">
        <w:tc>
          <w:tcPr>
            <w:tcW w:w="123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Grade 5</w:t>
            </w:r>
          </w:p>
        </w:tc>
        <w:tc>
          <w:tcPr>
            <w:tcW w:w="3770" w:type="pct"/>
          </w:tcPr>
          <w:p w:rsidR="00535E33" w:rsidRPr="00211A37" w:rsidRDefault="00535E33" w:rsidP="006F550E">
            <w:pPr>
              <w:widowControl w:val="0"/>
              <w:autoSpaceDE w:val="0"/>
              <w:autoSpaceDN w:val="0"/>
              <w:adjustRightInd w:val="0"/>
              <w:rPr>
                <w:rFonts w:ascii="Times New Roman" w:hAnsi="Times New Roman" w:cs="Times New Roman"/>
                <w:lang w:val="en-US"/>
              </w:rPr>
            </w:pPr>
          </w:p>
        </w:tc>
      </w:tr>
      <w:tr w:rsidR="00535E33" w:rsidRPr="00211A37" w:rsidTr="006F550E">
        <w:tc>
          <w:tcPr>
            <w:tcW w:w="123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Grade 6</w:t>
            </w:r>
          </w:p>
        </w:tc>
        <w:tc>
          <w:tcPr>
            <w:tcW w:w="3770" w:type="pct"/>
          </w:tcPr>
          <w:p w:rsidR="00535E33" w:rsidRPr="00211A37" w:rsidRDefault="00535E33" w:rsidP="006F550E">
            <w:pPr>
              <w:widowControl w:val="0"/>
              <w:autoSpaceDE w:val="0"/>
              <w:autoSpaceDN w:val="0"/>
              <w:adjustRightInd w:val="0"/>
              <w:rPr>
                <w:rFonts w:ascii="Times New Roman" w:hAnsi="Times New Roman" w:cs="Times New Roman"/>
                <w:lang w:val="en-US"/>
              </w:rPr>
            </w:pPr>
          </w:p>
        </w:tc>
      </w:tr>
      <w:tr w:rsidR="00535E33" w:rsidRPr="00211A37" w:rsidTr="006F550E">
        <w:tc>
          <w:tcPr>
            <w:tcW w:w="123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Grade 7</w:t>
            </w:r>
          </w:p>
        </w:tc>
        <w:tc>
          <w:tcPr>
            <w:tcW w:w="3770" w:type="pct"/>
          </w:tcPr>
          <w:p w:rsidR="00535E33" w:rsidRPr="00211A37" w:rsidRDefault="00535E33" w:rsidP="006F550E">
            <w:pPr>
              <w:widowControl w:val="0"/>
              <w:autoSpaceDE w:val="0"/>
              <w:autoSpaceDN w:val="0"/>
              <w:adjustRightInd w:val="0"/>
              <w:rPr>
                <w:rFonts w:ascii="Times New Roman" w:hAnsi="Times New Roman" w:cs="Times New Roman"/>
                <w:lang w:val="en-US"/>
              </w:rPr>
            </w:pPr>
          </w:p>
        </w:tc>
      </w:tr>
      <w:tr w:rsidR="00535E33" w:rsidRPr="00211A37" w:rsidTr="006F550E">
        <w:tc>
          <w:tcPr>
            <w:tcW w:w="123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Grade 8</w:t>
            </w:r>
          </w:p>
        </w:tc>
        <w:tc>
          <w:tcPr>
            <w:tcW w:w="3770" w:type="pct"/>
          </w:tcPr>
          <w:p w:rsidR="00535E33" w:rsidRPr="00211A37" w:rsidRDefault="00535E33" w:rsidP="006F550E">
            <w:pPr>
              <w:widowControl w:val="0"/>
              <w:autoSpaceDE w:val="0"/>
              <w:autoSpaceDN w:val="0"/>
              <w:adjustRightInd w:val="0"/>
              <w:rPr>
                <w:rFonts w:ascii="Times New Roman" w:hAnsi="Times New Roman" w:cs="Times New Roman"/>
                <w:lang w:val="en-US"/>
              </w:rPr>
            </w:pPr>
          </w:p>
        </w:tc>
      </w:tr>
      <w:tr w:rsidR="00535E33" w:rsidRPr="00211A37" w:rsidTr="006F550E">
        <w:tc>
          <w:tcPr>
            <w:tcW w:w="123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Grade 9</w:t>
            </w:r>
          </w:p>
        </w:tc>
        <w:tc>
          <w:tcPr>
            <w:tcW w:w="3770" w:type="pct"/>
          </w:tcPr>
          <w:p w:rsidR="00535E33" w:rsidRPr="00211A37" w:rsidRDefault="00535E33" w:rsidP="006F550E">
            <w:pPr>
              <w:widowControl w:val="0"/>
              <w:autoSpaceDE w:val="0"/>
              <w:autoSpaceDN w:val="0"/>
              <w:adjustRightInd w:val="0"/>
              <w:rPr>
                <w:rFonts w:ascii="Times New Roman" w:hAnsi="Times New Roman" w:cs="Times New Roman"/>
                <w:lang w:val="en-US"/>
              </w:rPr>
            </w:pPr>
          </w:p>
        </w:tc>
      </w:tr>
      <w:tr w:rsidR="00535E33" w:rsidRPr="00211A37" w:rsidTr="006F550E">
        <w:tc>
          <w:tcPr>
            <w:tcW w:w="123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Grade 10</w:t>
            </w:r>
          </w:p>
        </w:tc>
        <w:tc>
          <w:tcPr>
            <w:tcW w:w="3770" w:type="pct"/>
          </w:tcPr>
          <w:p w:rsidR="00535E33" w:rsidRPr="00211A37" w:rsidRDefault="00535E33" w:rsidP="006F550E">
            <w:pPr>
              <w:widowControl w:val="0"/>
              <w:autoSpaceDE w:val="0"/>
              <w:autoSpaceDN w:val="0"/>
              <w:adjustRightInd w:val="0"/>
              <w:rPr>
                <w:rFonts w:ascii="Times New Roman" w:hAnsi="Times New Roman" w:cs="Times New Roman"/>
                <w:lang w:val="en-US"/>
              </w:rPr>
            </w:pPr>
          </w:p>
        </w:tc>
      </w:tr>
      <w:tr w:rsidR="00535E33" w:rsidRPr="00211A37" w:rsidTr="006F550E">
        <w:tc>
          <w:tcPr>
            <w:tcW w:w="123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Grade 11</w:t>
            </w:r>
          </w:p>
        </w:tc>
        <w:tc>
          <w:tcPr>
            <w:tcW w:w="3770" w:type="pct"/>
          </w:tcPr>
          <w:p w:rsidR="00535E33" w:rsidRPr="00211A37" w:rsidRDefault="00535E33" w:rsidP="006F550E">
            <w:pPr>
              <w:widowControl w:val="0"/>
              <w:autoSpaceDE w:val="0"/>
              <w:autoSpaceDN w:val="0"/>
              <w:adjustRightInd w:val="0"/>
              <w:rPr>
                <w:rFonts w:ascii="Times New Roman" w:hAnsi="Times New Roman" w:cs="Times New Roman"/>
                <w:lang w:val="en-US"/>
              </w:rPr>
            </w:pPr>
          </w:p>
        </w:tc>
      </w:tr>
      <w:tr w:rsidR="00535E33" w:rsidRPr="00211A37" w:rsidTr="006F550E">
        <w:tc>
          <w:tcPr>
            <w:tcW w:w="123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Grade 12</w:t>
            </w:r>
          </w:p>
        </w:tc>
        <w:tc>
          <w:tcPr>
            <w:tcW w:w="3770" w:type="pct"/>
          </w:tcPr>
          <w:p w:rsidR="00535E33" w:rsidRPr="00211A37" w:rsidRDefault="00535E33" w:rsidP="006F550E">
            <w:pPr>
              <w:widowControl w:val="0"/>
              <w:autoSpaceDE w:val="0"/>
              <w:autoSpaceDN w:val="0"/>
              <w:adjustRightInd w:val="0"/>
              <w:rPr>
                <w:rFonts w:ascii="Times New Roman" w:hAnsi="Times New Roman" w:cs="Times New Roman"/>
                <w:lang w:val="en-US"/>
              </w:rPr>
            </w:pPr>
          </w:p>
        </w:tc>
      </w:tr>
    </w:tbl>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4. Are the numbers of teachers adequate?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5. Are the number of classrooms adequate?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6. Are there opportunities for professional continuous development?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b/>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b/>
          <w:lang w:val="en-US"/>
        </w:rPr>
      </w:pPr>
      <w:r w:rsidRPr="00211A37">
        <w:rPr>
          <w:rFonts w:ascii="Times New Roman" w:hAnsi="Times New Roman" w:cs="Times New Roman"/>
          <w:b/>
          <w:lang w:val="en-US"/>
        </w:rPr>
        <w:t xml:space="preserve">Section B: Teacher motivation in schools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7.  How would you describe the current levels of teacher motivation in this school? </w:t>
      </w:r>
    </w:p>
    <w:p w:rsidR="00535E33" w:rsidRPr="00211A37" w:rsidRDefault="00535E33" w:rsidP="00B56892">
      <w:pPr>
        <w:pStyle w:val="ListParagraph"/>
        <w:numPr>
          <w:ilvl w:val="0"/>
          <w:numId w:val="14"/>
        </w:numPr>
        <w:rPr>
          <w:rFonts w:ascii="Times New Roman" w:hAnsi="Times New Roman" w:cs="Times New Roman"/>
        </w:rPr>
      </w:pPr>
      <w:r w:rsidRPr="00211A37">
        <w:rPr>
          <w:rFonts w:ascii="Times New Roman" w:hAnsi="Times New Roman" w:cs="Times New Roman"/>
        </w:rPr>
        <w:t xml:space="preserve">What are the key challenges affecting teacher motivation in this district/province?, </w:t>
      </w:r>
    </w:p>
    <w:p w:rsidR="00535E33" w:rsidRPr="00211A37" w:rsidRDefault="00535E33" w:rsidP="00B56892">
      <w:pPr>
        <w:pStyle w:val="ListParagraph"/>
        <w:numPr>
          <w:ilvl w:val="0"/>
          <w:numId w:val="14"/>
        </w:numPr>
        <w:spacing w:after="0" w:line="240" w:lineRule="auto"/>
        <w:jc w:val="both"/>
        <w:rPr>
          <w:rFonts w:ascii="Times New Roman" w:hAnsi="Times New Roman" w:cs="Times New Roman"/>
        </w:rPr>
      </w:pPr>
      <w:r w:rsidRPr="00211A37">
        <w:rPr>
          <w:rFonts w:ascii="Times New Roman" w:hAnsi="Times New Roman" w:cs="Times New Roman"/>
        </w:rPr>
        <w:t>What impact have you noted from these challenges on teachers’ professional efficacy and overall well-being?</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10. Are there any significant differences between teacher motivation in this school and other schools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11. What could be the main reasons for the current levels of motivation at this school? </w:t>
      </w:r>
    </w:p>
    <w:p w:rsidR="00535E33" w:rsidRPr="00211A37" w:rsidRDefault="00535E33" w:rsidP="00B56892">
      <w:pPr>
        <w:pStyle w:val="ListParagraph"/>
        <w:widowControl w:val="0"/>
        <w:numPr>
          <w:ilvl w:val="0"/>
          <w:numId w:val="21"/>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Personal characteristics (age, education, gender)</w:t>
      </w:r>
    </w:p>
    <w:p w:rsidR="00535E33" w:rsidRPr="00211A37" w:rsidRDefault="00535E33" w:rsidP="00B56892">
      <w:pPr>
        <w:pStyle w:val="ListParagraph"/>
        <w:widowControl w:val="0"/>
        <w:numPr>
          <w:ilvl w:val="0"/>
          <w:numId w:val="21"/>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Institutional characteristics  (school management, supervision)</w:t>
      </w:r>
    </w:p>
    <w:p w:rsidR="00535E33" w:rsidRPr="00211A37" w:rsidRDefault="00535E33" w:rsidP="00B56892">
      <w:pPr>
        <w:pStyle w:val="ListParagraph"/>
        <w:widowControl w:val="0"/>
        <w:numPr>
          <w:ilvl w:val="0"/>
          <w:numId w:val="21"/>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Work environment (Location, surroundings and infrastructure), </w:t>
      </w:r>
    </w:p>
    <w:p w:rsidR="00535E33" w:rsidRPr="00211A37" w:rsidRDefault="00535E33" w:rsidP="00B56892">
      <w:pPr>
        <w:pStyle w:val="ListParagraph"/>
        <w:widowControl w:val="0"/>
        <w:numPr>
          <w:ilvl w:val="0"/>
          <w:numId w:val="21"/>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Accommodation and housing (Availability, quality, distance) , </w:t>
      </w:r>
    </w:p>
    <w:p w:rsidR="00535E33" w:rsidRPr="00211A37" w:rsidRDefault="00535E33" w:rsidP="00B56892">
      <w:pPr>
        <w:pStyle w:val="ListParagraph"/>
        <w:widowControl w:val="0"/>
        <w:numPr>
          <w:ilvl w:val="0"/>
          <w:numId w:val="21"/>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Staffing and workload (class size, number of periods per week) </w:t>
      </w:r>
    </w:p>
    <w:p w:rsidR="00535E33" w:rsidRPr="00211A37" w:rsidRDefault="00535E33" w:rsidP="00B56892">
      <w:pPr>
        <w:pStyle w:val="ListParagraph"/>
        <w:widowControl w:val="0"/>
        <w:numPr>
          <w:ilvl w:val="0"/>
          <w:numId w:val="21"/>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Promotion and upgrading, </w:t>
      </w:r>
    </w:p>
    <w:p w:rsidR="00535E33" w:rsidRPr="00211A37" w:rsidRDefault="00535E33" w:rsidP="00B56892">
      <w:pPr>
        <w:pStyle w:val="ListParagraph"/>
        <w:widowControl w:val="0"/>
        <w:numPr>
          <w:ilvl w:val="0"/>
          <w:numId w:val="21"/>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Teaching and learning materials, </w:t>
      </w:r>
    </w:p>
    <w:p w:rsidR="00535E33" w:rsidRPr="00211A37" w:rsidRDefault="00535E33" w:rsidP="00B56892">
      <w:pPr>
        <w:pStyle w:val="ListParagraph"/>
        <w:widowControl w:val="0"/>
        <w:numPr>
          <w:ilvl w:val="0"/>
          <w:numId w:val="21"/>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Recruitment and deployment, </w:t>
      </w:r>
    </w:p>
    <w:p w:rsidR="00535E33" w:rsidRPr="00211A37" w:rsidRDefault="00535E33" w:rsidP="00B56892">
      <w:pPr>
        <w:pStyle w:val="ListParagraph"/>
        <w:widowControl w:val="0"/>
        <w:numPr>
          <w:ilvl w:val="0"/>
          <w:numId w:val="21"/>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Condition of service, </w:t>
      </w:r>
    </w:p>
    <w:p w:rsidR="00535E33" w:rsidRPr="00211A37" w:rsidRDefault="00535E33" w:rsidP="00B56892">
      <w:pPr>
        <w:pStyle w:val="ListParagraph"/>
        <w:widowControl w:val="0"/>
        <w:numPr>
          <w:ilvl w:val="0"/>
          <w:numId w:val="21"/>
        </w:numPr>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Remuneration.</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12. How do the current levels of motivation influence teacher motivation and commitment?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noProof/>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noProof/>
          <w:lang w:val="en-US"/>
        </w:rPr>
      </w:pPr>
      <w:r w:rsidRPr="00211A37">
        <w:rPr>
          <w:rFonts w:ascii="Times New Roman" w:hAnsi="Times New Roman" w:cs="Times New Roman"/>
          <w:noProof/>
          <w:lang w:val="en-US"/>
        </w:rPr>
        <w:t xml:space="preserve">13. What would you say about absenteeism and timekeeping among your teachers?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noProof/>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noProof/>
          <w:lang w:val="en-US"/>
        </w:rPr>
      </w:pPr>
      <w:r w:rsidRPr="00211A37">
        <w:rPr>
          <w:rFonts w:ascii="Times New Roman" w:hAnsi="Times New Roman" w:cs="Times New Roman"/>
          <w:noProof/>
          <w:lang w:val="en-US"/>
        </w:rPr>
        <w:t xml:space="preserve">14. Comment on the teachers' behaviour/conduct (drunkness, rudeness, sexual relations with students)?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noProof/>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noProof/>
          <w:lang w:val="en-US"/>
        </w:rPr>
      </w:pPr>
      <w:r w:rsidRPr="00211A37">
        <w:rPr>
          <w:rFonts w:ascii="Times New Roman" w:hAnsi="Times New Roman" w:cs="Times New Roman"/>
          <w:noProof/>
          <w:lang w:val="en-US"/>
        </w:rPr>
        <w:t xml:space="preserve">15. What is the percentage of teachers who are; (a) well motivated, (b) asquately motivated (c) poorly motivated.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b/>
          <w:lang w:val="en-US"/>
        </w:rPr>
      </w:pPr>
      <w:r w:rsidRPr="00211A37">
        <w:rPr>
          <w:rFonts w:ascii="Times New Roman" w:hAnsi="Times New Roman" w:cs="Times New Roman"/>
          <w:b/>
          <w:lang w:val="en-US"/>
        </w:rPr>
        <w:t xml:space="preserve">Section C: Suggestions </w:t>
      </w:r>
    </w:p>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B56892">
      <w:pPr>
        <w:pStyle w:val="ListParagraph"/>
        <w:numPr>
          <w:ilvl w:val="0"/>
          <w:numId w:val="22"/>
        </w:numPr>
        <w:spacing w:after="0" w:line="240" w:lineRule="auto"/>
        <w:jc w:val="both"/>
        <w:rPr>
          <w:rFonts w:ascii="Times New Roman" w:hAnsi="Times New Roman" w:cs="Times New Roman"/>
        </w:rPr>
      </w:pPr>
      <w:r w:rsidRPr="00211A37">
        <w:rPr>
          <w:rFonts w:ascii="Times New Roman" w:hAnsi="Times New Roman" w:cs="Times New Roman"/>
        </w:rPr>
        <w:t xml:space="preserve"> What do you think should be done to improve teacher motivation? </w:t>
      </w:r>
    </w:p>
    <w:p w:rsidR="00535E33" w:rsidRPr="00211A37" w:rsidRDefault="00535E33" w:rsidP="00B56892">
      <w:pPr>
        <w:pStyle w:val="ListParagraph"/>
        <w:numPr>
          <w:ilvl w:val="0"/>
          <w:numId w:val="22"/>
        </w:numPr>
        <w:spacing w:after="0" w:line="240" w:lineRule="auto"/>
        <w:jc w:val="both"/>
        <w:rPr>
          <w:rFonts w:ascii="Times New Roman" w:hAnsi="Times New Roman" w:cs="Times New Roman"/>
        </w:rPr>
      </w:pPr>
      <w:r w:rsidRPr="00211A37">
        <w:rPr>
          <w:rFonts w:ascii="Times New Roman" w:hAnsi="Times New Roman" w:cs="Times New Roman"/>
        </w:rPr>
        <w:t xml:space="preserve">What do you think will happen if teacher motivation is not addressed? </w:t>
      </w:r>
    </w:p>
    <w:p w:rsidR="00535E33" w:rsidRPr="00211A37" w:rsidRDefault="00535E33" w:rsidP="00B56892">
      <w:pPr>
        <w:pStyle w:val="ListParagraph"/>
        <w:numPr>
          <w:ilvl w:val="0"/>
          <w:numId w:val="22"/>
        </w:numPr>
        <w:spacing w:after="0" w:line="240" w:lineRule="auto"/>
        <w:jc w:val="both"/>
        <w:rPr>
          <w:rFonts w:ascii="Times New Roman" w:hAnsi="Times New Roman" w:cs="Times New Roman"/>
        </w:rPr>
      </w:pPr>
      <w:r w:rsidRPr="00211A37">
        <w:rPr>
          <w:rFonts w:ascii="Times New Roman" w:hAnsi="Times New Roman" w:cs="Times New Roman"/>
        </w:rPr>
        <w:t xml:space="preserve">Any other comments </w:t>
      </w:r>
    </w:p>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535E33">
      <w:pPr>
        <w:spacing w:after="0" w:line="240" w:lineRule="auto"/>
        <w:jc w:val="both"/>
        <w:rPr>
          <w:rFonts w:ascii="Times New Roman" w:hAnsi="Times New Roman" w:cs="Times New Roman"/>
        </w:rPr>
      </w:pPr>
      <w:r w:rsidRPr="00211A37">
        <w:rPr>
          <w:rFonts w:ascii="Times New Roman" w:hAnsi="Times New Roman" w:cs="Times New Roman"/>
        </w:rPr>
        <w:t xml:space="preserve">Thank you, for your participation </w:t>
      </w:r>
    </w:p>
    <w:p w:rsidR="00535E33" w:rsidRPr="00211A37" w:rsidRDefault="00535E33" w:rsidP="00535E33">
      <w:pPr>
        <w:spacing w:after="0" w:line="240" w:lineRule="auto"/>
        <w:rPr>
          <w:rFonts w:ascii="Times New Roman" w:hAnsi="Times New Roman" w:cs="Times New Roman"/>
          <w:noProof/>
          <w:lang w:val="en-US"/>
        </w:rPr>
      </w:pPr>
      <w:r w:rsidRPr="00211A37">
        <w:rPr>
          <w:rFonts w:ascii="Times New Roman" w:hAnsi="Times New Roman" w:cs="Times New Roman"/>
          <w:noProof/>
          <w:lang w:val="en-US"/>
        </w:rPr>
        <w:br w:type="page"/>
      </w:r>
    </w:p>
    <w:p w:rsidR="00535E33" w:rsidRPr="00211A37" w:rsidRDefault="00535E33" w:rsidP="00535E33">
      <w:pPr>
        <w:pStyle w:val="Heading2"/>
        <w:rPr>
          <w:rFonts w:ascii="Times New Roman" w:hAnsi="Times New Roman"/>
          <w:i w:val="0"/>
        </w:rPr>
      </w:pPr>
      <w:bookmarkStart w:id="114" w:name="_Toc73020222"/>
      <w:bookmarkStart w:id="115" w:name="_Toc75890182"/>
      <w:r w:rsidRPr="00211A37">
        <w:rPr>
          <w:rFonts w:ascii="Times New Roman" w:hAnsi="Times New Roman"/>
          <w:i w:val="0"/>
        </w:rPr>
        <w:t>Annex 6: Questionnaire   - Teachers</w:t>
      </w:r>
      <w:bookmarkEnd w:id="114"/>
      <w:bookmarkEnd w:id="115"/>
      <w:r w:rsidRPr="00211A37">
        <w:rPr>
          <w:rFonts w:ascii="Times New Roman" w:hAnsi="Times New Roman"/>
          <w:i w:val="0"/>
        </w:rPr>
        <w:t xml:space="preserve"> </w:t>
      </w:r>
    </w:p>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535E33">
      <w:pPr>
        <w:spacing w:after="0" w:line="240" w:lineRule="auto"/>
        <w:jc w:val="center"/>
        <w:rPr>
          <w:rFonts w:ascii="Times New Roman" w:hAnsi="Times New Roman" w:cs="Times New Roman"/>
          <w:b/>
        </w:rPr>
      </w:pPr>
      <w:r w:rsidRPr="00211A37">
        <w:rPr>
          <w:rFonts w:ascii="Times New Roman" w:hAnsi="Times New Roman" w:cs="Times New Roman"/>
          <w:b/>
          <w:color w:val="2C2C2C"/>
          <w:lang w:val="en-US"/>
        </w:rPr>
        <w:t>Analysis of the challenges of teacher’s motivation in Zambia</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b/>
          <w:lang w:val="en-US"/>
        </w:rPr>
      </w:pPr>
      <w:r w:rsidRPr="00211A37">
        <w:rPr>
          <w:rFonts w:ascii="Times New Roman" w:hAnsi="Times New Roman" w:cs="Times New Roman"/>
          <w:b/>
          <w:lang w:val="en-US"/>
        </w:rPr>
        <w:t xml:space="preserve">General information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b/>
          <w:lang w:val="en-US"/>
        </w:rPr>
      </w:pPr>
      <w:r w:rsidRPr="00211A37">
        <w:rPr>
          <w:rFonts w:ascii="Times New Roman" w:hAnsi="Times New Roman" w:cs="Times New Roman"/>
          <w:b/>
          <w:lang w:val="en-US"/>
        </w:rPr>
        <w:t xml:space="preserve">Sex: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Females …………………………  Male………………………….</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b/>
          <w:lang w:val="en-US"/>
        </w:rPr>
      </w:pPr>
      <w:r w:rsidRPr="00211A37">
        <w:rPr>
          <w:rFonts w:ascii="Times New Roman" w:hAnsi="Times New Roman" w:cs="Times New Roman"/>
          <w:b/>
          <w:lang w:val="en-US"/>
        </w:rPr>
        <w:t xml:space="preserve">Education: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Primary certificate ……………………..  Diploma……………………..</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Bachelor’s degree…………………….. Master’s degree…………………….</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PhD…………………..</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b/>
          <w:lang w:val="en-US"/>
        </w:rPr>
      </w:pPr>
      <w:r w:rsidRPr="00211A37">
        <w:rPr>
          <w:rFonts w:ascii="Times New Roman" w:hAnsi="Times New Roman" w:cs="Times New Roman"/>
          <w:b/>
          <w:lang w:val="en-US"/>
        </w:rPr>
        <w:t xml:space="preserve">Age: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Age group;  Below 30 years …………………….Above 30 years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b/>
          <w:lang w:val="en-US"/>
        </w:rPr>
      </w:pPr>
      <w:r w:rsidRPr="00211A37">
        <w:rPr>
          <w:rFonts w:ascii="Times New Roman" w:hAnsi="Times New Roman" w:cs="Times New Roman"/>
          <w:b/>
          <w:lang w:val="en-US"/>
        </w:rPr>
        <w:t xml:space="preserve">Length of teaching service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How long have you been a teacher?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b/>
          <w:lang w:val="en-US"/>
        </w:rPr>
      </w:pPr>
      <w:r w:rsidRPr="00211A37">
        <w:rPr>
          <w:rFonts w:ascii="Times New Roman" w:hAnsi="Times New Roman" w:cs="Times New Roman"/>
          <w:b/>
          <w:lang w:val="en-US"/>
        </w:rPr>
        <w:t xml:space="preserve">Circle ONE response from the following statements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1. My current level of job satisfaction? </w:t>
      </w:r>
    </w:p>
    <w:tbl>
      <w:tblPr>
        <w:tblStyle w:val="TableGrid"/>
        <w:tblW w:w="5000" w:type="pct"/>
        <w:tblLook w:val="04A0" w:firstRow="1" w:lastRow="0" w:firstColumn="1" w:lastColumn="0" w:noHBand="0" w:noVBand="1"/>
      </w:tblPr>
      <w:tblGrid>
        <w:gridCol w:w="2254"/>
        <w:gridCol w:w="2254"/>
        <w:gridCol w:w="2254"/>
        <w:gridCol w:w="2254"/>
      </w:tblGrid>
      <w:tr w:rsidR="00535E33" w:rsidRPr="00211A37" w:rsidTr="006F550E">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(1) Very poor</w:t>
            </w:r>
          </w:p>
        </w:tc>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(2) Poor </w:t>
            </w:r>
          </w:p>
        </w:tc>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(3) Good </w:t>
            </w:r>
          </w:p>
        </w:tc>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(4) Excellent </w:t>
            </w:r>
          </w:p>
        </w:tc>
      </w:tr>
    </w:tbl>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2. My pay as a teacher is? </w:t>
      </w:r>
    </w:p>
    <w:tbl>
      <w:tblPr>
        <w:tblStyle w:val="TableGrid"/>
        <w:tblW w:w="5000" w:type="pct"/>
        <w:tblLook w:val="04A0" w:firstRow="1" w:lastRow="0" w:firstColumn="1" w:lastColumn="0" w:noHBand="0" w:noVBand="1"/>
      </w:tblPr>
      <w:tblGrid>
        <w:gridCol w:w="2254"/>
        <w:gridCol w:w="2254"/>
        <w:gridCol w:w="2254"/>
        <w:gridCol w:w="2254"/>
      </w:tblGrid>
      <w:tr w:rsidR="00535E33" w:rsidRPr="00211A37" w:rsidTr="006F550E">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(1) Very poor</w:t>
            </w:r>
          </w:p>
        </w:tc>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(2) Poor </w:t>
            </w:r>
          </w:p>
        </w:tc>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(3) Good </w:t>
            </w:r>
          </w:p>
        </w:tc>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(4) Excellent </w:t>
            </w:r>
          </w:p>
        </w:tc>
      </w:tr>
    </w:tbl>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3, The working environment in this school is? </w:t>
      </w:r>
    </w:p>
    <w:tbl>
      <w:tblPr>
        <w:tblStyle w:val="TableGrid"/>
        <w:tblW w:w="5000" w:type="pct"/>
        <w:tblLook w:val="04A0" w:firstRow="1" w:lastRow="0" w:firstColumn="1" w:lastColumn="0" w:noHBand="0" w:noVBand="1"/>
      </w:tblPr>
      <w:tblGrid>
        <w:gridCol w:w="2254"/>
        <w:gridCol w:w="2254"/>
        <w:gridCol w:w="2254"/>
        <w:gridCol w:w="2254"/>
      </w:tblGrid>
      <w:tr w:rsidR="00535E33" w:rsidRPr="00211A37" w:rsidTr="006F550E">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(1) Very poor</w:t>
            </w:r>
          </w:p>
        </w:tc>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(2) Poor </w:t>
            </w:r>
          </w:p>
        </w:tc>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(3) Good </w:t>
            </w:r>
          </w:p>
        </w:tc>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(4) Excellent </w:t>
            </w:r>
          </w:p>
        </w:tc>
      </w:tr>
    </w:tbl>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4. Opportunities for professional continuous development</w:t>
      </w:r>
    </w:p>
    <w:tbl>
      <w:tblPr>
        <w:tblStyle w:val="TableGrid"/>
        <w:tblW w:w="5000" w:type="pct"/>
        <w:tblLook w:val="04A0" w:firstRow="1" w:lastRow="0" w:firstColumn="1" w:lastColumn="0" w:noHBand="0" w:noVBand="1"/>
      </w:tblPr>
      <w:tblGrid>
        <w:gridCol w:w="2254"/>
        <w:gridCol w:w="2254"/>
        <w:gridCol w:w="2254"/>
        <w:gridCol w:w="2254"/>
      </w:tblGrid>
      <w:tr w:rsidR="00535E33" w:rsidRPr="00211A37" w:rsidTr="006F550E">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(1) Very poor</w:t>
            </w:r>
          </w:p>
        </w:tc>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(2) Poor </w:t>
            </w:r>
          </w:p>
        </w:tc>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(3) Good </w:t>
            </w:r>
          </w:p>
        </w:tc>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(4) Excellent </w:t>
            </w:r>
          </w:p>
        </w:tc>
      </w:tr>
    </w:tbl>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5. Staffing at this school is  </w:t>
      </w:r>
    </w:p>
    <w:tbl>
      <w:tblPr>
        <w:tblStyle w:val="TableGrid"/>
        <w:tblW w:w="5000" w:type="pct"/>
        <w:tblLook w:val="04A0" w:firstRow="1" w:lastRow="0" w:firstColumn="1" w:lastColumn="0" w:noHBand="0" w:noVBand="1"/>
      </w:tblPr>
      <w:tblGrid>
        <w:gridCol w:w="2254"/>
        <w:gridCol w:w="2254"/>
        <w:gridCol w:w="2254"/>
        <w:gridCol w:w="2254"/>
      </w:tblGrid>
      <w:tr w:rsidR="00535E33" w:rsidRPr="00211A37" w:rsidTr="006F550E">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(1) Very poor</w:t>
            </w:r>
          </w:p>
        </w:tc>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(2) Poor </w:t>
            </w:r>
          </w:p>
        </w:tc>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(3) Good </w:t>
            </w:r>
          </w:p>
        </w:tc>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(4) Excellent </w:t>
            </w:r>
          </w:p>
        </w:tc>
      </w:tr>
    </w:tbl>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6. Teachers accommodation is </w:t>
      </w:r>
    </w:p>
    <w:tbl>
      <w:tblPr>
        <w:tblStyle w:val="TableGrid"/>
        <w:tblW w:w="5000" w:type="pct"/>
        <w:tblLook w:val="04A0" w:firstRow="1" w:lastRow="0" w:firstColumn="1" w:lastColumn="0" w:noHBand="0" w:noVBand="1"/>
      </w:tblPr>
      <w:tblGrid>
        <w:gridCol w:w="2254"/>
        <w:gridCol w:w="2254"/>
        <w:gridCol w:w="2254"/>
        <w:gridCol w:w="2254"/>
      </w:tblGrid>
      <w:tr w:rsidR="00535E33" w:rsidRPr="00211A37" w:rsidTr="006F550E">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(1) Very poor</w:t>
            </w:r>
          </w:p>
        </w:tc>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(2) Poor </w:t>
            </w:r>
          </w:p>
        </w:tc>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(3) Good </w:t>
            </w:r>
          </w:p>
        </w:tc>
        <w:tc>
          <w:tcPr>
            <w:tcW w:w="1250" w:type="pct"/>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(4) Excellent </w:t>
            </w:r>
          </w:p>
        </w:tc>
      </w:tr>
    </w:tbl>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7. Teachers in this school are well-motivated </w:t>
      </w:r>
    </w:p>
    <w:tbl>
      <w:tblPr>
        <w:tblStyle w:val="TableGrid"/>
        <w:tblW w:w="0" w:type="auto"/>
        <w:tblLook w:val="04A0" w:firstRow="1" w:lastRow="0" w:firstColumn="1" w:lastColumn="0" w:noHBand="0" w:noVBand="1"/>
      </w:tblPr>
      <w:tblGrid>
        <w:gridCol w:w="1771"/>
        <w:gridCol w:w="1771"/>
        <w:gridCol w:w="1771"/>
        <w:gridCol w:w="1771"/>
        <w:gridCol w:w="1772"/>
      </w:tblGrid>
      <w:tr w:rsidR="00535E33" w:rsidRPr="00211A37" w:rsidTr="006F550E">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(1) Strongly disagree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(2) Disagree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(3) Not sure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(4) Agree</w:t>
            </w:r>
          </w:p>
        </w:tc>
        <w:tc>
          <w:tcPr>
            <w:tcW w:w="1772"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(5) Strongly agree </w:t>
            </w:r>
          </w:p>
        </w:tc>
      </w:tr>
    </w:tbl>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8. Teachers at  this school come to work on time</w:t>
      </w:r>
    </w:p>
    <w:tbl>
      <w:tblPr>
        <w:tblStyle w:val="TableGrid"/>
        <w:tblW w:w="0" w:type="auto"/>
        <w:tblLook w:val="04A0" w:firstRow="1" w:lastRow="0" w:firstColumn="1" w:lastColumn="0" w:noHBand="0" w:noVBand="1"/>
      </w:tblPr>
      <w:tblGrid>
        <w:gridCol w:w="1771"/>
        <w:gridCol w:w="1771"/>
        <w:gridCol w:w="1771"/>
        <w:gridCol w:w="1771"/>
        <w:gridCol w:w="1772"/>
      </w:tblGrid>
      <w:tr w:rsidR="00535E33" w:rsidRPr="00211A37" w:rsidTr="006F550E">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(1) Strongly disagree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(2) Disagree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(3) Not sure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(4) Agree</w:t>
            </w:r>
          </w:p>
        </w:tc>
        <w:tc>
          <w:tcPr>
            <w:tcW w:w="1772"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(5) Strongly agree </w:t>
            </w:r>
          </w:p>
        </w:tc>
      </w:tr>
    </w:tbl>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rPr>
          <w:rFonts w:ascii="Times New Roman" w:hAnsi="Times New Roman" w:cs="Times New Roman"/>
          <w:lang w:val="en-US"/>
        </w:rPr>
      </w:pPr>
      <w:r w:rsidRPr="00211A37">
        <w:rPr>
          <w:rFonts w:ascii="Times New Roman" w:hAnsi="Times New Roman" w:cs="Times New Roman"/>
          <w:lang w:val="en-US"/>
        </w:rPr>
        <w:br w:type="page"/>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9. Teacher absenteeism is not a problem at this school </w:t>
      </w:r>
    </w:p>
    <w:tbl>
      <w:tblPr>
        <w:tblStyle w:val="TableGrid"/>
        <w:tblW w:w="0" w:type="auto"/>
        <w:tblLook w:val="04A0" w:firstRow="1" w:lastRow="0" w:firstColumn="1" w:lastColumn="0" w:noHBand="0" w:noVBand="1"/>
      </w:tblPr>
      <w:tblGrid>
        <w:gridCol w:w="1771"/>
        <w:gridCol w:w="1771"/>
        <w:gridCol w:w="1771"/>
        <w:gridCol w:w="1771"/>
        <w:gridCol w:w="1772"/>
      </w:tblGrid>
      <w:tr w:rsidR="00535E33" w:rsidRPr="00211A37" w:rsidTr="006F550E">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(1) Strongly disagree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(2) Disagree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(3) Not sure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(4) Agree</w:t>
            </w:r>
          </w:p>
        </w:tc>
        <w:tc>
          <w:tcPr>
            <w:tcW w:w="1772"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(5) Strongly agree </w:t>
            </w:r>
          </w:p>
          <w:p w:rsidR="00535E33" w:rsidRPr="00211A37" w:rsidRDefault="00535E33" w:rsidP="006F550E">
            <w:pPr>
              <w:widowControl w:val="0"/>
              <w:autoSpaceDE w:val="0"/>
              <w:autoSpaceDN w:val="0"/>
              <w:adjustRightInd w:val="0"/>
              <w:rPr>
                <w:rFonts w:ascii="Times New Roman" w:hAnsi="Times New Roman" w:cs="Times New Roman"/>
                <w:lang w:val="en-US"/>
              </w:rPr>
            </w:pPr>
          </w:p>
        </w:tc>
      </w:tr>
    </w:tbl>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10. Teachers at this school are well managed</w:t>
      </w:r>
    </w:p>
    <w:tbl>
      <w:tblPr>
        <w:tblStyle w:val="TableGrid"/>
        <w:tblW w:w="0" w:type="auto"/>
        <w:tblLook w:val="04A0" w:firstRow="1" w:lastRow="0" w:firstColumn="1" w:lastColumn="0" w:noHBand="0" w:noVBand="1"/>
      </w:tblPr>
      <w:tblGrid>
        <w:gridCol w:w="1771"/>
        <w:gridCol w:w="1771"/>
        <w:gridCol w:w="1771"/>
        <w:gridCol w:w="1771"/>
        <w:gridCol w:w="1772"/>
      </w:tblGrid>
      <w:tr w:rsidR="00535E33" w:rsidRPr="00211A37" w:rsidTr="006F550E">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(1) Strongly disagree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(2) Disagree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(3) Not sure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(4) Agree</w:t>
            </w:r>
          </w:p>
        </w:tc>
        <w:tc>
          <w:tcPr>
            <w:tcW w:w="1772"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(5) Strongly agree </w:t>
            </w:r>
          </w:p>
        </w:tc>
      </w:tr>
    </w:tbl>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11. The head teacher at this school leads by example </w:t>
      </w:r>
    </w:p>
    <w:tbl>
      <w:tblPr>
        <w:tblStyle w:val="TableGrid"/>
        <w:tblW w:w="0" w:type="auto"/>
        <w:tblLook w:val="04A0" w:firstRow="1" w:lastRow="0" w:firstColumn="1" w:lastColumn="0" w:noHBand="0" w:noVBand="1"/>
      </w:tblPr>
      <w:tblGrid>
        <w:gridCol w:w="1771"/>
        <w:gridCol w:w="1771"/>
        <w:gridCol w:w="1771"/>
        <w:gridCol w:w="1771"/>
        <w:gridCol w:w="1772"/>
      </w:tblGrid>
      <w:tr w:rsidR="00535E33" w:rsidRPr="00211A37" w:rsidTr="006F550E">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(1) Strongly disagree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(2) Disagree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(3) Not sure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(4) Agree</w:t>
            </w:r>
          </w:p>
        </w:tc>
        <w:tc>
          <w:tcPr>
            <w:tcW w:w="1772"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(5) Strongly agree </w:t>
            </w:r>
          </w:p>
          <w:p w:rsidR="00535E33" w:rsidRPr="00211A37" w:rsidRDefault="00535E33" w:rsidP="006F550E">
            <w:pPr>
              <w:widowControl w:val="0"/>
              <w:autoSpaceDE w:val="0"/>
              <w:autoSpaceDN w:val="0"/>
              <w:adjustRightInd w:val="0"/>
              <w:rPr>
                <w:rFonts w:ascii="Times New Roman" w:hAnsi="Times New Roman" w:cs="Times New Roman"/>
                <w:lang w:val="en-US"/>
              </w:rPr>
            </w:pPr>
          </w:p>
        </w:tc>
      </w:tr>
    </w:tbl>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12. The teacher sat this schoolwork well together</w:t>
      </w:r>
    </w:p>
    <w:tbl>
      <w:tblPr>
        <w:tblStyle w:val="TableGrid"/>
        <w:tblW w:w="0" w:type="auto"/>
        <w:tblLook w:val="04A0" w:firstRow="1" w:lastRow="0" w:firstColumn="1" w:lastColumn="0" w:noHBand="0" w:noVBand="1"/>
      </w:tblPr>
      <w:tblGrid>
        <w:gridCol w:w="1771"/>
        <w:gridCol w:w="1771"/>
        <w:gridCol w:w="1771"/>
        <w:gridCol w:w="1771"/>
        <w:gridCol w:w="1772"/>
      </w:tblGrid>
      <w:tr w:rsidR="00535E33" w:rsidRPr="00211A37" w:rsidTr="006F550E">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(1) Strongly disagree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(2) Disagree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(3) Not sure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(4) Agree</w:t>
            </w:r>
          </w:p>
        </w:tc>
        <w:tc>
          <w:tcPr>
            <w:tcW w:w="1772"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(5) Strongly agree </w:t>
            </w:r>
          </w:p>
        </w:tc>
      </w:tr>
    </w:tbl>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13. The school is well-stocked in teaching and learning materials</w:t>
      </w:r>
    </w:p>
    <w:tbl>
      <w:tblPr>
        <w:tblStyle w:val="TableGrid"/>
        <w:tblW w:w="0" w:type="auto"/>
        <w:tblLook w:val="04A0" w:firstRow="1" w:lastRow="0" w:firstColumn="1" w:lastColumn="0" w:noHBand="0" w:noVBand="1"/>
      </w:tblPr>
      <w:tblGrid>
        <w:gridCol w:w="1771"/>
        <w:gridCol w:w="1771"/>
        <w:gridCol w:w="1771"/>
        <w:gridCol w:w="1771"/>
        <w:gridCol w:w="1772"/>
      </w:tblGrid>
      <w:tr w:rsidR="00535E33" w:rsidRPr="00211A37" w:rsidTr="006F550E">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(1) Strongly disagree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(2) Disagree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(3) Not sure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(4) Agree</w:t>
            </w:r>
          </w:p>
        </w:tc>
        <w:tc>
          <w:tcPr>
            <w:tcW w:w="1772"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(5) Strongly agree </w:t>
            </w:r>
          </w:p>
        </w:tc>
      </w:tr>
    </w:tbl>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14. Teachers at this school are increasingly de-motivated</w:t>
      </w:r>
    </w:p>
    <w:tbl>
      <w:tblPr>
        <w:tblStyle w:val="TableGrid"/>
        <w:tblW w:w="0" w:type="auto"/>
        <w:tblLook w:val="04A0" w:firstRow="1" w:lastRow="0" w:firstColumn="1" w:lastColumn="0" w:noHBand="0" w:noVBand="1"/>
      </w:tblPr>
      <w:tblGrid>
        <w:gridCol w:w="1771"/>
        <w:gridCol w:w="1771"/>
        <w:gridCol w:w="1771"/>
        <w:gridCol w:w="1771"/>
        <w:gridCol w:w="1772"/>
      </w:tblGrid>
      <w:tr w:rsidR="00535E33" w:rsidRPr="00211A37" w:rsidTr="006F550E">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(1) Strongly disagree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(2) Disagree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(3) Not sure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(4) Agree</w:t>
            </w:r>
          </w:p>
        </w:tc>
        <w:tc>
          <w:tcPr>
            <w:tcW w:w="1772"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(5) Strongly agree </w:t>
            </w:r>
          </w:p>
        </w:tc>
      </w:tr>
    </w:tbl>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15. Teachers usually transfer from this school </w:t>
      </w:r>
    </w:p>
    <w:tbl>
      <w:tblPr>
        <w:tblStyle w:val="TableGrid"/>
        <w:tblW w:w="0" w:type="auto"/>
        <w:tblLook w:val="04A0" w:firstRow="1" w:lastRow="0" w:firstColumn="1" w:lastColumn="0" w:noHBand="0" w:noVBand="1"/>
      </w:tblPr>
      <w:tblGrid>
        <w:gridCol w:w="1771"/>
        <w:gridCol w:w="1771"/>
        <w:gridCol w:w="1771"/>
        <w:gridCol w:w="1771"/>
        <w:gridCol w:w="1772"/>
      </w:tblGrid>
      <w:tr w:rsidR="00535E33" w:rsidRPr="00211A37" w:rsidTr="006F550E">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(1) Strongly disagree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(2) Disagree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(3) Not sure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(4) Agree</w:t>
            </w:r>
          </w:p>
        </w:tc>
        <w:tc>
          <w:tcPr>
            <w:tcW w:w="1772"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(5) Strongly agree </w:t>
            </w:r>
          </w:p>
        </w:tc>
      </w:tr>
    </w:tbl>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16. Female teachers are better motivated than male teachers </w:t>
      </w:r>
    </w:p>
    <w:tbl>
      <w:tblPr>
        <w:tblStyle w:val="TableGrid"/>
        <w:tblW w:w="0" w:type="auto"/>
        <w:tblLook w:val="04A0" w:firstRow="1" w:lastRow="0" w:firstColumn="1" w:lastColumn="0" w:noHBand="0" w:noVBand="1"/>
      </w:tblPr>
      <w:tblGrid>
        <w:gridCol w:w="1771"/>
        <w:gridCol w:w="1771"/>
        <w:gridCol w:w="1771"/>
        <w:gridCol w:w="1771"/>
        <w:gridCol w:w="1772"/>
      </w:tblGrid>
      <w:tr w:rsidR="00535E33" w:rsidRPr="00211A37" w:rsidTr="006F550E">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(1) Strongly disagree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(2) Disagree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(3) Not sure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(4) Agree</w:t>
            </w:r>
          </w:p>
        </w:tc>
        <w:tc>
          <w:tcPr>
            <w:tcW w:w="1772"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(5) Strongly agree </w:t>
            </w:r>
          </w:p>
        </w:tc>
      </w:tr>
    </w:tbl>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17. Teachers at this school think that their trade unions are doing a good job</w:t>
      </w:r>
    </w:p>
    <w:tbl>
      <w:tblPr>
        <w:tblStyle w:val="TableGrid"/>
        <w:tblW w:w="0" w:type="auto"/>
        <w:tblLook w:val="04A0" w:firstRow="1" w:lastRow="0" w:firstColumn="1" w:lastColumn="0" w:noHBand="0" w:noVBand="1"/>
      </w:tblPr>
      <w:tblGrid>
        <w:gridCol w:w="1771"/>
        <w:gridCol w:w="1771"/>
        <w:gridCol w:w="1771"/>
        <w:gridCol w:w="1771"/>
        <w:gridCol w:w="1772"/>
      </w:tblGrid>
      <w:tr w:rsidR="00535E33" w:rsidRPr="00211A37" w:rsidTr="006F550E">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(1) Strongly disagree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(2) Disagree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(3) Not sure</w:t>
            </w:r>
          </w:p>
        </w:tc>
        <w:tc>
          <w:tcPr>
            <w:tcW w:w="1771"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(4) Agree</w:t>
            </w:r>
          </w:p>
        </w:tc>
        <w:tc>
          <w:tcPr>
            <w:tcW w:w="1772" w:type="dxa"/>
          </w:tcPr>
          <w:p w:rsidR="00535E33" w:rsidRPr="00211A37" w:rsidRDefault="00535E33" w:rsidP="006F550E">
            <w:pPr>
              <w:widowControl w:val="0"/>
              <w:autoSpaceDE w:val="0"/>
              <w:autoSpaceDN w:val="0"/>
              <w:adjustRightInd w:val="0"/>
              <w:rPr>
                <w:rFonts w:ascii="Times New Roman" w:hAnsi="Times New Roman" w:cs="Times New Roman"/>
                <w:lang w:val="en-US"/>
              </w:rPr>
            </w:pPr>
            <w:r w:rsidRPr="00211A37">
              <w:rPr>
                <w:rFonts w:ascii="Times New Roman" w:hAnsi="Times New Roman" w:cs="Times New Roman"/>
                <w:lang w:val="en-US"/>
              </w:rPr>
              <w:t xml:space="preserve">(5) Strongly agree </w:t>
            </w:r>
          </w:p>
        </w:tc>
      </w:tr>
    </w:tbl>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spacing w:after="0" w:line="240" w:lineRule="auto"/>
        <w:rPr>
          <w:rFonts w:ascii="Times New Roman" w:hAnsi="Times New Roman" w:cs="Times New Roman"/>
        </w:rPr>
      </w:pPr>
      <w:r w:rsidRPr="00211A37">
        <w:rPr>
          <w:rFonts w:ascii="Times New Roman" w:hAnsi="Times New Roman" w:cs="Times New Roman"/>
        </w:rPr>
        <w:br w:type="page"/>
      </w:r>
    </w:p>
    <w:p w:rsidR="00535E33" w:rsidRPr="00211A37" w:rsidRDefault="00535E33" w:rsidP="00535E33">
      <w:pPr>
        <w:pStyle w:val="Heading2"/>
        <w:rPr>
          <w:rFonts w:ascii="Times New Roman" w:hAnsi="Times New Roman"/>
          <w:i w:val="0"/>
        </w:rPr>
      </w:pPr>
      <w:bookmarkStart w:id="116" w:name="_Toc73020223"/>
      <w:bookmarkStart w:id="117" w:name="_Toc75890183"/>
      <w:r w:rsidRPr="00211A37">
        <w:rPr>
          <w:rFonts w:ascii="Times New Roman" w:hAnsi="Times New Roman"/>
          <w:i w:val="0"/>
        </w:rPr>
        <w:t>Annex 7: Observation Guide</w:t>
      </w:r>
      <w:bookmarkEnd w:id="116"/>
      <w:bookmarkEnd w:id="117"/>
      <w:r w:rsidRPr="00211A37">
        <w:rPr>
          <w:rFonts w:ascii="Times New Roman" w:hAnsi="Times New Roman"/>
          <w:i w:val="0"/>
        </w:rPr>
        <w:t xml:space="preserve"> </w:t>
      </w:r>
    </w:p>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535E33">
      <w:pPr>
        <w:spacing w:after="0" w:line="240" w:lineRule="auto"/>
        <w:jc w:val="center"/>
        <w:rPr>
          <w:rFonts w:ascii="Times New Roman" w:hAnsi="Times New Roman" w:cs="Times New Roman"/>
          <w:b/>
        </w:rPr>
      </w:pPr>
      <w:r w:rsidRPr="00211A37">
        <w:rPr>
          <w:rFonts w:ascii="Times New Roman" w:hAnsi="Times New Roman" w:cs="Times New Roman"/>
          <w:b/>
          <w:color w:val="2C2C2C"/>
          <w:lang w:val="en-US"/>
        </w:rPr>
        <w:t>Analysis of the challenges of teachers’ motivation in Zambia</w:t>
      </w:r>
    </w:p>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535E33">
      <w:pPr>
        <w:spacing w:after="0" w:line="240" w:lineRule="auto"/>
        <w:jc w:val="both"/>
        <w:rPr>
          <w:rFonts w:ascii="Times New Roman" w:hAnsi="Times New Roman" w:cs="Times New Roman"/>
          <w:b/>
        </w:rPr>
      </w:pPr>
      <w:r w:rsidRPr="00211A37">
        <w:rPr>
          <w:rFonts w:ascii="Times New Roman" w:hAnsi="Times New Roman" w:cs="Times New Roman"/>
          <w:b/>
        </w:rPr>
        <w:t xml:space="preserve">Section One: Work Environment </w:t>
      </w:r>
    </w:p>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B56892">
      <w:pPr>
        <w:pStyle w:val="ListParagraph"/>
        <w:numPr>
          <w:ilvl w:val="0"/>
          <w:numId w:val="23"/>
        </w:numPr>
        <w:spacing w:after="0" w:line="240" w:lineRule="auto"/>
        <w:jc w:val="both"/>
        <w:rPr>
          <w:rFonts w:ascii="Times New Roman" w:hAnsi="Times New Roman" w:cs="Times New Roman"/>
        </w:rPr>
      </w:pPr>
      <w:r w:rsidRPr="00211A37">
        <w:rPr>
          <w:rFonts w:ascii="Times New Roman" w:hAnsi="Times New Roman" w:cs="Times New Roman"/>
        </w:rPr>
        <w:t xml:space="preserve">Observe the cleanliness of the school environment i.e. the lawns, flower gardens, walkways, </w:t>
      </w:r>
    </w:p>
    <w:p w:rsidR="00535E33" w:rsidRPr="00211A37" w:rsidRDefault="00535E33" w:rsidP="00B56892">
      <w:pPr>
        <w:pStyle w:val="ListParagraph"/>
        <w:numPr>
          <w:ilvl w:val="0"/>
          <w:numId w:val="23"/>
        </w:numPr>
        <w:spacing w:after="0" w:line="240" w:lineRule="auto"/>
        <w:jc w:val="both"/>
        <w:rPr>
          <w:rFonts w:ascii="Times New Roman" w:hAnsi="Times New Roman" w:cs="Times New Roman"/>
        </w:rPr>
      </w:pPr>
      <w:r w:rsidRPr="00211A37">
        <w:rPr>
          <w:rFonts w:ascii="Times New Roman" w:hAnsi="Times New Roman" w:cs="Times New Roman"/>
        </w:rPr>
        <w:t xml:space="preserve">Observe the quality of the staff room, Departmental preparation rooms and classrooms, </w:t>
      </w:r>
    </w:p>
    <w:p w:rsidR="00535E33" w:rsidRPr="00211A37" w:rsidRDefault="00535E33" w:rsidP="00B56892">
      <w:pPr>
        <w:pStyle w:val="ListParagraph"/>
        <w:numPr>
          <w:ilvl w:val="0"/>
          <w:numId w:val="23"/>
        </w:numPr>
        <w:spacing w:after="0" w:line="240" w:lineRule="auto"/>
        <w:jc w:val="both"/>
        <w:rPr>
          <w:rFonts w:ascii="Times New Roman" w:hAnsi="Times New Roman" w:cs="Times New Roman"/>
        </w:rPr>
      </w:pPr>
      <w:r w:rsidRPr="00211A37">
        <w:rPr>
          <w:rFonts w:ascii="Times New Roman" w:hAnsi="Times New Roman" w:cs="Times New Roman"/>
        </w:rPr>
        <w:t xml:space="preserve">Observe the furniture, classroom desks and other furniture. </w:t>
      </w:r>
    </w:p>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535E33">
      <w:pPr>
        <w:spacing w:after="0" w:line="240" w:lineRule="auto"/>
        <w:jc w:val="both"/>
        <w:rPr>
          <w:rFonts w:ascii="Times New Roman" w:hAnsi="Times New Roman" w:cs="Times New Roman"/>
          <w:b/>
        </w:rPr>
      </w:pPr>
      <w:r w:rsidRPr="00211A37">
        <w:rPr>
          <w:rFonts w:ascii="Times New Roman" w:hAnsi="Times New Roman" w:cs="Times New Roman"/>
          <w:b/>
        </w:rPr>
        <w:t xml:space="preserve">Section Two: Teachers accommodation </w:t>
      </w:r>
    </w:p>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B56892">
      <w:pPr>
        <w:pStyle w:val="ListParagraph"/>
        <w:numPr>
          <w:ilvl w:val="0"/>
          <w:numId w:val="24"/>
        </w:numPr>
        <w:spacing w:after="0" w:line="240" w:lineRule="auto"/>
        <w:jc w:val="both"/>
        <w:rPr>
          <w:rFonts w:ascii="Times New Roman" w:hAnsi="Times New Roman" w:cs="Times New Roman"/>
        </w:rPr>
      </w:pPr>
      <w:r w:rsidRPr="00211A37">
        <w:rPr>
          <w:rFonts w:ascii="Times New Roman" w:hAnsi="Times New Roman" w:cs="Times New Roman"/>
        </w:rPr>
        <w:t xml:space="preserve">Observe teacher's houses especially those on the school premises, </w:t>
      </w:r>
    </w:p>
    <w:p w:rsidR="00535E33" w:rsidRPr="00211A37" w:rsidRDefault="00535E33" w:rsidP="00B56892">
      <w:pPr>
        <w:pStyle w:val="ListParagraph"/>
        <w:numPr>
          <w:ilvl w:val="0"/>
          <w:numId w:val="24"/>
        </w:numPr>
        <w:spacing w:after="0" w:line="240" w:lineRule="auto"/>
        <w:jc w:val="both"/>
        <w:rPr>
          <w:rFonts w:ascii="Times New Roman" w:hAnsi="Times New Roman" w:cs="Times New Roman"/>
        </w:rPr>
      </w:pPr>
      <w:r w:rsidRPr="00211A37">
        <w:rPr>
          <w:rFonts w:ascii="Times New Roman" w:hAnsi="Times New Roman" w:cs="Times New Roman"/>
        </w:rPr>
        <w:t xml:space="preserve">Observe house maintenance and the standard of living, </w:t>
      </w:r>
    </w:p>
    <w:p w:rsidR="00535E33" w:rsidRPr="00211A37" w:rsidRDefault="00535E33" w:rsidP="00B56892">
      <w:pPr>
        <w:pStyle w:val="ListParagraph"/>
        <w:numPr>
          <w:ilvl w:val="0"/>
          <w:numId w:val="24"/>
        </w:numPr>
        <w:spacing w:after="0" w:line="240" w:lineRule="auto"/>
        <w:jc w:val="both"/>
        <w:rPr>
          <w:rFonts w:ascii="Times New Roman" w:hAnsi="Times New Roman" w:cs="Times New Roman"/>
        </w:rPr>
      </w:pPr>
      <w:r w:rsidRPr="00211A37">
        <w:rPr>
          <w:rFonts w:ascii="Times New Roman" w:hAnsi="Times New Roman" w:cs="Times New Roman"/>
        </w:rPr>
        <w:t xml:space="preserve">Find out the supply of water and quality of sanitation, </w:t>
      </w:r>
    </w:p>
    <w:p w:rsidR="00535E33" w:rsidRPr="00211A37" w:rsidRDefault="00535E33" w:rsidP="00535E33">
      <w:pPr>
        <w:jc w:val="both"/>
        <w:rPr>
          <w:rFonts w:ascii="Times New Roman" w:hAnsi="Times New Roman" w:cs="Times New Roman"/>
        </w:rPr>
      </w:pPr>
    </w:p>
    <w:p w:rsidR="00535E33" w:rsidRPr="00211A37" w:rsidRDefault="00535E33" w:rsidP="00535E33">
      <w:pPr>
        <w:rPr>
          <w:rFonts w:ascii="Times New Roman" w:hAnsi="Times New Roman" w:cs="Times New Roman"/>
          <w:b/>
          <w:color w:val="000000"/>
        </w:rPr>
      </w:pPr>
      <w:r w:rsidRPr="00211A37">
        <w:rPr>
          <w:rFonts w:ascii="Times New Roman" w:hAnsi="Times New Roman" w:cs="Times New Roman"/>
          <w:b/>
        </w:rPr>
        <w:br w:type="page"/>
      </w:r>
    </w:p>
    <w:p w:rsidR="00535E33" w:rsidRPr="00211A37" w:rsidRDefault="002610A7" w:rsidP="00535E33">
      <w:pPr>
        <w:pStyle w:val="Heading2"/>
        <w:rPr>
          <w:rFonts w:ascii="Times New Roman" w:hAnsi="Times New Roman"/>
          <w:i w:val="0"/>
        </w:rPr>
      </w:pPr>
      <w:bookmarkStart w:id="118" w:name="_Toc73020224"/>
      <w:bookmarkStart w:id="119" w:name="_Toc75890184"/>
      <w:r w:rsidRPr="00211A37">
        <w:rPr>
          <w:rFonts w:ascii="Times New Roman" w:hAnsi="Times New Roman"/>
          <w:i w:val="0"/>
        </w:rPr>
        <w:t>Annex</w:t>
      </w:r>
      <w:r w:rsidR="00535E33" w:rsidRPr="00211A37">
        <w:rPr>
          <w:rFonts w:ascii="Times New Roman" w:hAnsi="Times New Roman"/>
          <w:i w:val="0"/>
        </w:rPr>
        <w:t xml:space="preserve"> 8: Focus Group Discussion guide: Heads of Department</w:t>
      </w:r>
      <w:bookmarkEnd w:id="118"/>
      <w:bookmarkEnd w:id="119"/>
      <w:r w:rsidR="00535E33" w:rsidRPr="00211A37">
        <w:rPr>
          <w:rFonts w:ascii="Times New Roman" w:hAnsi="Times New Roman"/>
          <w:i w:val="0"/>
        </w:rPr>
        <w:t xml:space="preserve"> </w:t>
      </w:r>
    </w:p>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535E33">
      <w:pPr>
        <w:spacing w:after="0" w:line="240" w:lineRule="auto"/>
        <w:jc w:val="center"/>
        <w:rPr>
          <w:rFonts w:ascii="Times New Roman" w:hAnsi="Times New Roman" w:cs="Times New Roman"/>
          <w:b/>
        </w:rPr>
      </w:pPr>
      <w:r w:rsidRPr="00211A37">
        <w:rPr>
          <w:rFonts w:ascii="Times New Roman" w:hAnsi="Times New Roman" w:cs="Times New Roman"/>
          <w:b/>
          <w:color w:val="2C2C2C"/>
          <w:lang w:val="en-US"/>
        </w:rPr>
        <w:t>Analysis of the challenges of teachers’ motivation in Zambia</w:t>
      </w:r>
    </w:p>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b/>
          <w:lang w:val="en-US"/>
        </w:rPr>
      </w:pPr>
      <w:r w:rsidRPr="00211A37">
        <w:rPr>
          <w:rFonts w:ascii="Times New Roman" w:hAnsi="Times New Roman" w:cs="Times New Roman"/>
          <w:b/>
          <w:lang w:val="en-US"/>
        </w:rPr>
        <w:t xml:space="preserve">General information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b/>
          <w:lang w:val="en-US"/>
        </w:rPr>
      </w:pPr>
      <w:r w:rsidRPr="00211A37">
        <w:rPr>
          <w:rFonts w:ascii="Times New Roman" w:hAnsi="Times New Roman" w:cs="Times New Roman"/>
          <w:b/>
          <w:lang w:val="en-US"/>
        </w:rPr>
        <w:t xml:space="preserve">Sex: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Females …………………………  Male………………………….</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b/>
          <w:lang w:val="en-US"/>
        </w:rPr>
      </w:pPr>
      <w:r w:rsidRPr="00211A37">
        <w:rPr>
          <w:rFonts w:ascii="Times New Roman" w:hAnsi="Times New Roman" w:cs="Times New Roman"/>
          <w:b/>
          <w:lang w:val="en-US"/>
        </w:rPr>
        <w:t xml:space="preserve">Education: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Primary certificate ……………………..  Diploma……………………..</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Bachelor’s degree…………………….. Master’s degree…………………….</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PhD…………………..</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b/>
          <w:lang w:val="en-US"/>
        </w:rPr>
      </w:pPr>
      <w:r w:rsidRPr="00211A37">
        <w:rPr>
          <w:rFonts w:ascii="Times New Roman" w:hAnsi="Times New Roman" w:cs="Times New Roman"/>
          <w:b/>
          <w:lang w:val="en-US"/>
        </w:rPr>
        <w:t xml:space="preserve">Age: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Age group;  Below 30 years …………………….Above 30 years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p>
    <w:p w:rsidR="00535E33" w:rsidRPr="00211A37" w:rsidRDefault="00535E33" w:rsidP="00535E33">
      <w:pPr>
        <w:widowControl w:val="0"/>
        <w:autoSpaceDE w:val="0"/>
        <w:autoSpaceDN w:val="0"/>
        <w:adjustRightInd w:val="0"/>
        <w:spacing w:after="0" w:line="240" w:lineRule="auto"/>
        <w:rPr>
          <w:rFonts w:ascii="Times New Roman" w:hAnsi="Times New Roman" w:cs="Times New Roman"/>
          <w:b/>
          <w:lang w:val="en-US"/>
        </w:rPr>
      </w:pPr>
      <w:r w:rsidRPr="00211A37">
        <w:rPr>
          <w:rFonts w:ascii="Times New Roman" w:hAnsi="Times New Roman" w:cs="Times New Roman"/>
          <w:b/>
          <w:lang w:val="en-US"/>
        </w:rPr>
        <w:t xml:space="preserve">Length of service as Head of Department  </w:t>
      </w:r>
    </w:p>
    <w:p w:rsidR="00535E33" w:rsidRPr="00211A37" w:rsidRDefault="00535E33" w:rsidP="00535E33">
      <w:pPr>
        <w:widowControl w:val="0"/>
        <w:autoSpaceDE w:val="0"/>
        <w:autoSpaceDN w:val="0"/>
        <w:adjustRightInd w:val="0"/>
        <w:spacing w:after="0" w:line="240" w:lineRule="auto"/>
        <w:rPr>
          <w:rFonts w:ascii="Times New Roman" w:hAnsi="Times New Roman" w:cs="Times New Roman"/>
          <w:lang w:val="en-US"/>
        </w:rPr>
      </w:pPr>
      <w:r w:rsidRPr="00211A37">
        <w:rPr>
          <w:rFonts w:ascii="Times New Roman" w:hAnsi="Times New Roman" w:cs="Times New Roman"/>
          <w:lang w:val="en-US"/>
        </w:rPr>
        <w:t xml:space="preserve">How long have you been a Head of Department? </w:t>
      </w:r>
    </w:p>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535E33">
      <w:pPr>
        <w:spacing w:after="0" w:line="240" w:lineRule="auto"/>
        <w:jc w:val="both"/>
        <w:rPr>
          <w:rFonts w:ascii="Times New Roman" w:hAnsi="Times New Roman" w:cs="Times New Roman"/>
          <w:b/>
        </w:rPr>
      </w:pPr>
      <w:r w:rsidRPr="00211A37">
        <w:rPr>
          <w:rFonts w:ascii="Times New Roman" w:hAnsi="Times New Roman" w:cs="Times New Roman"/>
          <w:b/>
        </w:rPr>
        <w:t xml:space="preserve">Questions of motivation of teachers </w:t>
      </w:r>
    </w:p>
    <w:p w:rsidR="00535E33" w:rsidRPr="00211A37" w:rsidRDefault="00535E33" w:rsidP="00B56892">
      <w:pPr>
        <w:pStyle w:val="ListParagraph"/>
        <w:numPr>
          <w:ilvl w:val="0"/>
          <w:numId w:val="26"/>
        </w:numPr>
        <w:spacing w:after="0" w:line="240" w:lineRule="auto"/>
        <w:jc w:val="both"/>
        <w:rPr>
          <w:rFonts w:ascii="Times New Roman" w:hAnsi="Times New Roman" w:cs="Times New Roman"/>
        </w:rPr>
      </w:pPr>
      <w:r w:rsidRPr="00211A37">
        <w:rPr>
          <w:rFonts w:ascii="Times New Roman" w:hAnsi="Times New Roman" w:cs="Times New Roman"/>
        </w:rPr>
        <w:t xml:space="preserve">How would you describe the current levels of teacher motivation in your department? </w:t>
      </w:r>
    </w:p>
    <w:p w:rsidR="00535E33" w:rsidRPr="00211A37" w:rsidRDefault="00535E33" w:rsidP="00B56892">
      <w:pPr>
        <w:pStyle w:val="ListParagraph"/>
        <w:numPr>
          <w:ilvl w:val="0"/>
          <w:numId w:val="26"/>
        </w:numPr>
        <w:rPr>
          <w:rFonts w:ascii="Times New Roman" w:hAnsi="Times New Roman" w:cs="Times New Roman"/>
        </w:rPr>
      </w:pPr>
      <w:r w:rsidRPr="00211A37">
        <w:rPr>
          <w:rFonts w:ascii="Times New Roman" w:hAnsi="Times New Roman" w:cs="Times New Roman"/>
        </w:rPr>
        <w:t xml:space="preserve">What are the key challenges affecting teacher motivation in your department?, </w:t>
      </w:r>
    </w:p>
    <w:p w:rsidR="00535E33" w:rsidRPr="00211A37" w:rsidRDefault="00535E33" w:rsidP="00B56892">
      <w:pPr>
        <w:pStyle w:val="ListParagraph"/>
        <w:numPr>
          <w:ilvl w:val="0"/>
          <w:numId w:val="26"/>
        </w:numPr>
        <w:spacing w:after="0" w:line="240" w:lineRule="auto"/>
        <w:jc w:val="both"/>
        <w:rPr>
          <w:rFonts w:ascii="Times New Roman" w:hAnsi="Times New Roman" w:cs="Times New Roman"/>
        </w:rPr>
      </w:pPr>
      <w:r w:rsidRPr="00211A37">
        <w:rPr>
          <w:rFonts w:ascii="Times New Roman" w:hAnsi="Times New Roman" w:cs="Times New Roman"/>
        </w:rPr>
        <w:t>What impact have you noted from these challenges on teachers’ professional efficacy and overall well-being?</w:t>
      </w:r>
    </w:p>
    <w:p w:rsidR="00535E33" w:rsidRPr="00211A37" w:rsidRDefault="00535E33" w:rsidP="00B56892">
      <w:pPr>
        <w:pStyle w:val="ListParagraph"/>
        <w:numPr>
          <w:ilvl w:val="0"/>
          <w:numId w:val="26"/>
        </w:numPr>
        <w:spacing w:after="0" w:line="240" w:lineRule="auto"/>
        <w:jc w:val="both"/>
        <w:rPr>
          <w:rFonts w:ascii="Times New Roman" w:hAnsi="Times New Roman" w:cs="Times New Roman"/>
        </w:rPr>
      </w:pPr>
      <w:r w:rsidRPr="00211A37">
        <w:rPr>
          <w:rFonts w:ascii="Times New Roman" w:hAnsi="Times New Roman" w:cs="Times New Roman"/>
        </w:rPr>
        <w:t>Are there any noticeable differences in the motivation of male and female teachers, young and old teachers in your department?</w:t>
      </w:r>
    </w:p>
    <w:p w:rsidR="00535E33" w:rsidRPr="00211A37" w:rsidRDefault="00535E33" w:rsidP="00B56892">
      <w:pPr>
        <w:pStyle w:val="ListParagraph"/>
        <w:numPr>
          <w:ilvl w:val="0"/>
          <w:numId w:val="26"/>
        </w:numPr>
        <w:spacing w:after="0" w:line="240" w:lineRule="auto"/>
        <w:jc w:val="both"/>
        <w:rPr>
          <w:rFonts w:ascii="Times New Roman" w:hAnsi="Times New Roman" w:cs="Times New Roman"/>
        </w:rPr>
      </w:pPr>
      <w:r w:rsidRPr="00211A37">
        <w:rPr>
          <w:rFonts w:ascii="Times New Roman" w:hAnsi="Times New Roman" w:cs="Times New Roman"/>
        </w:rPr>
        <w:t>What would you comment on the following;</w:t>
      </w:r>
    </w:p>
    <w:p w:rsidR="00535E33" w:rsidRPr="00211A37" w:rsidRDefault="00535E33" w:rsidP="00B56892">
      <w:pPr>
        <w:pStyle w:val="ListParagraph"/>
        <w:numPr>
          <w:ilvl w:val="0"/>
          <w:numId w:val="27"/>
        </w:numPr>
        <w:spacing w:after="0" w:line="240" w:lineRule="auto"/>
        <w:jc w:val="both"/>
        <w:rPr>
          <w:rFonts w:ascii="Times New Roman" w:hAnsi="Times New Roman" w:cs="Times New Roman"/>
        </w:rPr>
      </w:pPr>
      <w:r w:rsidRPr="00211A37">
        <w:rPr>
          <w:rFonts w:ascii="Times New Roman" w:hAnsi="Times New Roman" w:cs="Times New Roman"/>
        </w:rPr>
        <w:t>Teacher recruitment and deployment?</w:t>
      </w:r>
    </w:p>
    <w:p w:rsidR="00535E33" w:rsidRPr="00211A37" w:rsidRDefault="00535E33" w:rsidP="00B56892">
      <w:pPr>
        <w:pStyle w:val="ListParagraph"/>
        <w:numPr>
          <w:ilvl w:val="0"/>
          <w:numId w:val="27"/>
        </w:numPr>
        <w:spacing w:after="0" w:line="240" w:lineRule="auto"/>
        <w:jc w:val="both"/>
        <w:rPr>
          <w:rFonts w:ascii="Times New Roman" w:hAnsi="Times New Roman" w:cs="Times New Roman"/>
        </w:rPr>
      </w:pPr>
      <w:r w:rsidRPr="00211A37">
        <w:rPr>
          <w:rFonts w:ascii="Times New Roman" w:hAnsi="Times New Roman" w:cs="Times New Roman"/>
        </w:rPr>
        <w:t xml:space="preserve">Teacher’s pay and benefits? </w:t>
      </w:r>
    </w:p>
    <w:p w:rsidR="00535E33" w:rsidRPr="00211A37" w:rsidRDefault="00535E33" w:rsidP="00B56892">
      <w:pPr>
        <w:pStyle w:val="ListParagraph"/>
        <w:numPr>
          <w:ilvl w:val="0"/>
          <w:numId w:val="27"/>
        </w:numPr>
        <w:spacing w:after="0" w:line="240" w:lineRule="auto"/>
        <w:jc w:val="both"/>
        <w:rPr>
          <w:rFonts w:ascii="Times New Roman" w:hAnsi="Times New Roman" w:cs="Times New Roman"/>
        </w:rPr>
      </w:pPr>
      <w:r w:rsidRPr="00211A37">
        <w:rPr>
          <w:rFonts w:ascii="Times New Roman" w:hAnsi="Times New Roman" w:cs="Times New Roman"/>
        </w:rPr>
        <w:t xml:space="preserve">Conditions of service? </w:t>
      </w:r>
    </w:p>
    <w:p w:rsidR="00535E33" w:rsidRPr="00211A37" w:rsidRDefault="00535E33" w:rsidP="00B56892">
      <w:pPr>
        <w:pStyle w:val="ListParagraph"/>
        <w:numPr>
          <w:ilvl w:val="0"/>
          <w:numId w:val="26"/>
        </w:numPr>
        <w:spacing w:after="0" w:line="240" w:lineRule="auto"/>
        <w:jc w:val="both"/>
        <w:rPr>
          <w:rFonts w:ascii="Times New Roman" w:hAnsi="Times New Roman" w:cs="Times New Roman"/>
        </w:rPr>
      </w:pPr>
      <w:r w:rsidRPr="00211A37">
        <w:rPr>
          <w:rFonts w:ascii="Times New Roman" w:hAnsi="Times New Roman" w:cs="Times New Roman"/>
        </w:rPr>
        <w:t xml:space="preserve">How would you describe the schools in your jurisdiction in terms of staffing and workload, teaching and learning materials? </w:t>
      </w:r>
    </w:p>
    <w:p w:rsidR="00535E33" w:rsidRPr="00211A37" w:rsidRDefault="00535E33" w:rsidP="00B56892">
      <w:pPr>
        <w:pStyle w:val="ListParagraph"/>
        <w:numPr>
          <w:ilvl w:val="0"/>
          <w:numId w:val="26"/>
        </w:numPr>
        <w:spacing w:after="0" w:line="240" w:lineRule="auto"/>
        <w:jc w:val="both"/>
        <w:rPr>
          <w:rFonts w:ascii="Times New Roman" w:hAnsi="Times New Roman" w:cs="Times New Roman"/>
        </w:rPr>
      </w:pPr>
      <w:r w:rsidRPr="00211A37">
        <w:rPr>
          <w:rFonts w:ascii="Times New Roman" w:hAnsi="Times New Roman" w:cs="Times New Roman"/>
        </w:rPr>
        <w:t xml:space="preserve">What do you think should be done to improve teacher motivation? </w:t>
      </w:r>
    </w:p>
    <w:p w:rsidR="00535E33" w:rsidRPr="00211A37" w:rsidRDefault="00535E33" w:rsidP="00B56892">
      <w:pPr>
        <w:pStyle w:val="ListParagraph"/>
        <w:numPr>
          <w:ilvl w:val="0"/>
          <w:numId w:val="26"/>
        </w:numPr>
        <w:spacing w:after="0" w:line="240" w:lineRule="auto"/>
        <w:jc w:val="both"/>
        <w:rPr>
          <w:rFonts w:ascii="Times New Roman" w:hAnsi="Times New Roman" w:cs="Times New Roman"/>
        </w:rPr>
      </w:pPr>
      <w:r w:rsidRPr="00211A37">
        <w:rPr>
          <w:rFonts w:ascii="Times New Roman" w:hAnsi="Times New Roman" w:cs="Times New Roman"/>
        </w:rPr>
        <w:t xml:space="preserve">What do you think will happen if teacher motivation is not addressed? </w:t>
      </w:r>
    </w:p>
    <w:p w:rsidR="00535E33" w:rsidRPr="00211A37" w:rsidRDefault="00535E33" w:rsidP="00B56892">
      <w:pPr>
        <w:pStyle w:val="ListParagraph"/>
        <w:numPr>
          <w:ilvl w:val="0"/>
          <w:numId w:val="26"/>
        </w:numPr>
        <w:spacing w:after="0" w:line="240" w:lineRule="auto"/>
        <w:jc w:val="both"/>
        <w:rPr>
          <w:rFonts w:ascii="Times New Roman" w:hAnsi="Times New Roman" w:cs="Times New Roman"/>
        </w:rPr>
      </w:pPr>
      <w:r w:rsidRPr="00211A37">
        <w:rPr>
          <w:rFonts w:ascii="Times New Roman" w:hAnsi="Times New Roman" w:cs="Times New Roman"/>
        </w:rPr>
        <w:t xml:space="preserve">Any other comments </w:t>
      </w:r>
    </w:p>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535E33">
      <w:pPr>
        <w:spacing w:after="0" w:line="240" w:lineRule="auto"/>
        <w:jc w:val="both"/>
        <w:rPr>
          <w:rFonts w:ascii="Times New Roman" w:hAnsi="Times New Roman" w:cs="Times New Roman"/>
        </w:rPr>
      </w:pPr>
      <w:r w:rsidRPr="00211A37">
        <w:rPr>
          <w:rFonts w:ascii="Times New Roman" w:hAnsi="Times New Roman" w:cs="Times New Roman"/>
        </w:rPr>
        <w:t xml:space="preserve">Thank you, for your participation </w:t>
      </w:r>
    </w:p>
    <w:p w:rsidR="00535E33" w:rsidRPr="00211A37" w:rsidRDefault="00535E33" w:rsidP="00535E33">
      <w:pPr>
        <w:rPr>
          <w:rFonts w:ascii="Times New Roman" w:hAnsi="Times New Roman" w:cs="Times New Roman"/>
          <w:b/>
          <w:color w:val="000000"/>
        </w:rPr>
      </w:pPr>
      <w:r w:rsidRPr="00211A37">
        <w:rPr>
          <w:rFonts w:ascii="Times New Roman" w:hAnsi="Times New Roman" w:cs="Times New Roman"/>
          <w:b/>
        </w:rPr>
        <w:br w:type="page"/>
      </w:r>
    </w:p>
    <w:p w:rsidR="00535E33" w:rsidRPr="00211A37" w:rsidRDefault="00D21B17" w:rsidP="00535E33">
      <w:pPr>
        <w:pStyle w:val="Heading2"/>
        <w:rPr>
          <w:rFonts w:ascii="Times New Roman" w:hAnsi="Times New Roman"/>
          <w:i w:val="0"/>
        </w:rPr>
      </w:pPr>
      <w:bookmarkStart w:id="120" w:name="_Toc73020225"/>
      <w:bookmarkStart w:id="121" w:name="_Toc75890185"/>
      <w:r w:rsidRPr="00211A37">
        <w:rPr>
          <w:rFonts w:ascii="Times New Roman" w:hAnsi="Times New Roman"/>
          <w:i w:val="0"/>
        </w:rPr>
        <w:t>Annex</w:t>
      </w:r>
      <w:r w:rsidR="00535E33" w:rsidRPr="00211A37">
        <w:rPr>
          <w:rFonts w:ascii="Times New Roman" w:hAnsi="Times New Roman"/>
          <w:i w:val="0"/>
        </w:rPr>
        <w:t xml:space="preserve"> 9: Focus Group Discussion: Patents-Teachers Association</w:t>
      </w:r>
      <w:bookmarkEnd w:id="120"/>
      <w:bookmarkEnd w:id="121"/>
      <w:r w:rsidR="00535E33" w:rsidRPr="00211A37">
        <w:rPr>
          <w:rFonts w:ascii="Times New Roman" w:hAnsi="Times New Roman"/>
          <w:i w:val="0"/>
        </w:rPr>
        <w:t xml:space="preserve"> </w:t>
      </w:r>
    </w:p>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535E33">
      <w:pPr>
        <w:spacing w:after="0" w:line="240" w:lineRule="auto"/>
        <w:jc w:val="center"/>
        <w:rPr>
          <w:rFonts w:ascii="Times New Roman" w:hAnsi="Times New Roman" w:cs="Times New Roman"/>
          <w:b/>
        </w:rPr>
      </w:pPr>
      <w:r w:rsidRPr="00211A37">
        <w:rPr>
          <w:rFonts w:ascii="Times New Roman" w:hAnsi="Times New Roman" w:cs="Times New Roman"/>
          <w:b/>
          <w:color w:val="2C2C2C"/>
          <w:lang w:val="en-US"/>
        </w:rPr>
        <w:t>Analysis of the challenges of teachers’ motivation in Zambia</w:t>
      </w:r>
    </w:p>
    <w:p w:rsidR="00535E33" w:rsidRPr="00211A37" w:rsidRDefault="00535E33" w:rsidP="00535E33">
      <w:pPr>
        <w:spacing w:after="0" w:line="240" w:lineRule="auto"/>
        <w:jc w:val="both"/>
        <w:rPr>
          <w:rFonts w:ascii="Times New Roman" w:hAnsi="Times New Roman" w:cs="Times New Roman"/>
        </w:rPr>
      </w:pPr>
    </w:p>
    <w:tbl>
      <w:tblPr>
        <w:tblStyle w:val="GridTable1Light-Accent61"/>
        <w:tblW w:w="0" w:type="auto"/>
        <w:tblLook w:val="04A0" w:firstRow="1" w:lastRow="0" w:firstColumn="1" w:lastColumn="0" w:noHBand="0" w:noVBand="1"/>
      </w:tblPr>
      <w:tblGrid>
        <w:gridCol w:w="2548"/>
        <w:gridCol w:w="4921"/>
        <w:gridCol w:w="1547"/>
      </w:tblGrid>
      <w:tr w:rsidR="00535E33" w:rsidRPr="00211A37" w:rsidTr="006F5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3"/>
          </w:tcPr>
          <w:p w:rsidR="00535E33" w:rsidRPr="00211A37" w:rsidRDefault="00535E33" w:rsidP="006F550E">
            <w:pPr>
              <w:pStyle w:val="BodyText2"/>
              <w:spacing w:after="0" w:line="240" w:lineRule="auto"/>
              <w:rPr>
                <w:rFonts w:ascii="Times New Roman" w:hAnsi="Times New Roman" w:cs="Times New Roman"/>
              </w:rPr>
            </w:pPr>
            <w:r w:rsidRPr="00211A37">
              <w:rPr>
                <w:rFonts w:ascii="Times New Roman" w:hAnsi="Times New Roman" w:cs="Times New Roman"/>
              </w:rPr>
              <w:t xml:space="preserve">Position in the PTA                                                                                               </w:t>
            </w:r>
          </w:p>
        </w:tc>
      </w:tr>
      <w:tr w:rsidR="00535E33" w:rsidRPr="00211A37" w:rsidTr="006F550E">
        <w:tc>
          <w:tcPr>
            <w:cnfStyle w:val="001000000000" w:firstRow="0" w:lastRow="0" w:firstColumn="1" w:lastColumn="0" w:oddVBand="0" w:evenVBand="0" w:oddHBand="0" w:evenHBand="0" w:firstRowFirstColumn="0" w:firstRowLastColumn="0" w:lastRowFirstColumn="0" w:lastRowLastColumn="0"/>
            <w:tcW w:w="2611" w:type="dxa"/>
          </w:tcPr>
          <w:p w:rsidR="00535E33" w:rsidRPr="00211A37" w:rsidRDefault="00535E33" w:rsidP="006F550E">
            <w:pPr>
              <w:pStyle w:val="BodyText2"/>
              <w:spacing w:after="0" w:line="240" w:lineRule="auto"/>
              <w:rPr>
                <w:rFonts w:ascii="Times New Roman" w:hAnsi="Times New Roman" w:cs="Times New Roman"/>
              </w:rPr>
            </w:pPr>
            <w:r w:rsidRPr="00211A37">
              <w:rPr>
                <w:rFonts w:ascii="Times New Roman" w:hAnsi="Times New Roman" w:cs="Times New Roman"/>
              </w:rPr>
              <w:t>No.</w:t>
            </w:r>
          </w:p>
        </w:tc>
        <w:tc>
          <w:tcPr>
            <w:tcW w:w="5042" w:type="dxa"/>
          </w:tcPr>
          <w:p w:rsidR="00535E33" w:rsidRPr="00211A37" w:rsidRDefault="00535E33" w:rsidP="006F550E">
            <w:pPr>
              <w:pStyle w:val="BodyText2"/>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89" w:type="dxa"/>
          </w:tcPr>
          <w:p w:rsidR="00535E33" w:rsidRPr="00211A37" w:rsidRDefault="00535E33" w:rsidP="006F550E">
            <w:pPr>
              <w:pStyle w:val="BodyText2"/>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35E33" w:rsidRPr="00211A37" w:rsidTr="006F550E">
        <w:tc>
          <w:tcPr>
            <w:cnfStyle w:val="001000000000" w:firstRow="0" w:lastRow="0" w:firstColumn="1" w:lastColumn="0" w:oddVBand="0" w:evenVBand="0" w:oddHBand="0" w:evenHBand="0" w:firstRowFirstColumn="0" w:firstRowLastColumn="0" w:lastRowFirstColumn="0" w:lastRowLastColumn="0"/>
            <w:tcW w:w="2611" w:type="dxa"/>
          </w:tcPr>
          <w:p w:rsidR="00535E33" w:rsidRPr="00211A37" w:rsidRDefault="00535E33" w:rsidP="006F550E">
            <w:pPr>
              <w:pStyle w:val="BodyText2"/>
              <w:spacing w:after="0" w:line="240" w:lineRule="auto"/>
              <w:rPr>
                <w:rFonts w:ascii="Times New Roman" w:hAnsi="Times New Roman" w:cs="Times New Roman"/>
              </w:rPr>
            </w:pPr>
            <w:r w:rsidRPr="00211A37">
              <w:rPr>
                <w:rFonts w:ascii="Times New Roman" w:hAnsi="Times New Roman" w:cs="Times New Roman"/>
              </w:rPr>
              <w:t>1.</w:t>
            </w:r>
          </w:p>
        </w:tc>
        <w:tc>
          <w:tcPr>
            <w:tcW w:w="5042" w:type="dxa"/>
          </w:tcPr>
          <w:p w:rsidR="00535E33" w:rsidRPr="00211A37" w:rsidRDefault="00535E33" w:rsidP="006F550E">
            <w:pPr>
              <w:pStyle w:val="BodyText2"/>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Executive position </w:t>
            </w:r>
          </w:p>
        </w:tc>
        <w:tc>
          <w:tcPr>
            <w:tcW w:w="1589" w:type="dxa"/>
          </w:tcPr>
          <w:p w:rsidR="00535E33" w:rsidRPr="00211A37" w:rsidRDefault="00535E33" w:rsidP="006F550E">
            <w:pPr>
              <w:pStyle w:val="BodyText2"/>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35E33" w:rsidRPr="00211A37" w:rsidTr="006F550E">
        <w:tc>
          <w:tcPr>
            <w:cnfStyle w:val="001000000000" w:firstRow="0" w:lastRow="0" w:firstColumn="1" w:lastColumn="0" w:oddVBand="0" w:evenVBand="0" w:oddHBand="0" w:evenHBand="0" w:firstRowFirstColumn="0" w:firstRowLastColumn="0" w:lastRowFirstColumn="0" w:lastRowLastColumn="0"/>
            <w:tcW w:w="2611" w:type="dxa"/>
          </w:tcPr>
          <w:p w:rsidR="00535E33" w:rsidRPr="00211A37" w:rsidRDefault="00535E33" w:rsidP="006F550E">
            <w:pPr>
              <w:pStyle w:val="BodyText2"/>
              <w:spacing w:after="0" w:line="240" w:lineRule="auto"/>
              <w:rPr>
                <w:rFonts w:ascii="Times New Roman" w:hAnsi="Times New Roman" w:cs="Times New Roman"/>
              </w:rPr>
            </w:pPr>
            <w:r w:rsidRPr="00211A37">
              <w:rPr>
                <w:rFonts w:ascii="Times New Roman" w:hAnsi="Times New Roman" w:cs="Times New Roman"/>
              </w:rPr>
              <w:t xml:space="preserve">2. </w:t>
            </w:r>
          </w:p>
        </w:tc>
        <w:tc>
          <w:tcPr>
            <w:tcW w:w="5042" w:type="dxa"/>
          </w:tcPr>
          <w:p w:rsidR="00535E33" w:rsidRPr="00211A37" w:rsidRDefault="00535E33" w:rsidP="006F550E">
            <w:pPr>
              <w:pStyle w:val="BodyText2"/>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Non-executive position </w:t>
            </w:r>
          </w:p>
        </w:tc>
        <w:tc>
          <w:tcPr>
            <w:tcW w:w="1589" w:type="dxa"/>
          </w:tcPr>
          <w:p w:rsidR="00535E33" w:rsidRPr="00211A37" w:rsidRDefault="00535E33" w:rsidP="006F550E">
            <w:pPr>
              <w:pStyle w:val="BodyText2"/>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35E33" w:rsidRPr="00211A37" w:rsidTr="006F550E">
        <w:tc>
          <w:tcPr>
            <w:cnfStyle w:val="001000000000" w:firstRow="0" w:lastRow="0" w:firstColumn="1" w:lastColumn="0" w:oddVBand="0" w:evenVBand="0" w:oddHBand="0" w:evenHBand="0" w:firstRowFirstColumn="0" w:firstRowLastColumn="0" w:lastRowFirstColumn="0" w:lastRowLastColumn="0"/>
            <w:tcW w:w="2611" w:type="dxa"/>
          </w:tcPr>
          <w:p w:rsidR="00535E33" w:rsidRPr="00211A37" w:rsidRDefault="00535E33" w:rsidP="006F550E">
            <w:pPr>
              <w:pStyle w:val="BodyText2"/>
              <w:spacing w:after="0" w:line="240" w:lineRule="auto"/>
              <w:rPr>
                <w:rFonts w:ascii="Times New Roman" w:hAnsi="Times New Roman" w:cs="Times New Roman"/>
              </w:rPr>
            </w:pPr>
            <w:r w:rsidRPr="00211A37">
              <w:rPr>
                <w:rFonts w:ascii="Times New Roman" w:hAnsi="Times New Roman" w:cs="Times New Roman"/>
              </w:rPr>
              <w:t>3.</w:t>
            </w:r>
          </w:p>
        </w:tc>
        <w:tc>
          <w:tcPr>
            <w:tcW w:w="5042" w:type="dxa"/>
          </w:tcPr>
          <w:p w:rsidR="00535E33" w:rsidRPr="00211A37" w:rsidRDefault="00535E33" w:rsidP="006F550E">
            <w:pPr>
              <w:pStyle w:val="BodyText2"/>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 xml:space="preserve">Others </w:t>
            </w:r>
          </w:p>
        </w:tc>
        <w:tc>
          <w:tcPr>
            <w:tcW w:w="1589" w:type="dxa"/>
          </w:tcPr>
          <w:p w:rsidR="00535E33" w:rsidRPr="00211A37" w:rsidRDefault="00535E33" w:rsidP="006F550E">
            <w:pPr>
              <w:pStyle w:val="BodyText2"/>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535E33" w:rsidRPr="00211A37" w:rsidRDefault="00535E33" w:rsidP="00535E33">
      <w:pPr>
        <w:rPr>
          <w:rFonts w:ascii="Times New Roman" w:hAnsi="Times New Roman" w:cs="Times New Roman"/>
          <w:vanish/>
        </w:rPr>
      </w:pPr>
    </w:p>
    <w:tbl>
      <w:tblPr>
        <w:tblStyle w:val="GridTable1Light-Accent61"/>
        <w:tblpPr w:leftFromText="180" w:rightFromText="180" w:vertAnchor="text" w:tblpY="1"/>
        <w:tblW w:w="9351" w:type="dxa"/>
        <w:tblLayout w:type="fixed"/>
        <w:tblLook w:val="04A0" w:firstRow="1" w:lastRow="0" w:firstColumn="1" w:lastColumn="0" w:noHBand="0" w:noVBand="1"/>
      </w:tblPr>
      <w:tblGrid>
        <w:gridCol w:w="2671"/>
        <w:gridCol w:w="3391"/>
        <w:gridCol w:w="3289"/>
      </w:tblGrid>
      <w:tr w:rsidR="00535E33" w:rsidRPr="00211A37" w:rsidTr="006F550E">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351" w:type="dxa"/>
            <w:gridSpan w:val="3"/>
          </w:tcPr>
          <w:p w:rsidR="00535E33" w:rsidRPr="00211A37" w:rsidRDefault="00535E33" w:rsidP="006F550E">
            <w:pPr>
              <w:jc w:val="center"/>
              <w:rPr>
                <w:rFonts w:ascii="Times New Roman" w:hAnsi="Times New Roman" w:cs="Times New Roman"/>
                <w:b w:val="0"/>
              </w:rPr>
            </w:pPr>
            <w:r w:rsidRPr="00211A37">
              <w:rPr>
                <w:rFonts w:ascii="Times New Roman" w:hAnsi="Times New Roman" w:cs="Times New Roman"/>
                <w:b w:val="0"/>
              </w:rPr>
              <w:t>DEMOGRAPHICS</w:t>
            </w:r>
          </w:p>
        </w:tc>
      </w:tr>
      <w:tr w:rsidR="00535E33" w:rsidRPr="00211A37" w:rsidTr="006F550E">
        <w:trPr>
          <w:trHeight w:val="454"/>
        </w:trPr>
        <w:tc>
          <w:tcPr>
            <w:cnfStyle w:val="001000000000" w:firstRow="0" w:lastRow="0" w:firstColumn="1" w:lastColumn="0" w:oddVBand="0" w:evenVBand="0" w:oddHBand="0" w:evenHBand="0" w:firstRowFirstColumn="0" w:firstRowLastColumn="0" w:lastRowFirstColumn="0" w:lastRowLastColumn="0"/>
            <w:tcW w:w="2671" w:type="dxa"/>
          </w:tcPr>
          <w:p w:rsidR="00535E33" w:rsidRPr="00211A37" w:rsidRDefault="00535E33" w:rsidP="006F550E">
            <w:pPr>
              <w:jc w:val="center"/>
              <w:rPr>
                <w:rFonts w:ascii="Times New Roman" w:hAnsi="Times New Roman" w:cs="Times New Roman"/>
                <w:b w:val="0"/>
              </w:rPr>
            </w:pPr>
            <w:r w:rsidRPr="00211A37">
              <w:rPr>
                <w:rFonts w:ascii="Times New Roman" w:hAnsi="Times New Roman" w:cs="Times New Roman"/>
                <w:b w:val="0"/>
              </w:rPr>
              <w:t>Question</w:t>
            </w:r>
          </w:p>
        </w:tc>
        <w:tc>
          <w:tcPr>
            <w:tcW w:w="3391" w:type="dxa"/>
          </w:tcPr>
          <w:p w:rsidR="00535E33" w:rsidRPr="00211A37" w:rsidRDefault="00535E33" w:rsidP="006F55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11A37">
              <w:rPr>
                <w:rFonts w:ascii="Times New Roman" w:hAnsi="Times New Roman" w:cs="Times New Roman"/>
                <w:b/>
              </w:rPr>
              <w:t>Codes/Instructions</w:t>
            </w:r>
          </w:p>
        </w:tc>
        <w:tc>
          <w:tcPr>
            <w:tcW w:w="3289" w:type="dxa"/>
          </w:tcPr>
          <w:p w:rsidR="00535E33" w:rsidRPr="00211A37" w:rsidRDefault="00535E33" w:rsidP="006F550E">
            <w:pPr>
              <w:ind w:left="118" w:hanging="2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11A37">
              <w:rPr>
                <w:rFonts w:ascii="Times New Roman" w:hAnsi="Times New Roman" w:cs="Times New Roman"/>
                <w:b/>
              </w:rPr>
              <w:t>Responses</w:t>
            </w:r>
          </w:p>
        </w:tc>
      </w:tr>
      <w:tr w:rsidR="00535E33" w:rsidRPr="00211A37" w:rsidTr="006F550E">
        <w:trPr>
          <w:trHeight w:val="132"/>
        </w:trPr>
        <w:tc>
          <w:tcPr>
            <w:cnfStyle w:val="001000000000" w:firstRow="0" w:lastRow="0" w:firstColumn="1" w:lastColumn="0" w:oddVBand="0" w:evenVBand="0" w:oddHBand="0" w:evenHBand="0" w:firstRowFirstColumn="0" w:firstRowLastColumn="0" w:lastRowFirstColumn="0" w:lastRowLastColumn="0"/>
            <w:tcW w:w="2671" w:type="dxa"/>
          </w:tcPr>
          <w:p w:rsidR="00535E33" w:rsidRPr="00211A37" w:rsidRDefault="00535E33" w:rsidP="00B56892">
            <w:pPr>
              <w:pStyle w:val="ListParagraph"/>
              <w:numPr>
                <w:ilvl w:val="0"/>
                <w:numId w:val="28"/>
              </w:numPr>
              <w:rPr>
                <w:rFonts w:ascii="Times New Roman" w:hAnsi="Times New Roman" w:cs="Times New Roman"/>
              </w:rPr>
            </w:pPr>
            <w:r w:rsidRPr="00211A37">
              <w:rPr>
                <w:rFonts w:ascii="Times New Roman" w:hAnsi="Times New Roman" w:cs="Times New Roman"/>
              </w:rPr>
              <w:t xml:space="preserve">Age of </w:t>
            </w:r>
          </w:p>
          <w:p w:rsidR="00535E33" w:rsidRPr="00211A37" w:rsidRDefault="00535E33" w:rsidP="006F550E">
            <w:pPr>
              <w:pStyle w:val="ListParagraph"/>
              <w:ind w:left="0"/>
              <w:rPr>
                <w:rFonts w:ascii="Times New Roman" w:hAnsi="Times New Roman" w:cs="Times New Roman"/>
              </w:rPr>
            </w:pPr>
          </w:p>
        </w:tc>
        <w:tc>
          <w:tcPr>
            <w:tcW w:w="3391" w:type="dxa"/>
          </w:tcPr>
          <w:p w:rsidR="00535E33" w:rsidRPr="00211A37" w:rsidRDefault="00535E33" w:rsidP="00B56892">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Between 20-25 years</w:t>
            </w:r>
          </w:p>
          <w:p w:rsidR="00535E33" w:rsidRPr="00211A37" w:rsidRDefault="00535E33" w:rsidP="00B56892">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Between 26-30 years</w:t>
            </w:r>
          </w:p>
          <w:p w:rsidR="00535E33" w:rsidRPr="00211A37" w:rsidRDefault="00535E33" w:rsidP="00B56892">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Between 31-35 years</w:t>
            </w:r>
          </w:p>
          <w:p w:rsidR="00535E33" w:rsidRPr="00211A37" w:rsidRDefault="00535E33" w:rsidP="00B56892">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Between 36- 40 years</w:t>
            </w:r>
          </w:p>
          <w:p w:rsidR="00535E33" w:rsidRPr="00211A37" w:rsidRDefault="00535E33" w:rsidP="00B56892">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Between 41-45 years</w:t>
            </w:r>
          </w:p>
          <w:p w:rsidR="00535E33" w:rsidRPr="00211A37" w:rsidRDefault="00535E33" w:rsidP="00B56892">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Between 46-50 years</w:t>
            </w:r>
          </w:p>
          <w:p w:rsidR="00535E33" w:rsidRPr="00211A37" w:rsidRDefault="00535E33" w:rsidP="00B56892">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Above 50 years</w:t>
            </w:r>
          </w:p>
        </w:tc>
        <w:tc>
          <w:tcPr>
            <w:tcW w:w="3289" w:type="dxa"/>
          </w:tcPr>
          <w:p w:rsidR="00535E33" w:rsidRPr="00211A37" w:rsidRDefault="00535E33" w:rsidP="006F55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35E33" w:rsidRPr="00211A37" w:rsidTr="006F550E">
        <w:trPr>
          <w:trHeight w:val="63"/>
        </w:trPr>
        <w:tc>
          <w:tcPr>
            <w:cnfStyle w:val="001000000000" w:firstRow="0" w:lastRow="0" w:firstColumn="1" w:lastColumn="0" w:oddVBand="0" w:evenVBand="0" w:oddHBand="0" w:evenHBand="0" w:firstRowFirstColumn="0" w:firstRowLastColumn="0" w:lastRowFirstColumn="0" w:lastRowLastColumn="0"/>
            <w:tcW w:w="2671" w:type="dxa"/>
            <w:vMerge w:val="restart"/>
          </w:tcPr>
          <w:p w:rsidR="00535E33" w:rsidRPr="00211A37" w:rsidRDefault="00535E33" w:rsidP="00B56892">
            <w:pPr>
              <w:pStyle w:val="ListParagraph"/>
              <w:numPr>
                <w:ilvl w:val="0"/>
                <w:numId w:val="28"/>
              </w:numPr>
              <w:rPr>
                <w:rFonts w:ascii="Times New Roman" w:hAnsi="Times New Roman" w:cs="Times New Roman"/>
                <w:b w:val="0"/>
              </w:rPr>
            </w:pPr>
            <w:r w:rsidRPr="00211A37">
              <w:rPr>
                <w:rFonts w:ascii="Times New Roman" w:hAnsi="Times New Roman" w:cs="Times New Roman"/>
              </w:rPr>
              <w:t xml:space="preserve">Gender of </w:t>
            </w:r>
          </w:p>
        </w:tc>
        <w:tc>
          <w:tcPr>
            <w:tcW w:w="3391" w:type="dxa"/>
          </w:tcPr>
          <w:p w:rsidR="00535E33" w:rsidRPr="00211A37" w:rsidRDefault="00535E33" w:rsidP="006F550E">
            <w:pPr>
              <w:pStyle w:val="ListParagraph"/>
              <w:tabs>
                <w:tab w:val="left" w:pos="164"/>
                <w:tab w:val="left" w:pos="306"/>
                <w:tab w:val="right" w:pos="10440"/>
              </w:tabs>
              <w:ind w:left="7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1. Male</w:t>
            </w:r>
          </w:p>
        </w:tc>
        <w:tc>
          <w:tcPr>
            <w:tcW w:w="3289" w:type="dxa"/>
          </w:tcPr>
          <w:p w:rsidR="00535E33" w:rsidRPr="00211A37" w:rsidRDefault="00535E33" w:rsidP="006F550E">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35E33" w:rsidRPr="00211A37" w:rsidTr="006F550E">
        <w:trPr>
          <w:trHeight w:val="63"/>
        </w:trPr>
        <w:tc>
          <w:tcPr>
            <w:cnfStyle w:val="001000000000" w:firstRow="0" w:lastRow="0" w:firstColumn="1" w:lastColumn="0" w:oddVBand="0" w:evenVBand="0" w:oddHBand="0" w:evenHBand="0" w:firstRowFirstColumn="0" w:firstRowLastColumn="0" w:lastRowFirstColumn="0" w:lastRowLastColumn="0"/>
            <w:tcW w:w="2671" w:type="dxa"/>
            <w:vMerge/>
          </w:tcPr>
          <w:p w:rsidR="00535E33" w:rsidRPr="00211A37" w:rsidRDefault="00535E33" w:rsidP="006F550E">
            <w:pPr>
              <w:pStyle w:val="ListParagraph"/>
              <w:rPr>
                <w:rFonts w:ascii="Times New Roman" w:hAnsi="Times New Roman" w:cs="Times New Roman"/>
              </w:rPr>
            </w:pPr>
          </w:p>
        </w:tc>
        <w:tc>
          <w:tcPr>
            <w:tcW w:w="3391" w:type="dxa"/>
          </w:tcPr>
          <w:p w:rsidR="00535E33" w:rsidRPr="00211A37" w:rsidRDefault="00535E33" w:rsidP="006F550E">
            <w:pPr>
              <w:pStyle w:val="ListParagraph"/>
              <w:tabs>
                <w:tab w:val="left" w:pos="164"/>
                <w:tab w:val="left" w:pos="306"/>
                <w:tab w:val="right" w:pos="10440"/>
              </w:tabs>
              <w:ind w:left="7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1A37">
              <w:rPr>
                <w:rFonts w:ascii="Times New Roman" w:hAnsi="Times New Roman" w:cs="Times New Roman"/>
              </w:rPr>
              <w:t>2. Female</w:t>
            </w:r>
          </w:p>
        </w:tc>
        <w:tc>
          <w:tcPr>
            <w:tcW w:w="3289" w:type="dxa"/>
          </w:tcPr>
          <w:p w:rsidR="00535E33" w:rsidRPr="00211A37" w:rsidRDefault="00535E33" w:rsidP="006F550E">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B56892">
      <w:pPr>
        <w:pStyle w:val="ListParagraph"/>
        <w:numPr>
          <w:ilvl w:val="0"/>
          <w:numId w:val="30"/>
        </w:numPr>
        <w:spacing w:after="0" w:line="240" w:lineRule="auto"/>
        <w:jc w:val="both"/>
        <w:rPr>
          <w:rFonts w:ascii="Times New Roman" w:hAnsi="Times New Roman" w:cs="Times New Roman"/>
        </w:rPr>
      </w:pPr>
      <w:r w:rsidRPr="00211A37">
        <w:rPr>
          <w:rFonts w:ascii="Times New Roman" w:hAnsi="Times New Roman" w:cs="Times New Roman"/>
        </w:rPr>
        <w:t xml:space="preserve">When did you join the PTA? </w:t>
      </w:r>
    </w:p>
    <w:p w:rsidR="00535E33" w:rsidRPr="00211A37" w:rsidRDefault="00535E33" w:rsidP="00B56892">
      <w:pPr>
        <w:pStyle w:val="ListParagraph"/>
        <w:numPr>
          <w:ilvl w:val="0"/>
          <w:numId w:val="30"/>
        </w:numPr>
        <w:spacing w:after="0" w:line="240" w:lineRule="auto"/>
        <w:jc w:val="both"/>
        <w:rPr>
          <w:rFonts w:ascii="Times New Roman" w:hAnsi="Times New Roman" w:cs="Times New Roman"/>
        </w:rPr>
      </w:pPr>
      <w:r w:rsidRPr="00211A37">
        <w:rPr>
          <w:rFonts w:ascii="Times New Roman" w:hAnsi="Times New Roman" w:cs="Times New Roman"/>
        </w:rPr>
        <w:t xml:space="preserve">How would you describe the current levels of teacher motivation at the school? </w:t>
      </w:r>
    </w:p>
    <w:p w:rsidR="00535E33" w:rsidRPr="00211A37" w:rsidRDefault="00535E33" w:rsidP="00B56892">
      <w:pPr>
        <w:pStyle w:val="ListParagraph"/>
        <w:numPr>
          <w:ilvl w:val="0"/>
          <w:numId w:val="30"/>
        </w:numPr>
        <w:rPr>
          <w:rFonts w:ascii="Times New Roman" w:hAnsi="Times New Roman" w:cs="Times New Roman"/>
        </w:rPr>
      </w:pPr>
      <w:r w:rsidRPr="00211A37">
        <w:rPr>
          <w:rFonts w:ascii="Times New Roman" w:hAnsi="Times New Roman" w:cs="Times New Roman"/>
        </w:rPr>
        <w:t xml:space="preserve">What are the key challenges affecting teacher motivation in this school?, </w:t>
      </w:r>
    </w:p>
    <w:p w:rsidR="00535E33" w:rsidRPr="00211A37" w:rsidRDefault="00535E33" w:rsidP="00B56892">
      <w:pPr>
        <w:pStyle w:val="ListParagraph"/>
        <w:numPr>
          <w:ilvl w:val="0"/>
          <w:numId w:val="30"/>
        </w:numPr>
        <w:spacing w:after="0" w:line="240" w:lineRule="auto"/>
        <w:jc w:val="both"/>
        <w:rPr>
          <w:rFonts w:ascii="Times New Roman" w:hAnsi="Times New Roman" w:cs="Times New Roman"/>
        </w:rPr>
      </w:pPr>
      <w:r w:rsidRPr="00211A37">
        <w:rPr>
          <w:rFonts w:ascii="Times New Roman" w:hAnsi="Times New Roman" w:cs="Times New Roman"/>
        </w:rPr>
        <w:t>What impact have you noted from these challenges on teachers’ professional efficacy and overall well-being?</w:t>
      </w:r>
    </w:p>
    <w:p w:rsidR="00535E33" w:rsidRPr="00211A37" w:rsidRDefault="00535E33" w:rsidP="00B56892">
      <w:pPr>
        <w:pStyle w:val="ListParagraph"/>
        <w:numPr>
          <w:ilvl w:val="0"/>
          <w:numId w:val="30"/>
        </w:numPr>
        <w:spacing w:after="0" w:line="240" w:lineRule="auto"/>
        <w:jc w:val="both"/>
        <w:rPr>
          <w:rFonts w:ascii="Times New Roman" w:hAnsi="Times New Roman" w:cs="Times New Roman"/>
        </w:rPr>
      </w:pPr>
      <w:r w:rsidRPr="00211A37">
        <w:rPr>
          <w:rFonts w:ascii="Times New Roman" w:hAnsi="Times New Roman" w:cs="Times New Roman"/>
        </w:rPr>
        <w:t>Are there any noticeable differences in the motivation of male and female teachers, young and old teachers at the school?</w:t>
      </w:r>
    </w:p>
    <w:p w:rsidR="00535E33" w:rsidRPr="00211A37" w:rsidRDefault="00535E33" w:rsidP="00B56892">
      <w:pPr>
        <w:pStyle w:val="ListParagraph"/>
        <w:numPr>
          <w:ilvl w:val="0"/>
          <w:numId w:val="30"/>
        </w:numPr>
        <w:spacing w:after="0" w:line="240" w:lineRule="auto"/>
        <w:jc w:val="both"/>
        <w:rPr>
          <w:rFonts w:ascii="Times New Roman" w:hAnsi="Times New Roman" w:cs="Times New Roman"/>
        </w:rPr>
      </w:pPr>
      <w:r w:rsidRPr="00211A37">
        <w:rPr>
          <w:rFonts w:ascii="Times New Roman" w:hAnsi="Times New Roman" w:cs="Times New Roman"/>
        </w:rPr>
        <w:t>What would you comment on the following;</w:t>
      </w:r>
    </w:p>
    <w:p w:rsidR="00535E33" w:rsidRPr="00211A37" w:rsidRDefault="00535E33" w:rsidP="00B56892">
      <w:pPr>
        <w:pStyle w:val="ListParagraph"/>
        <w:numPr>
          <w:ilvl w:val="0"/>
          <w:numId w:val="31"/>
        </w:numPr>
        <w:spacing w:after="0" w:line="240" w:lineRule="auto"/>
        <w:jc w:val="both"/>
        <w:rPr>
          <w:rFonts w:ascii="Times New Roman" w:hAnsi="Times New Roman" w:cs="Times New Roman"/>
        </w:rPr>
      </w:pPr>
      <w:r w:rsidRPr="00211A37">
        <w:rPr>
          <w:rFonts w:ascii="Times New Roman" w:hAnsi="Times New Roman" w:cs="Times New Roman"/>
        </w:rPr>
        <w:t>Teacher recruitment and deployment?</w:t>
      </w:r>
    </w:p>
    <w:p w:rsidR="00535E33" w:rsidRPr="00211A37" w:rsidRDefault="00535E33" w:rsidP="00B56892">
      <w:pPr>
        <w:pStyle w:val="ListParagraph"/>
        <w:numPr>
          <w:ilvl w:val="0"/>
          <w:numId w:val="31"/>
        </w:numPr>
        <w:spacing w:after="0" w:line="240" w:lineRule="auto"/>
        <w:jc w:val="both"/>
        <w:rPr>
          <w:rFonts w:ascii="Times New Roman" w:hAnsi="Times New Roman" w:cs="Times New Roman"/>
        </w:rPr>
      </w:pPr>
      <w:r w:rsidRPr="00211A37">
        <w:rPr>
          <w:rFonts w:ascii="Times New Roman" w:hAnsi="Times New Roman" w:cs="Times New Roman"/>
        </w:rPr>
        <w:t xml:space="preserve">Teacher’s pay and benefits? </w:t>
      </w:r>
    </w:p>
    <w:p w:rsidR="00535E33" w:rsidRPr="00211A37" w:rsidRDefault="00535E33" w:rsidP="00B56892">
      <w:pPr>
        <w:pStyle w:val="ListParagraph"/>
        <w:numPr>
          <w:ilvl w:val="0"/>
          <w:numId w:val="31"/>
        </w:numPr>
        <w:spacing w:after="0" w:line="240" w:lineRule="auto"/>
        <w:jc w:val="both"/>
        <w:rPr>
          <w:rFonts w:ascii="Times New Roman" w:hAnsi="Times New Roman" w:cs="Times New Roman"/>
        </w:rPr>
      </w:pPr>
      <w:r w:rsidRPr="00211A37">
        <w:rPr>
          <w:rFonts w:ascii="Times New Roman" w:hAnsi="Times New Roman" w:cs="Times New Roman"/>
        </w:rPr>
        <w:t xml:space="preserve">Conditions of service? </w:t>
      </w:r>
    </w:p>
    <w:p w:rsidR="00535E33" w:rsidRPr="00211A37" w:rsidRDefault="00535E33" w:rsidP="00B56892">
      <w:pPr>
        <w:pStyle w:val="ListParagraph"/>
        <w:numPr>
          <w:ilvl w:val="0"/>
          <w:numId w:val="30"/>
        </w:numPr>
        <w:spacing w:after="0" w:line="240" w:lineRule="auto"/>
        <w:jc w:val="both"/>
        <w:rPr>
          <w:rFonts w:ascii="Times New Roman" w:hAnsi="Times New Roman" w:cs="Times New Roman"/>
        </w:rPr>
      </w:pPr>
      <w:r w:rsidRPr="00211A37">
        <w:rPr>
          <w:rFonts w:ascii="Times New Roman" w:hAnsi="Times New Roman" w:cs="Times New Roman"/>
        </w:rPr>
        <w:t xml:space="preserve">How would you describe the schools in your jurisdiction in terms of staffing and workload, teaching and learning materials? </w:t>
      </w:r>
    </w:p>
    <w:p w:rsidR="00535E33" w:rsidRPr="00211A37" w:rsidRDefault="00535E33" w:rsidP="00B56892">
      <w:pPr>
        <w:pStyle w:val="ListParagraph"/>
        <w:numPr>
          <w:ilvl w:val="0"/>
          <w:numId w:val="30"/>
        </w:numPr>
        <w:spacing w:after="0" w:line="240" w:lineRule="auto"/>
        <w:jc w:val="both"/>
        <w:rPr>
          <w:rFonts w:ascii="Times New Roman" w:hAnsi="Times New Roman" w:cs="Times New Roman"/>
        </w:rPr>
      </w:pPr>
      <w:r w:rsidRPr="00211A37">
        <w:rPr>
          <w:rFonts w:ascii="Times New Roman" w:hAnsi="Times New Roman" w:cs="Times New Roman"/>
        </w:rPr>
        <w:t xml:space="preserve">What do you think should be done to improve teacher motivation? </w:t>
      </w:r>
    </w:p>
    <w:p w:rsidR="00535E33" w:rsidRPr="00211A37" w:rsidRDefault="00535E33" w:rsidP="00B56892">
      <w:pPr>
        <w:pStyle w:val="ListParagraph"/>
        <w:numPr>
          <w:ilvl w:val="0"/>
          <w:numId w:val="30"/>
        </w:numPr>
        <w:spacing w:after="0" w:line="240" w:lineRule="auto"/>
        <w:jc w:val="both"/>
        <w:rPr>
          <w:rFonts w:ascii="Times New Roman" w:hAnsi="Times New Roman" w:cs="Times New Roman"/>
        </w:rPr>
      </w:pPr>
      <w:r w:rsidRPr="00211A37">
        <w:rPr>
          <w:rFonts w:ascii="Times New Roman" w:hAnsi="Times New Roman" w:cs="Times New Roman"/>
        </w:rPr>
        <w:t xml:space="preserve">What do you think will happen if teacher motivation is not addressed? </w:t>
      </w:r>
    </w:p>
    <w:p w:rsidR="00535E33" w:rsidRPr="00211A37" w:rsidRDefault="00535E33" w:rsidP="00535E33">
      <w:pPr>
        <w:spacing w:after="0" w:line="240" w:lineRule="auto"/>
        <w:ind w:left="360"/>
        <w:jc w:val="both"/>
        <w:rPr>
          <w:rFonts w:ascii="Times New Roman" w:hAnsi="Times New Roman" w:cs="Times New Roman"/>
        </w:rPr>
      </w:pPr>
    </w:p>
    <w:p w:rsidR="00535E33" w:rsidRPr="00211A37" w:rsidRDefault="00535E33" w:rsidP="00535E33">
      <w:pPr>
        <w:spacing w:after="0" w:line="240" w:lineRule="auto"/>
        <w:ind w:left="360"/>
        <w:jc w:val="both"/>
        <w:rPr>
          <w:rFonts w:ascii="Times New Roman" w:hAnsi="Times New Roman" w:cs="Times New Roman"/>
        </w:rPr>
      </w:pPr>
      <w:r w:rsidRPr="00211A37">
        <w:rPr>
          <w:rFonts w:ascii="Times New Roman" w:hAnsi="Times New Roman" w:cs="Times New Roman"/>
        </w:rPr>
        <w:t xml:space="preserve">Any other comments </w:t>
      </w:r>
    </w:p>
    <w:p w:rsidR="00535E33" w:rsidRPr="00211A37" w:rsidRDefault="00535E33" w:rsidP="00535E33">
      <w:pPr>
        <w:spacing w:after="0" w:line="240" w:lineRule="auto"/>
        <w:jc w:val="both"/>
        <w:rPr>
          <w:rFonts w:ascii="Times New Roman" w:hAnsi="Times New Roman" w:cs="Times New Roman"/>
        </w:rPr>
      </w:pPr>
    </w:p>
    <w:p w:rsidR="00535E33" w:rsidRPr="00211A37" w:rsidRDefault="00535E33" w:rsidP="00535E33">
      <w:pPr>
        <w:spacing w:after="0" w:line="240" w:lineRule="auto"/>
        <w:jc w:val="both"/>
        <w:rPr>
          <w:rFonts w:ascii="Times New Roman" w:hAnsi="Times New Roman" w:cs="Times New Roman"/>
        </w:rPr>
      </w:pPr>
      <w:r w:rsidRPr="00211A37">
        <w:rPr>
          <w:rFonts w:ascii="Times New Roman" w:hAnsi="Times New Roman" w:cs="Times New Roman"/>
        </w:rPr>
        <w:t xml:space="preserve">Thank you, for your participation </w:t>
      </w:r>
    </w:p>
    <w:p w:rsidR="00535E33" w:rsidRPr="00211A37" w:rsidRDefault="00535E33" w:rsidP="00535E33">
      <w:pPr>
        <w:rPr>
          <w:rFonts w:ascii="Times New Roman" w:hAnsi="Times New Roman" w:cs="Times New Roman"/>
        </w:rPr>
      </w:pPr>
    </w:p>
    <w:p w:rsidR="00535E33" w:rsidRPr="00211A37" w:rsidRDefault="00535E33" w:rsidP="00535E33"/>
    <w:p w:rsidR="00535E33" w:rsidRPr="00211A37" w:rsidRDefault="00535E33" w:rsidP="00535E33"/>
    <w:p w:rsidR="00573429" w:rsidRPr="00211A37" w:rsidRDefault="00573429">
      <w:r w:rsidRPr="00211A37">
        <w:br w:type="page"/>
      </w:r>
    </w:p>
    <w:p w:rsidR="0043186D" w:rsidRPr="00211A37" w:rsidRDefault="00D21B17" w:rsidP="00D21B17">
      <w:pPr>
        <w:pStyle w:val="Heading2"/>
        <w:rPr>
          <w:rFonts w:ascii="Times New Roman" w:hAnsi="Times New Roman"/>
          <w:i w:val="0"/>
        </w:rPr>
      </w:pPr>
      <w:bookmarkStart w:id="122" w:name="_Toc75890186"/>
      <w:r w:rsidRPr="00211A37">
        <w:rPr>
          <w:rFonts w:ascii="Times New Roman" w:hAnsi="Times New Roman"/>
          <w:i w:val="0"/>
        </w:rPr>
        <w:t xml:space="preserve">Annex 10: </w:t>
      </w:r>
      <w:r w:rsidR="0043186D" w:rsidRPr="00211A37">
        <w:rPr>
          <w:rFonts w:ascii="Times New Roman" w:hAnsi="Times New Roman"/>
          <w:i w:val="0"/>
        </w:rPr>
        <w:t>Letter of introduction from the Ministry of Education</w:t>
      </w:r>
      <w:bookmarkEnd w:id="122"/>
      <w:r w:rsidR="0043186D" w:rsidRPr="00211A37">
        <w:rPr>
          <w:rFonts w:ascii="Times New Roman" w:hAnsi="Times New Roman"/>
          <w:i w:val="0"/>
        </w:rPr>
        <w:t xml:space="preserve"> </w:t>
      </w:r>
    </w:p>
    <w:p w:rsidR="0043186D" w:rsidRPr="00211A37" w:rsidRDefault="0043186D" w:rsidP="0043186D">
      <w:pPr>
        <w:spacing w:after="0" w:line="240" w:lineRule="auto"/>
        <w:rPr>
          <w:rFonts w:ascii="Times New Roman" w:hAnsi="Times New Roman" w:cs="Times New Roman"/>
        </w:rPr>
      </w:pPr>
    </w:p>
    <w:p w:rsidR="0043186D" w:rsidRPr="00B93D43" w:rsidRDefault="00F6528D" w:rsidP="00B93D43">
      <w:r w:rsidRPr="00211A37">
        <w:rPr>
          <w:rFonts w:ascii="Times" w:hAnsi="Times" w:cs="Times"/>
          <w:noProof/>
          <w:lang w:val="en-US"/>
        </w:rPr>
        <w:drawing>
          <wp:anchor distT="0" distB="0" distL="114300" distR="114300" simplePos="0" relativeHeight="251661312" behindDoc="0" locked="0" layoutInCell="1" allowOverlap="1" wp14:anchorId="3A5B0F71" wp14:editId="06C5BBB0">
            <wp:simplePos x="0" y="0"/>
            <wp:positionH relativeFrom="margin">
              <wp:posOffset>114300</wp:posOffset>
            </wp:positionH>
            <wp:positionV relativeFrom="margin">
              <wp:posOffset>457200</wp:posOffset>
            </wp:positionV>
            <wp:extent cx="5829300" cy="8001000"/>
            <wp:effectExtent l="25400" t="25400" r="38100" b="254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9300" cy="8001000"/>
                    </a:xfrm>
                    <a:prstGeom prst="rect">
                      <a:avLst/>
                    </a:prstGeom>
                    <a:noFill/>
                    <a:ln w="28575" cmpd="sng">
                      <a:solidFill>
                        <a:schemeClr val="tx1"/>
                      </a:solidFill>
                    </a:ln>
                  </pic:spPr>
                </pic:pic>
              </a:graphicData>
            </a:graphic>
            <wp14:sizeRelH relativeFrom="margin">
              <wp14:pctWidth>0</wp14:pctWidth>
            </wp14:sizeRelH>
            <wp14:sizeRelV relativeFrom="margin">
              <wp14:pctHeight>0</wp14:pctHeight>
            </wp14:sizeRelV>
          </wp:anchor>
        </w:drawing>
      </w:r>
      <w:r>
        <w:rPr>
          <w:rFonts w:ascii="Times" w:hAnsi="Times" w:cs="Times"/>
          <w:sz w:val="24"/>
          <w:szCs w:val="24"/>
          <w:lang w:val="en-US"/>
        </w:rPr>
        <w:t xml:space="preserve"> </w:t>
      </w:r>
    </w:p>
    <w:sectPr w:rsidR="0043186D" w:rsidRPr="00B93D43" w:rsidSect="007B74CF">
      <w:headerReference w:type="even" r:id="rId45"/>
      <w:headerReference w:type="default" r:id="rId46"/>
      <w:footerReference w:type="default" r:id="rId47"/>
      <w:headerReference w:type="first" r:id="rId4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361DF" w:rsidRDefault="009361DF" w:rsidP="00947EF9">
      <w:pPr>
        <w:spacing w:after="0" w:line="240" w:lineRule="auto"/>
      </w:pPr>
      <w:r>
        <w:separator/>
      </w:r>
    </w:p>
  </w:endnote>
  <w:endnote w:type="continuationSeparator" w:id="0">
    <w:p w:rsidR="009361DF" w:rsidRDefault="009361DF" w:rsidP="00947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yriad Pro">
    <w:altName w:val="Myriad Pro"/>
    <w:panose1 w:val="00000000000000000000"/>
    <w:charset w:val="00"/>
    <w:family w:val="swiss"/>
    <w:notTrueType/>
    <w:pitch w:val="default"/>
    <w:sig w:usb0="00000003" w:usb1="00000000" w:usb2="00000000" w:usb3="00000000" w:csb0="00000001" w:csb1="00000000"/>
  </w:font>
  <w:font w:name="DINEngschrift">
    <w:altName w:val="DINEngschrift"/>
    <w:panose1 w:val="00000000000000000000"/>
    <w:charset w:val="00"/>
    <w:family w:val="swiss"/>
    <w:notTrueType/>
    <w:pitch w:val="default"/>
    <w:sig w:usb0="00000003" w:usb1="00000000" w:usb2="00000000" w:usb3="00000000" w:csb0="00000001" w:csb1="00000000"/>
  </w:font>
  <w:font w:name="Helvetica 65 Medium">
    <w:altName w:val="Cambria"/>
    <w:panose1 w:val="00000000000000000000"/>
    <w:charset w:val="00"/>
    <w:family w:val="swiss"/>
    <w:notTrueType/>
    <w:pitch w:val="default"/>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merican Typewriter">
    <w:altName w:val="Sitka Small"/>
    <w:charset w:val="00"/>
    <w:family w:val="auto"/>
    <w:pitch w:val="variable"/>
    <w:sig w:usb0="A000006F" w:usb1="00000019" w:usb2="00000000" w:usb3="00000000" w:csb0="00000111"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6956" w:rsidRDefault="005E6956" w:rsidP="00D22D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E6956" w:rsidRDefault="005E6956" w:rsidP="005775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6956" w:rsidRDefault="005E6956" w:rsidP="00D22D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22387">
      <w:rPr>
        <w:rStyle w:val="PageNumber"/>
        <w:noProof/>
      </w:rPr>
      <w:t>viii</w:t>
    </w:r>
    <w:r>
      <w:rPr>
        <w:rStyle w:val="PageNumber"/>
      </w:rPr>
      <w:fldChar w:fldCharType="end"/>
    </w:r>
  </w:p>
  <w:p w:rsidR="005E6956" w:rsidRPr="00810E5C" w:rsidRDefault="005E6956" w:rsidP="00D22D53">
    <w:pPr>
      <w:pStyle w:val="Footer"/>
      <w:ind w:right="360"/>
      <w:jc w:val="center"/>
      <w:rPr>
        <w:rFonts w:ascii="Cambria" w:hAnsi="Cambria"/>
        <w:b/>
      </w:rPr>
    </w:pPr>
  </w:p>
  <w:p w:rsidR="005E6956" w:rsidRDefault="005E69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6956" w:rsidRDefault="005E6956">
    <w:pPr>
      <w:pStyle w:val="Footer"/>
      <w:pBdr>
        <w:top w:val="single" w:sz="4" w:space="1" w:color="D9D9D9"/>
      </w:pBdr>
      <w:rPr>
        <w:b/>
      </w:rPr>
    </w:pPr>
    <w:r>
      <w:fldChar w:fldCharType="begin"/>
    </w:r>
    <w:r>
      <w:instrText xml:space="preserve"> PAGE   \* MERGEFORMAT </w:instrText>
    </w:r>
    <w:r>
      <w:fldChar w:fldCharType="separate"/>
    </w:r>
    <w:r w:rsidR="00D22387" w:rsidRPr="00D22387">
      <w:rPr>
        <w:b/>
        <w:noProof/>
      </w:rPr>
      <w:t>21</w:t>
    </w:r>
    <w:r>
      <w:fldChar w:fldCharType="end"/>
    </w:r>
    <w:r>
      <w:rPr>
        <w:b/>
      </w:rPr>
      <w:t xml:space="preserve"> | </w:t>
    </w:r>
    <w:r>
      <w:rPr>
        <w:color w:val="7F7F7F"/>
        <w:spacing w:val="60"/>
      </w:rPr>
      <w:t>Page</w:t>
    </w:r>
  </w:p>
  <w:p w:rsidR="005E6956" w:rsidRDefault="005E69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361DF" w:rsidRDefault="009361DF" w:rsidP="00947EF9">
      <w:pPr>
        <w:spacing w:after="0" w:line="240" w:lineRule="auto"/>
      </w:pPr>
      <w:r>
        <w:separator/>
      </w:r>
    </w:p>
  </w:footnote>
  <w:footnote w:type="continuationSeparator" w:id="0">
    <w:p w:rsidR="009361DF" w:rsidRDefault="009361DF" w:rsidP="00947EF9">
      <w:pPr>
        <w:spacing w:after="0" w:line="240" w:lineRule="auto"/>
      </w:pPr>
      <w:r>
        <w:continuationSeparator/>
      </w:r>
    </w:p>
  </w:footnote>
  <w:footnote w:id="1">
    <w:p w:rsidR="005E6956" w:rsidRPr="00F1660F" w:rsidRDefault="005E6956">
      <w:pPr>
        <w:pStyle w:val="FootnoteText"/>
        <w:rPr>
          <w:rFonts w:ascii="Times New Roman" w:hAnsi="Times New Roman" w:cs="Times New Roman"/>
          <w:sz w:val="20"/>
          <w:szCs w:val="20"/>
          <w:lang w:val="en-US"/>
        </w:rPr>
      </w:pPr>
      <w:r w:rsidRPr="00F1660F">
        <w:rPr>
          <w:rStyle w:val="FootnoteReference"/>
          <w:rFonts w:ascii="Times New Roman" w:hAnsi="Times New Roman" w:cs="Times New Roman"/>
          <w:sz w:val="20"/>
          <w:szCs w:val="20"/>
        </w:rPr>
        <w:footnoteRef/>
      </w:r>
      <w:r w:rsidRPr="00F1660F">
        <w:rPr>
          <w:rFonts w:ascii="Times New Roman" w:hAnsi="Times New Roman" w:cs="Times New Roman"/>
          <w:sz w:val="20"/>
          <w:szCs w:val="20"/>
        </w:rPr>
        <w:t xml:space="preserve"> </w:t>
      </w:r>
      <w:r w:rsidRPr="00F1660F">
        <w:rPr>
          <w:rFonts w:ascii="Times New Roman" w:hAnsi="Times New Roman" w:cs="Times New Roman"/>
          <w:sz w:val="20"/>
          <w:szCs w:val="20"/>
          <w:lang w:val="en-US"/>
        </w:rPr>
        <w:t xml:space="preserve">Key informant interview; Litawa Primary School, Mongu District </w:t>
      </w:r>
    </w:p>
  </w:footnote>
  <w:footnote w:id="2">
    <w:p w:rsidR="005E6956" w:rsidRPr="006A157B" w:rsidRDefault="005E6956" w:rsidP="00512FCB">
      <w:pPr>
        <w:pStyle w:val="FootnoteText"/>
        <w:rPr>
          <w:rFonts w:ascii="Times New Roman" w:hAnsi="Times New Roman" w:cs="Times New Roman"/>
          <w:sz w:val="20"/>
          <w:szCs w:val="20"/>
          <w:lang w:val="en-US"/>
        </w:rPr>
      </w:pPr>
      <w:r w:rsidRPr="006A157B">
        <w:rPr>
          <w:rStyle w:val="FootnoteReference"/>
          <w:rFonts w:ascii="Times New Roman" w:hAnsi="Times New Roman" w:cs="Times New Roman"/>
          <w:sz w:val="20"/>
          <w:szCs w:val="20"/>
        </w:rPr>
        <w:footnoteRef/>
      </w:r>
      <w:r w:rsidRPr="006A157B">
        <w:rPr>
          <w:rFonts w:ascii="Times New Roman" w:hAnsi="Times New Roman" w:cs="Times New Roman"/>
          <w:sz w:val="20"/>
          <w:szCs w:val="20"/>
        </w:rPr>
        <w:t xml:space="preserve"> </w:t>
      </w:r>
      <w:r w:rsidRPr="006A157B">
        <w:rPr>
          <w:rFonts w:ascii="Times New Roman" w:hAnsi="Times New Roman" w:cs="Times New Roman"/>
          <w:sz w:val="20"/>
          <w:szCs w:val="20"/>
          <w:lang w:val="en-US"/>
        </w:rPr>
        <w:t>Key informant interviewee,Limulunga District, Western Province</w:t>
      </w:r>
    </w:p>
  </w:footnote>
  <w:footnote w:id="3">
    <w:p w:rsidR="005E6956" w:rsidRPr="009F6105" w:rsidRDefault="005E6956">
      <w:pPr>
        <w:pStyle w:val="FootnoteText"/>
        <w:rPr>
          <w:rFonts w:ascii="Times New Roman" w:hAnsi="Times New Roman" w:cs="Times New Roman"/>
          <w:sz w:val="20"/>
          <w:szCs w:val="20"/>
          <w:lang w:val="en-US"/>
        </w:rPr>
      </w:pPr>
      <w:r w:rsidRPr="009F6105">
        <w:rPr>
          <w:rStyle w:val="FootnoteReference"/>
          <w:rFonts w:ascii="Times New Roman" w:hAnsi="Times New Roman" w:cs="Times New Roman"/>
          <w:sz w:val="20"/>
          <w:szCs w:val="20"/>
        </w:rPr>
        <w:footnoteRef/>
      </w:r>
      <w:r w:rsidRPr="009F6105">
        <w:rPr>
          <w:rFonts w:ascii="Times New Roman" w:hAnsi="Times New Roman" w:cs="Times New Roman"/>
          <w:sz w:val="20"/>
          <w:szCs w:val="20"/>
        </w:rPr>
        <w:t xml:space="preserve"> </w:t>
      </w:r>
      <w:r w:rsidRPr="009F6105">
        <w:rPr>
          <w:rFonts w:ascii="Times New Roman" w:hAnsi="Times New Roman" w:cs="Times New Roman"/>
          <w:sz w:val="20"/>
          <w:szCs w:val="20"/>
          <w:lang w:val="en-US"/>
        </w:rPr>
        <w:t xml:space="preserve">Respondent from Batoka Primary School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6956" w:rsidRDefault="00000000">
    <w:pPr>
      <w:pStyle w:val="Header"/>
    </w:pPr>
    <w:r>
      <w:rPr>
        <w:noProof/>
      </w:rPr>
      <w:pict w14:anchorId="46902A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56.75pt;height:79.5pt;rotation:315;z-index:-251655168;mso-wrap-edited:f;mso-position-horizontal:center;mso-position-horizontal-relative:margin;mso-position-vertical:center;mso-position-vertical-relative:margin" wrapcoords="21512 3871 18223 4075 18223 8150 16971 3667 16796 4075 16680 4890 16592 6316 16360 9373 15428 4890 15050 3260 14933 3871 14264 3871 14176 4279 14118 6316 13303 4890 13041 3871 11847 4075 11847 14264 10014 6113 8966 13041 7539 4279 7277 3260 7132 4890 6229 4890 5822 3260 5705 3871 5472 6928 5443 6724 4395 3871 4250 4075 4191 5094 4162 11207 3056 3871 2794 4075 2765 4279 2765 6316 2241 4279 1979 3464 1863 4890 1513 4075 1164 3667 436 3871 261 4279 232 4890 232 16505 378 17728 582 17728 611 14467 902 11818 1921 17524 2212 18135 2357 17116 3056 18135 3085 17932 3114 13856 3114 13652 4337 18135 5094 17932 5385 15079 5851 14060 6637 18135 6899 17524 6986 17116 7626 18543 7772 18135 8354 17932 8558 17524 8529 16098 7539 7743 8966 13041 9955 6113 10887 12226 12139 18747 12342 17932 12954 17728 13449 16505 14264 17728 14497 17728 14555 17524 14613 15283 15574 18135 16185 17728 16214 17524 16476 14671 17029 14060 17757 18543 17961 17524 17844 15079 18368 17932 18601 17524 18659 16098 18747 12022 19358 11818 19882 15283 20697 18543 20843 17524 20843 8354 21134 5909 21454 6113 21600 5705 21600 4686 21512 3871" fillcolor="#7b7b7b [2406]" stroked="f">
          <v:textpath style="font-family:&quot;Hoefler Text Ornaments&quot;;font-size:1pt" string="FINAL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6956" w:rsidRDefault="00000000">
    <w:pPr>
      <w:pStyle w:val="Header"/>
    </w:pPr>
    <w:r>
      <w:rPr>
        <w:noProof/>
      </w:rPr>
      <w:pict w14:anchorId="0FAE1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56.75pt;height:79.5pt;rotation:315;z-index:-251657216;mso-wrap-edited:f;mso-position-horizontal:center;mso-position-horizontal-relative:margin;mso-position-vertical:center;mso-position-vertical-relative:margin" wrapcoords="21512 3871 18223 4075 18223 8150 16971 3667 16796 4075 16680 4890 16592 6316 16360 9373 15428 4890 15050 3260 14933 3871 14264 3871 14176 4279 14118 6316 13303 4890 13041 3871 11847 4075 11847 14264 10014 6113 8966 13041 7539 4279 7277 3260 7132 4890 6229 4890 5822 3260 5705 3871 5472 6928 5443 6724 4395 3871 4250 4075 4191 5094 4162 11207 3056 3871 2794 4075 2765 4279 2765 6316 2241 4279 1979 3464 1863 4890 1513 4075 1164 3667 436 3871 261 4279 232 4890 232 16505 378 17728 582 17728 611 14467 902 11818 1921 17524 2212 18135 2357 17116 3056 18135 3085 17932 3114 13856 3114 13652 4337 18135 5094 17932 5385 15079 5851 14060 6637 18135 6899 17524 6986 17116 7626 18543 7772 18135 8354 17932 8558 17524 8529 16098 7539 7743 8966 13041 9955 6113 10887 12226 12139 18747 12342 17932 12954 17728 13449 16505 14264 17728 14497 17728 14555 17524 14613 15283 15574 18135 16185 17728 16214 17524 16476 14671 17029 14060 17757 18543 17961 17524 17844 15079 18368 17932 18601 17524 18659 16098 18747 12022 19358 11818 19882 15283 20697 18543 20843 17524 20843 8354 21134 5909 21454 6113 21600 5705 21600 4686 21512 3871" fillcolor="#7b7b7b [2406]" stroked="f">
          <v:textpath style="font-family:&quot;Hoefler Text Ornaments&quot;;font-size:1pt" string="FINAL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6956" w:rsidRDefault="00000000">
    <w:pPr>
      <w:pStyle w:val="Header"/>
    </w:pPr>
    <w:r>
      <w:rPr>
        <w:noProof/>
      </w:rPr>
      <w:pict w14:anchorId="6EED2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556.75pt;height:79.5pt;rotation:315;z-index:-251653120;mso-wrap-edited:f;mso-position-horizontal:center;mso-position-horizontal-relative:margin;mso-position-vertical:center;mso-position-vertical-relative:margin" wrapcoords="21512 3871 18223 4075 18223 8150 16971 3667 16796 4075 16680 4890 16592 6316 16360 9373 15428 4890 15050 3260 14933 3871 14264 3871 14176 4279 14118 6316 13303 4890 13041 3871 11847 4075 11847 14264 10014 6113 8966 13041 7539 4279 7277 3260 7132 4890 6229 4890 5822 3260 5705 3871 5472 6928 5443 6724 4395 3871 4250 4075 4191 5094 4162 11207 3056 3871 2794 4075 2765 4279 2765 6316 2241 4279 1979 3464 1863 4890 1513 4075 1164 3667 436 3871 261 4279 232 4890 232 16505 378 17728 582 17728 611 14467 902 11818 1921 17524 2212 18135 2357 17116 3056 18135 3085 17932 3114 13856 3114 13652 4337 18135 5094 17932 5385 15079 5851 14060 6637 18135 6899 17524 6986 17116 7626 18543 7772 18135 8354 17932 8558 17524 8529 16098 7539 7743 8966 13041 9955 6113 10887 12226 12139 18747 12342 17932 12954 17728 13449 16505 14264 17728 14497 17728 14555 17524 14613 15283 15574 18135 16185 17728 16214 17524 16476 14671 17029 14060 17757 18543 17961 17524 17844 15079 18368 17932 18601 17524 18659 16098 18747 12022 19358 11818 19882 15283 20697 18543 20843 17524 20843 8354 21134 5909 21454 6113 21600 5705 21600 4686 21512 3871" fillcolor="#7b7b7b [2406]" stroked="f">
          <v:textpath style="font-family:&quot;Hoefler Text Ornaments&quot;;font-size:1pt" string="FINAL 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6956" w:rsidRDefault="00000000">
    <w:pPr>
      <w:pStyle w:val="Header"/>
    </w:pPr>
    <w:r>
      <w:rPr>
        <w:noProof/>
      </w:rPr>
      <w:pict w14:anchorId="51D599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9" type="#_x0000_t136" style="position:absolute;margin-left:0;margin-top:0;width:556.75pt;height:79.5pt;rotation:315;z-index:-251649024;mso-wrap-edited:f;mso-position-horizontal:center;mso-position-horizontal-relative:margin;mso-position-vertical:center;mso-position-vertical-relative:margin" wrapcoords="21512 3871 18223 4075 18223 8150 16971 3667 16796 4075 16680 4890 16592 6316 16360 9373 15428 4890 15050 3260 14933 3871 14264 3871 14176 4279 14118 6316 13303 4890 13041 3871 11847 4075 11847 14264 10014 6113 8966 13041 7539 4279 7277 3260 7132 4890 6229 4890 5822 3260 5705 3871 5472 6928 5443 6724 4395 3871 4250 4075 4191 5094 4162 11207 3056 3871 2794 4075 2765 4279 2765 6316 2241 4279 1979 3464 1863 4890 1513 4075 1164 3667 436 3871 261 4279 232 4890 232 16505 378 17728 582 17728 611 14467 902 11818 1921 17524 2212 18135 2357 17116 3056 18135 3085 17932 3114 13856 3114 13652 4337 18135 5094 17932 5385 15079 5851 14060 6637 18135 6899 17524 6986 17116 7626 18543 7772 18135 8354 17932 8558 17524 8529 16098 7539 7743 8966 13041 9955 6113 10887 12226 12139 18747 12342 17932 12954 17728 13449 16505 14264 17728 14497 17728 14555 17524 14613 15283 15574 18135 16185 17728 16214 17524 16476 14671 17029 14060 17757 18543 17961 17524 17844 15079 18368 17932 18601 17524 18659 16098 18747 12022 19358 11818 19882 15283 20697 18543 20843 17524 20843 8354 21134 5909 21454 6113 21600 5705 21600 4686 21512 3871" fillcolor="#7b7b7b [2406]" stroked="f">
          <v:textpath style="font-family:&quot;Hoefler Text Ornaments&quot;;font-size:1pt" string="FINAL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6956" w:rsidRDefault="00000000">
    <w:pPr>
      <w:pStyle w:val="Header"/>
    </w:pPr>
    <w:r>
      <w:rPr>
        <w:noProof/>
      </w:rPr>
      <w:pict w14:anchorId="2A5F84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28" type="#_x0000_t136" style="position:absolute;margin-left:0;margin-top:0;width:556.75pt;height:79.5pt;rotation:315;z-index:-251651072;mso-wrap-edited:f;mso-position-horizontal:center;mso-position-horizontal-relative:margin;mso-position-vertical:center;mso-position-vertical-relative:margin" wrapcoords="21512 3871 18223 4075 18223 8150 16971 3667 16796 4075 16680 4890 16592 6316 16360 9373 15428 4890 15050 3260 14933 3871 14264 3871 14176 4279 14118 6316 13303 4890 13041 3871 11847 4075 11847 14264 10014 6113 8966 13041 7539 4279 7277 3260 7132 4890 6229 4890 5822 3260 5705 3871 5472 6928 5443 6724 4395 3871 4250 4075 4191 5094 4162 11207 3056 3871 2794 4075 2765 4279 2765 6316 2241 4279 1979 3464 1863 4890 1513 4075 1164 3667 436 3871 261 4279 232 4890 232 16505 378 17728 582 17728 611 14467 902 11818 1921 17524 2212 18135 2357 17116 3056 18135 3085 17932 3114 13856 3114 13652 4337 18135 5094 17932 5385 15079 5851 14060 6637 18135 6899 17524 6986 17116 7626 18543 7772 18135 8354 17932 8558 17524 8529 16098 7539 7743 8966 13041 9955 6113 10887 12226 12139 18747 12342 17932 12954 17728 13449 16505 14264 17728 14497 17728 14555 17524 14613 15283 15574 18135 16185 17728 16214 17524 16476 14671 17029 14060 17757 18543 17961 17524 17844 15079 18368 17932 18601 17524 18659 16098 18747 12022 19358 11818 19882 15283 20697 18543 20843 17524 20843 8354 21134 5909 21454 6113 21600 5705 21600 4686 21512 3871" fillcolor="#7b7b7b [2406]" stroked="f">
          <v:textpath style="font-family:&quot;Hoefler Text Ornaments&quot;;font-size:1pt" string="FINAL 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6956" w:rsidRDefault="00000000">
    <w:pPr>
      <w:pStyle w:val="Header"/>
    </w:pPr>
    <w:r>
      <w:rPr>
        <w:noProof/>
      </w:rPr>
      <w:pict w14:anchorId="37F49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1030" type="#_x0000_t136" style="position:absolute;margin-left:0;margin-top:0;width:556.75pt;height:79.5pt;rotation:315;z-index:-251646976;mso-wrap-edited:f;mso-position-horizontal:center;mso-position-horizontal-relative:margin;mso-position-vertical:center;mso-position-vertical-relative:margin" wrapcoords="21512 3871 18223 4075 18223 8150 16971 3667 16796 4075 16680 4890 16592 6316 16360 9373 15428 4890 15050 3260 14933 3871 14264 3871 14176 4279 14118 6316 13303 4890 13041 3871 11847 4075 11847 14264 10014 6113 8966 13041 7539 4279 7277 3260 7132 4890 6229 4890 5822 3260 5705 3871 5472 6928 5443 6724 4395 3871 4250 4075 4191 5094 4162 11207 3056 3871 2794 4075 2765 4279 2765 6316 2241 4279 1979 3464 1863 4890 1513 4075 1164 3667 436 3871 261 4279 232 4890 232 16505 378 17728 582 17728 611 14467 902 11818 1921 17524 2212 18135 2357 17116 3056 18135 3085 17932 3114 13856 3114 13652 4337 18135 5094 17932 5385 15079 5851 14060 6637 18135 6899 17524 6986 17116 7626 18543 7772 18135 8354 17932 8558 17524 8529 16098 7539 7743 8966 13041 9955 6113 10887 12226 12139 18747 12342 17932 12954 17728 13449 16505 14264 17728 14497 17728 14555 17524 14613 15283 15574 18135 16185 17728 16214 17524 16476 14671 17029 14060 17757 18543 17961 17524 17844 15079 18368 17932 18601 17524 18659 16098 18747 12022 19358 11818 19882 15283 20697 18543 20843 17524 20843 8354 21134 5909 21454 6113 21600 5705 21600 4686 21512 3871" fillcolor="#7b7b7b [2406]" stroked="f">
          <v:textpath style="font-family:&quot;Hoefler Text Ornaments&quot;;font-size:1pt" string="FINAL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7DA298C"/>
    <w:lvl w:ilvl="0" w:tplc="A8BCA18E">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AE076EB7"/>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6"/>
    <w:multiLevelType w:val="hybridMultilevel"/>
    <w:tmpl w:val="00000016"/>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82E6BE0"/>
    <w:multiLevelType w:val="hybridMultilevel"/>
    <w:tmpl w:val="F82A13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61396D"/>
    <w:multiLevelType w:val="hybridMultilevel"/>
    <w:tmpl w:val="8CF07FDE"/>
    <w:lvl w:ilvl="0" w:tplc="A8BCA18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0CB526A9"/>
    <w:multiLevelType w:val="hybridMultilevel"/>
    <w:tmpl w:val="AC26B2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0E40669B"/>
    <w:multiLevelType w:val="hybridMultilevel"/>
    <w:tmpl w:val="05E0E2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240792"/>
    <w:multiLevelType w:val="hybridMultilevel"/>
    <w:tmpl w:val="76228AB8"/>
    <w:lvl w:ilvl="0" w:tplc="50BA438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14900AB8"/>
    <w:multiLevelType w:val="hybridMultilevel"/>
    <w:tmpl w:val="E9482A4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E060A8"/>
    <w:multiLevelType w:val="hybridMultilevel"/>
    <w:tmpl w:val="8A3480F0"/>
    <w:lvl w:ilvl="0" w:tplc="08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1FAE7CBD"/>
    <w:multiLevelType w:val="hybridMultilevel"/>
    <w:tmpl w:val="6D5E08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1DC38A4"/>
    <w:multiLevelType w:val="hybridMultilevel"/>
    <w:tmpl w:val="EC2CF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222AFD"/>
    <w:multiLevelType w:val="multilevel"/>
    <w:tmpl w:val="D5A0D198"/>
    <w:lvl w:ilvl="0">
      <w:start w:val="6"/>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2F01765F"/>
    <w:multiLevelType w:val="hybridMultilevel"/>
    <w:tmpl w:val="F46A1872"/>
    <w:lvl w:ilvl="0" w:tplc="08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30295C65"/>
    <w:multiLevelType w:val="hybridMultilevel"/>
    <w:tmpl w:val="A07AF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70A42F4"/>
    <w:multiLevelType w:val="hybridMultilevel"/>
    <w:tmpl w:val="C034FE5E"/>
    <w:lvl w:ilvl="0" w:tplc="04090011">
      <w:start w:val="1"/>
      <w:numFmt w:val="decimal"/>
      <w:lvlText w:val="%1)"/>
      <w:lvlJc w:val="left"/>
      <w:pPr>
        <w:ind w:left="720" w:hanging="360"/>
      </w:pPr>
    </w:lvl>
    <w:lvl w:ilvl="1" w:tplc="041D0019" w:tentative="1">
      <w:start w:val="1"/>
      <w:numFmt w:val="lowerLetter"/>
      <w:lvlText w:val="%2."/>
      <w:lvlJc w:val="left"/>
      <w:pPr>
        <w:ind w:left="3104" w:hanging="360"/>
      </w:pPr>
    </w:lvl>
    <w:lvl w:ilvl="2" w:tplc="041D001B" w:tentative="1">
      <w:start w:val="1"/>
      <w:numFmt w:val="lowerRoman"/>
      <w:lvlText w:val="%3."/>
      <w:lvlJc w:val="right"/>
      <w:pPr>
        <w:ind w:left="3824" w:hanging="180"/>
      </w:pPr>
    </w:lvl>
    <w:lvl w:ilvl="3" w:tplc="041D000F" w:tentative="1">
      <w:start w:val="1"/>
      <w:numFmt w:val="decimal"/>
      <w:lvlText w:val="%4."/>
      <w:lvlJc w:val="left"/>
      <w:pPr>
        <w:ind w:left="4544" w:hanging="360"/>
      </w:pPr>
    </w:lvl>
    <w:lvl w:ilvl="4" w:tplc="041D0019" w:tentative="1">
      <w:start w:val="1"/>
      <w:numFmt w:val="lowerLetter"/>
      <w:lvlText w:val="%5."/>
      <w:lvlJc w:val="left"/>
      <w:pPr>
        <w:ind w:left="5264" w:hanging="360"/>
      </w:pPr>
    </w:lvl>
    <w:lvl w:ilvl="5" w:tplc="041D001B" w:tentative="1">
      <w:start w:val="1"/>
      <w:numFmt w:val="lowerRoman"/>
      <w:lvlText w:val="%6."/>
      <w:lvlJc w:val="right"/>
      <w:pPr>
        <w:ind w:left="5984" w:hanging="180"/>
      </w:pPr>
    </w:lvl>
    <w:lvl w:ilvl="6" w:tplc="041D000F" w:tentative="1">
      <w:start w:val="1"/>
      <w:numFmt w:val="decimal"/>
      <w:lvlText w:val="%7."/>
      <w:lvlJc w:val="left"/>
      <w:pPr>
        <w:ind w:left="6704" w:hanging="360"/>
      </w:pPr>
    </w:lvl>
    <w:lvl w:ilvl="7" w:tplc="041D0019" w:tentative="1">
      <w:start w:val="1"/>
      <w:numFmt w:val="lowerLetter"/>
      <w:lvlText w:val="%8."/>
      <w:lvlJc w:val="left"/>
      <w:pPr>
        <w:ind w:left="7424" w:hanging="360"/>
      </w:pPr>
    </w:lvl>
    <w:lvl w:ilvl="8" w:tplc="041D001B" w:tentative="1">
      <w:start w:val="1"/>
      <w:numFmt w:val="lowerRoman"/>
      <w:lvlText w:val="%9."/>
      <w:lvlJc w:val="right"/>
      <w:pPr>
        <w:ind w:left="8144" w:hanging="180"/>
      </w:pPr>
    </w:lvl>
  </w:abstractNum>
  <w:abstractNum w:abstractNumId="31" w15:restartNumberingAfterBreak="0">
    <w:nsid w:val="3AC7270B"/>
    <w:multiLevelType w:val="hybridMultilevel"/>
    <w:tmpl w:val="F0F45D1C"/>
    <w:lvl w:ilvl="0" w:tplc="48263D0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A81266"/>
    <w:multiLevelType w:val="hybridMultilevel"/>
    <w:tmpl w:val="F82A13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E9235C1"/>
    <w:multiLevelType w:val="hybridMultilevel"/>
    <w:tmpl w:val="E2E27A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2C099E"/>
    <w:multiLevelType w:val="hybridMultilevel"/>
    <w:tmpl w:val="D55A8AD8"/>
    <w:lvl w:ilvl="0" w:tplc="9CD40B54">
      <w:start w:val="13"/>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0B3BE4"/>
    <w:multiLevelType w:val="hybridMultilevel"/>
    <w:tmpl w:val="D62286C8"/>
    <w:lvl w:ilvl="0" w:tplc="04090011">
      <w:start w:val="1"/>
      <w:numFmt w:val="decimal"/>
      <w:lvlText w:val="%1)"/>
      <w:lvlJc w:val="left"/>
      <w:pPr>
        <w:ind w:left="720" w:hanging="360"/>
      </w:pPr>
    </w:lvl>
    <w:lvl w:ilvl="1" w:tplc="041D0019" w:tentative="1">
      <w:start w:val="1"/>
      <w:numFmt w:val="lowerLetter"/>
      <w:lvlText w:val="%2."/>
      <w:lvlJc w:val="left"/>
      <w:pPr>
        <w:ind w:left="2290" w:hanging="360"/>
      </w:pPr>
    </w:lvl>
    <w:lvl w:ilvl="2" w:tplc="041D001B" w:tentative="1">
      <w:start w:val="1"/>
      <w:numFmt w:val="lowerRoman"/>
      <w:lvlText w:val="%3."/>
      <w:lvlJc w:val="right"/>
      <w:pPr>
        <w:ind w:left="3010" w:hanging="180"/>
      </w:pPr>
    </w:lvl>
    <w:lvl w:ilvl="3" w:tplc="041D000F" w:tentative="1">
      <w:start w:val="1"/>
      <w:numFmt w:val="decimal"/>
      <w:lvlText w:val="%4."/>
      <w:lvlJc w:val="left"/>
      <w:pPr>
        <w:ind w:left="3730" w:hanging="360"/>
      </w:pPr>
    </w:lvl>
    <w:lvl w:ilvl="4" w:tplc="041D0019" w:tentative="1">
      <w:start w:val="1"/>
      <w:numFmt w:val="lowerLetter"/>
      <w:lvlText w:val="%5."/>
      <w:lvlJc w:val="left"/>
      <w:pPr>
        <w:ind w:left="4450" w:hanging="360"/>
      </w:pPr>
    </w:lvl>
    <w:lvl w:ilvl="5" w:tplc="041D001B" w:tentative="1">
      <w:start w:val="1"/>
      <w:numFmt w:val="lowerRoman"/>
      <w:lvlText w:val="%6."/>
      <w:lvlJc w:val="right"/>
      <w:pPr>
        <w:ind w:left="5170" w:hanging="180"/>
      </w:pPr>
    </w:lvl>
    <w:lvl w:ilvl="6" w:tplc="041D000F" w:tentative="1">
      <w:start w:val="1"/>
      <w:numFmt w:val="decimal"/>
      <w:lvlText w:val="%7."/>
      <w:lvlJc w:val="left"/>
      <w:pPr>
        <w:ind w:left="5890" w:hanging="360"/>
      </w:pPr>
    </w:lvl>
    <w:lvl w:ilvl="7" w:tplc="041D0019" w:tentative="1">
      <w:start w:val="1"/>
      <w:numFmt w:val="lowerLetter"/>
      <w:lvlText w:val="%8."/>
      <w:lvlJc w:val="left"/>
      <w:pPr>
        <w:ind w:left="6610" w:hanging="360"/>
      </w:pPr>
    </w:lvl>
    <w:lvl w:ilvl="8" w:tplc="041D001B" w:tentative="1">
      <w:start w:val="1"/>
      <w:numFmt w:val="lowerRoman"/>
      <w:lvlText w:val="%9."/>
      <w:lvlJc w:val="right"/>
      <w:pPr>
        <w:ind w:left="7330" w:hanging="180"/>
      </w:pPr>
    </w:lvl>
  </w:abstractNum>
  <w:abstractNum w:abstractNumId="36" w15:restartNumberingAfterBreak="0">
    <w:nsid w:val="4DBB352E"/>
    <w:multiLevelType w:val="hybridMultilevel"/>
    <w:tmpl w:val="EC2CF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984E48"/>
    <w:multiLevelType w:val="hybridMultilevel"/>
    <w:tmpl w:val="C8CE0A76"/>
    <w:lvl w:ilvl="0" w:tplc="041D0011">
      <w:start w:val="1"/>
      <w:numFmt w:val="decimal"/>
      <w:lvlText w:val="%1)"/>
      <w:lvlJc w:val="left"/>
      <w:pPr>
        <w:ind w:left="720" w:hanging="360"/>
      </w:pPr>
    </w:lvl>
    <w:lvl w:ilvl="1" w:tplc="04090011">
      <w:start w:val="1"/>
      <w:numFmt w:val="decimal"/>
      <w:lvlText w:val="%2)"/>
      <w:lvlJc w:val="left"/>
      <w:pPr>
        <w:ind w:left="72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15:restartNumberingAfterBreak="0">
    <w:nsid w:val="5A8263EB"/>
    <w:multiLevelType w:val="hybridMultilevel"/>
    <w:tmpl w:val="0EBA4C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453987"/>
    <w:multiLevelType w:val="hybridMultilevel"/>
    <w:tmpl w:val="72C0A3C6"/>
    <w:lvl w:ilvl="0" w:tplc="A8BCA18E">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D9F5F05"/>
    <w:multiLevelType w:val="multilevel"/>
    <w:tmpl w:val="84308FF8"/>
    <w:styleLink w:val="StyleBulleted"/>
    <w:lvl w:ilvl="0">
      <w:start w:val="1"/>
      <w:numFmt w:val="bullet"/>
      <w:lvlText w:val=""/>
      <w:lvlJc w:val="left"/>
      <w:pPr>
        <w:tabs>
          <w:tab w:val="num" w:pos="357"/>
        </w:tabs>
        <w:ind w:left="357" w:hanging="357"/>
      </w:pPr>
      <w:rPr>
        <w:rFonts w:ascii="Symbol" w:hAnsi="Symbol" w:hint="default"/>
      </w:rPr>
    </w:lvl>
    <w:lvl w:ilvl="1">
      <w:start w:val="1"/>
      <w:numFmt w:val="bullet"/>
      <w:lvlText w:val="o"/>
      <w:lvlJc w:val="left"/>
      <w:pPr>
        <w:tabs>
          <w:tab w:val="num" w:pos="720"/>
        </w:tabs>
        <w:ind w:left="720" w:hanging="363"/>
      </w:pPr>
      <w:rPr>
        <w:rFonts w:ascii="Courier New" w:hAnsi="Courier New" w:hint="default"/>
      </w:rPr>
    </w:lvl>
    <w:lvl w:ilvl="2">
      <w:start w:val="1"/>
      <w:numFmt w:val="bullet"/>
      <w:lvlText w:val=""/>
      <w:lvlJc w:val="left"/>
      <w:pPr>
        <w:tabs>
          <w:tab w:val="num" w:pos="1077"/>
        </w:tabs>
        <w:ind w:left="1077" w:hanging="357"/>
      </w:pPr>
      <w:rPr>
        <w:rFonts w:ascii="Wingdings" w:hAnsi="Wingdings" w:hint="default"/>
      </w:rPr>
    </w:lvl>
    <w:lvl w:ilvl="3">
      <w:start w:val="1"/>
      <w:numFmt w:val="bullet"/>
      <w:lvlText w:val=""/>
      <w:lvlJc w:val="left"/>
      <w:pPr>
        <w:tabs>
          <w:tab w:val="num" w:pos="1440"/>
        </w:tabs>
        <w:ind w:left="1440" w:hanging="363"/>
      </w:pPr>
      <w:rPr>
        <w:rFonts w:ascii="Symbol" w:hAnsi="Symbol" w:hint="default"/>
      </w:rPr>
    </w:lvl>
    <w:lvl w:ilvl="4">
      <w:start w:val="1"/>
      <w:numFmt w:val="bullet"/>
      <w:lvlText w:val="o"/>
      <w:lvlJc w:val="left"/>
      <w:pPr>
        <w:tabs>
          <w:tab w:val="num" w:pos="1797"/>
        </w:tabs>
        <w:ind w:left="1797" w:hanging="357"/>
      </w:pPr>
      <w:rPr>
        <w:rFonts w:ascii="Courier New" w:hAnsi="Courier New" w:hint="default"/>
      </w:rPr>
    </w:lvl>
    <w:lvl w:ilvl="5">
      <w:start w:val="1"/>
      <w:numFmt w:val="bullet"/>
      <w:lvlText w:val=""/>
      <w:lvlJc w:val="left"/>
      <w:pPr>
        <w:tabs>
          <w:tab w:val="num" w:pos="2160"/>
        </w:tabs>
        <w:ind w:left="2160" w:hanging="363"/>
      </w:pPr>
      <w:rPr>
        <w:rFonts w:ascii="Wingdings" w:hAnsi="Wingdings"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o"/>
      <w:lvlJc w:val="left"/>
      <w:pPr>
        <w:tabs>
          <w:tab w:val="num" w:pos="2880"/>
        </w:tabs>
        <w:ind w:left="2880" w:hanging="363"/>
      </w:pPr>
      <w:rPr>
        <w:rFonts w:ascii="Courier New" w:hAnsi="Courier New" w:hint="default"/>
      </w:rPr>
    </w:lvl>
    <w:lvl w:ilvl="8">
      <w:start w:val="1"/>
      <w:numFmt w:val="bullet"/>
      <w:lvlText w:val=""/>
      <w:lvlJc w:val="left"/>
      <w:pPr>
        <w:tabs>
          <w:tab w:val="num" w:pos="3238"/>
        </w:tabs>
        <w:ind w:left="3238" w:hanging="358"/>
      </w:pPr>
      <w:rPr>
        <w:rFonts w:ascii="Wingdings" w:hAnsi="Wingdings" w:hint="default"/>
      </w:rPr>
    </w:lvl>
  </w:abstractNum>
  <w:abstractNum w:abstractNumId="41" w15:restartNumberingAfterBreak="0">
    <w:nsid w:val="5EBB66A1"/>
    <w:multiLevelType w:val="hybridMultilevel"/>
    <w:tmpl w:val="A6967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0E571AE"/>
    <w:multiLevelType w:val="hybridMultilevel"/>
    <w:tmpl w:val="BB089BB6"/>
    <w:lvl w:ilvl="0" w:tplc="A8BCA18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1B359EB"/>
    <w:multiLevelType w:val="hybridMultilevel"/>
    <w:tmpl w:val="8FC85AB2"/>
    <w:lvl w:ilvl="0" w:tplc="08090011">
      <w:start w:val="1"/>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4" w15:restartNumberingAfterBreak="0">
    <w:nsid w:val="65443C70"/>
    <w:multiLevelType w:val="hybridMultilevel"/>
    <w:tmpl w:val="B39E4FA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6244E95"/>
    <w:multiLevelType w:val="hybridMultilevel"/>
    <w:tmpl w:val="92B83098"/>
    <w:lvl w:ilvl="0" w:tplc="04090011">
      <w:start w:val="1"/>
      <w:numFmt w:val="decimal"/>
      <w:lvlText w:val="%1)"/>
      <w:lvlJc w:val="left"/>
      <w:pPr>
        <w:ind w:left="720" w:hanging="360"/>
      </w:pPr>
    </w:lvl>
    <w:lvl w:ilvl="1" w:tplc="041D0019" w:tentative="1">
      <w:start w:val="1"/>
      <w:numFmt w:val="lowerLetter"/>
      <w:lvlText w:val="%2."/>
      <w:lvlJc w:val="left"/>
      <w:pPr>
        <w:ind w:left="3060" w:hanging="360"/>
      </w:pPr>
    </w:lvl>
    <w:lvl w:ilvl="2" w:tplc="041D001B" w:tentative="1">
      <w:start w:val="1"/>
      <w:numFmt w:val="lowerRoman"/>
      <w:lvlText w:val="%3."/>
      <w:lvlJc w:val="right"/>
      <w:pPr>
        <w:ind w:left="3780" w:hanging="180"/>
      </w:pPr>
    </w:lvl>
    <w:lvl w:ilvl="3" w:tplc="041D000F" w:tentative="1">
      <w:start w:val="1"/>
      <w:numFmt w:val="decimal"/>
      <w:lvlText w:val="%4."/>
      <w:lvlJc w:val="left"/>
      <w:pPr>
        <w:ind w:left="4500" w:hanging="360"/>
      </w:pPr>
    </w:lvl>
    <w:lvl w:ilvl="4" w:tplc="041D0019" w:tentative="1">
      <w:start w:val="1"/>
      <w:numFmt w:val="lowerLetter"/>
      <w:lvlText w:val="%5."/>
      <w:lvlJc w:val="left"/>
      <w:pPr>
        <w:ind w:left="5220" w:hanging="360"/>
      </w:pPr>
    </w:lvl>
    <w:lvl w:ilvl="5" w:tplc="041D001B" w:tentative="1">
      <w:start w:val="1"/>
      <w:numFmt w:val="lowerRoman"/>
      <w:lvlText w:val="%6."/>
      <w:lvlJc w:val="right"/>
      <w:pPr>
        <w:ind w:left="5940" w:hanging="180"/>
      </w:pPr>
    </w:lvl>
    <w:lvl w:ilvl="6" w:tplc="041D000F" w:tentative="1">
      <w:start w:val="1"/>
      <w:numFmt w:val="decimal"/>
      <w:lvlText w:val="%7."/>
      <w:lvlJc w:val="left"/>
      <w:pPr>
        <w:ind w:left="6660" w:hanging="360"/>
      </w:pPr>
    </w:lvl>
    <w:lvl w:ilvl="7" w:tplc="041D0019" w:tentative="1">
      <w:start w:val="1"/>
      <w:numFmt w:val="lowerLetter"/>
      <w:lvlText w:val="%8."/>
      <w:lvlJc w:val="left"/>
      <w:pPr>
        <w:ind w:left="7380" w:hanging="360"/>
      </w:pPr>
    </w:lvl>
    <w:lvl w:ilvl="8" w:tplc="041D001B" w:tentative="1">
      <w:start w:val="1"/>
      <w:numFmt w:val="lowerRoman"/>
      <w:lvlText w:val="%9."/>
      <w:lvlJc w:val="right"/>
      <w:pPr>
        <w:ind w:left="8100" w:hanging="180"/>
      </w:pPr>
    </w:lvl>
  </w:abstractNum>
  <w:abstractNum w:abstractNumId="46" w15:restartNumberingAfterBreak="0">
    <w:nsid w:val="6C566AC8"/>
    <w:multiLevelType w:val="multilevel"/>
    <w:tmpl w:val="8034B53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CA002FE"/>
    <w:multiLevelType w:val="hybridMultilevel"/>
    <w:tmpl w:val="FE40A00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CFB3406"/>
    <w:multiLevelType w:val="hybridMultilevel"/>
    <w:tmpl w:val="096EFC42"/>
    <w:lvl w:ilvl="0" w:tplc="A8BCA18E">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6DC447F6"/>
    <w:multiLevelType w:val="hybridMultilevel"/>
    <w:tmpl w:val="F7DA298C"/>
    <w:lvl w:ilvl="0" w:tplc="A8BCA18E">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E127D85"/>
    <w:multiLevelType w:val="hybridMultilevel"/>
    <w:tmpl w:val="704A2A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EA16981"/>
    <w:multiLevelType w:val="multilevel"/>
    <w:tmpl w:val="DCA4F9C0"/>
    <w:lvl w:ilvl="0">
      <w:start w:val="1"/>
      <w:numFmt w:val="decimal"/>
      <w:lvlText w:val="%1."/>
      <w:lvlJc w:val="left"/>
      <w:pPr>
        <w:ind w:left="1440" w:hanging="360"/>
      </w:pPr>
    </w:lvl>
    <w:lvl w:ilvl="1">
      <w:start w:val="4"/>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2" w15:restartNumberingAfterBreak="0">
    <w:nsid w:val="6FCB1A76"/>
    <w:multiLevelType w:val="hybridMultilevel"/>
    <w:tmpl w:val="D9529B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0651284"/>
    <w:multiLevelType w:val="hybridMultilevel"/>
    <w:tmpl w:val="0F34A596"/>
    <w:lvl w:ilvl="0" w:tplc="08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4" w15:restartNumberingAfterBreak="0">
    <w:nsid w:val="755E6107"/>
    <w:multiLevelType w:val="hybridMultilevel"/>
    <w:tmpl w:val="209A13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7A24807"/>
    <w:multiLevelType w:val="multilevel"/>
    <w:tmpl w:val="D5A0D198"/>
    <w:lvl w:ilvl="0">
      <w:start w:val="6"/>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7C0D6506"/>
    <w:multiLevelType w:val="hybridMultilevel"/>
    <w:tmpl w:val="B1348C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E0C7320"/>
    <w:multiLevelType w:val="multilevel"/>
    <w:tmpl w:val="50C649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155873458">
    <w:abstractNumId w:val="40"/>
  </w:num>
  <w:num w:numId="2" w16cid:durableId="329910890">
    <w:abstractNumId w:val="43"/>
  </w:num>
  <w:num w:numId="3" w16cid:durableId="556432890">
    <w:abstractNumId w:val="57"/>
  </w:num>
  <w:num w:numId="4" w16cid:durableId="698968355">
    <w:abstractNumId w:val="46"/>
  </w:num>
  <w:num w:numId="5" w16cid:durableId="768699463">
    <w:abstractNumId w:val="21"/>
  </w:num>
  <w:num w:numId="6" w16cid:durableId="897938053">
    <w:abstractNumId w:val="30"/>
  </w:num>
  <w:num w:numId="7" w16cid:durableId="1220821339">
    <w:abstractNumId w:val="37"/>
  </w:num>
  <w:num w:numId="8" w16cid:durableId="1742217123">
    <w:abstractNumId w:val="35"/>
  </w:num>
  <w:num w:numId="9" w16cid:durableId="1958639078">
    <w:abstractNumId w:val="45"/>
  </w:num>
  <w:num w:numId="10" w16cid:durableId="12345876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2442289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64512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533837">
    <w:abstractNumId w:val="52"/>
  </w:num>
  <w:num w:numId="14" w16cid:durableId="1819608501">
    <w:abstractNumId w:val="36"/>
  </w:num>
  <w:num w:numId="15" w16cid:durableId="842476322">
    <w:abstractNumId w:val="47"/>
  </w:num>
  <w:num w:numId="16" w16cid:durableId="2064283797">
    <w:abstractNumId w:val="44"/>
  </w:num>
  <w:num w:numId="17" w16cid:durableId="986518444">
    <w:abstractNumId w:val="49"/>
  </w:num>
  <w:num w:numId="18" w16cid:durableId="593054691">
    <w:abstractNumId w:val="39"/>
  </w:num>
  <w:num w:numId="19" w16cid:durableId="1122698898">
    <w:abstractNumId w:val="25"/>
  </w:num>
  <w:num w:numId="20" w16cid:durableId="1198661716">
    <w:abstractNumId w:val="19"/>
  </w:num>
  <w:num w:numId="21" w16cid:durableId="764226476">
    <w:abstractNumId w:val="56"/>
  </w:num>
  <w:num w:numId="22" w16cid:durableId="1718967571">
    <w:abstractNumId w:val="34"/>
  </w:num>
  <w:num w:numId="23" w16cid:durableId="1171019893">
    <w:abstractNumId w:val="29"/>
  </w:num>
  <w:num w:numId="24" w16cid:durableId="1251545152">
    <w:abstractNumId w:val="41"/>
  </w:num>
  <w:num w:numId="25" w16cid:durableId="1131440921">
    <w:abstractNumId w:val="51"/>
  </w:num>
  <w:num w:numId="26" w16cid:durableId="1845245825">
    <w:abstractNumId w:val="54"/>
  </w:num>
  <w:num w:numId="27" w16cid:durableId="1994096035">
    <w:abstractNumId w:val="48"/>
  </w:num>
  <w:num w:numId="28" w16cid:durableId="1571227926">
    <w:abstractNumId w:val="31"/>
  </w:num>
  <w:num w:numId="29" w16cid:durableId="286739671">
    <w:abstractNumId w:val="22"/>
  </w:num>
  <w:num w:numId="30" w16cid:durableId="1283338778">
    <w:abstractNumId w:val="50"/>
  </w:num>
  <w:num w:numId="31" w16cid:durableId="1494445031">
    <w:abstractNumId w:val="42"/>
  </w:num>
  <w:num w:numId="32" w16cid:durableId="588513526">
    <w:abstractNumId w:val="2"/>
  </w:num>
  <w:num w:numId="33" w16cid:durableId="882714448">
    <w:abstractNumId w:val="0"/>
  </w:num>
  <w:num w:numId="34" w16cid:durableId="2082170681">
    <w:abstractNumId w:val="38"/>
  </w:num>
  <w:num w:numId="35" w16cid:durableId="789202439">
    <w:abstractNumId w:val="32"/>
  </w:num>
  <w:num w:numId="36" w16cid:durableId="1428380711">
    <w:abstractNumId w:val="15"/>
  </w:num>
  <w:num w:numId="37" w16cid:durableId="1527987496">
    <w:abstractNumId w:val="17"/>
  </w:num>
  <w:num w:numId="38" w16cid:durableId="1384870268">
    <w:abstractNumId w:val="1"/>
  </w:num>
  <w:num w:numId="39" w16cid:durableId="811481339">
    <w:abstractNumId w:val="3"/>
  </w:num>
  <w:num w:numId="40" w16cid:durableId="183906817">
    <w:abstractNumId w:val="4"/>
  </w:num>
  <w:num w:numId="41" w16cid:durableId="1386946680">
    <w:abstractNumId w:val="5"/>
  </w:num>
  <w:num w:numId="42" w16cid:durableId="936451085">
    <w:abstractNumId w:val="6"/>
  </w:num>
  <w:num w:numId="43" w16cid:durableId="800148183">
    <w:abstractNumId w:val="7"/>
  </w:num>
  <w:num w:numId="44" w16cid:durableId="1745057668">
    <w:abstractNumId w:val="8"/>
  </w:num>
  <w:num w:numId="45" w16cid:durableId="719403515">
    <w:abstractNumId w:val="9"/>
  </w:num>
  <w:num w:numId="46" w16cid:durableId="1293095025">
    <w:abstractNumId w:val="10"/>
  </w:num>
  <w:num w:numId="47" w16cid:durableId="1641885865">
    <w:abstractNumId w:val="11"/>
  </w:num>
  <w:num w:numId="48" w16cid:durableId="2076656931">
    <w:abstractNumId w:val="16"/>
  </w:num>
  <w:num w:numId="49" w16cid:durableId="671689954">
    <w:abstractNumId w:val="14"/>
  </w:num>
  <w:num w:numId="50" w16cid:durableId="1394697278">
    <w:abstractNumId w:val="12"/>
  </w:num>
  <w:num w:numId="51" w16cid:durableId="309748330">
    <w:abstractNumId w:val="13"/>
  </w:num>
  <w:num w:numId="52" w16cid:durableId="2132287384">
    <w:abstractNumId w:val="26"/>
  </w:num>
  <w:num w:numId="53" w16cid:durableId="1441871374">
    <w:abstractNumId w:val="18"/>
  </w:num>
  <w:num w:numId="54" w16cid:durableId="76683086">
    <w:abstractNumId w:val="27"/>
  </w:num>
  <w:num w:numId="55" w16cid:durableId="392579574">
    <w:abstractNumId w:val="55"/>
  </w:num>
  <w:num w:numId="56" w16cid:durableId="676228913">
    <w:abstractNumId w:val="20"/>
  </w:num>
  <w:num w:numId="57" w16cid:durableId="1782720534">
    <w:abstractNumId w:val="23"/>
  </w:num>
  <w:num w:numId="58" w16cid:durableId="1079984527">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YxNzc0MjMzNjU0sbBQ0lEKTi0uzszPAykwqgUAj1qJHywAAAA="/>
  </w:docVars>
  <w:rsids>
    <w:rsidRoot w:val="00C37D82"/>
    <w:rsid w:val="000023A5"/>
    <w:rsid w:val="000053BD"/>
    <w:rsid w:val="000141E2"/>
    <w:rsid w:val="0001565E"/>
    <w:rsid w:val="000238CC"/>
    <w:rsid w:val="00023BA9"/>
    <w:rsid w:val="00023C92"/>
    <w:rsid w:val="00031E7E"/>
    <w:rsid w:val="000334DF"/>
    <w:rsid w:val="00033C89"/>
    <w:rsid w:val="000344FD"/>
    <w:rsid w:val="00035B84"/>
    <w:rsid w:val="00047507"/>
    <w:rsid w:val="00050A7D"/>
    <w:rsid w:val="0005306A"/>
    <w:rsid w:val="00056444"/>
    <w:rsid w:val="000578EA"/>
    <w:rsid w:val="00060445"/>
    <w:rsid w:val="00060622"/>
    <w:rsid w:val="00061E13"/>
    <w:rsid w:val="00065671"/>
    <w:rsid w:val="00067A49"/>
    <w:rsid w:val="00071B0A"/>
    <w:rsid w:val="00071EB1"/>
    <w:rsid w:val="00073420"/>
    <w:rsid w:val="00074FEE"/>
    <w:rsid w:val="00075C30"/>
    <w:rsid w:val="00076A2F"/>
    <w:rsid w:val="000812D7"/>
    <w:rsid w:val="000815D9"/>
    <w:rsid w:val="00082501"/>
    <w:rsid w:val="000825C2"/>
    <w:rsid w:val="000846FC"/>
    <w:rsid w:val="0009172C"/>
    <w:rsid w:val="00094CBC"/>
    <w:rsid w:val="00095697"/>
    <w:rsid w:val="0009634B"/>
    <w:rsid w:val="00096681"/>
    <w:rsid w:val="000A4482"/>
    <w:rsid w:val="000B13BC"/>
    <w:rsid w:val="000B3B70"/>
    <w:rsid w:val="000B5106"/>
    <w:rsid w:val="000C0195"/>
    <w:rsid w:val="000C27A9"/>
    <w:rsid w:val="000C2BC2"/>
    <w:rsid w:val="000C5A89"/>
    <w:rsid w:val="000D0C93"/>
    <w:rsid w:val="000D13C7"/>
    <w:rsid w:val="000D254C"/>
    <w:rsid w:val="000D348B"/>
    <w:rsid w:val="000D6A5B"/>
    <w:rsid w:val="000E076D"/>
    <w:rsid w:val="000E6AB5"/>
    <w:rsid w:val="000E7958"/>
    <w:rsid w:val="000F3B84"/>
    <w:rsid w:val="000F4C02"/>
    <w:rsid w:val="000F5BFE"/>
    <w:rsid w:val="000F5D53"/>
    <w:rsid w:val="000F7CA2"/>
    <w:rsid w:val="00102749"/>
    <w:rsid w:val="001032CE"/>
    <w:rsid w:val="00104DC8"/>
    <w:rsid w:val="0011115D"/>
    <w:rsid w:val="001138D7"/>
    <w:rsid w:val="00114BD3"/>
    <w:rsid w:val="00123D51"/>
    <w:rsid w:val="001251E1"/>
    <w:rsid w:val="0012754A"/>
    <w:rsid w:val="00127682"/>
    <w:rsid w:val="00134A07"/>
    <w:rsid w:val="00137649"/>
    <w:rsid w:val="00142A3A"/>
    <w:rsid w:val="00143EAC"/>
    <w:rsid w:val="0015089E"/>
    <w:rsid w:val="00152499"/>
    <w:rsid w:val="00152A11"/>
    <w:rsid w:val="00154689"/>
    <w:rsid w:val="00163397"/>
    <w:rsid w:val="001716F5"/>
    <w:rsid w:val="00172472"/>
    <w:rsid w:val="00172EBC"/>
    <w:rsid w:val="00174DEF"/>
    <w:rsid w:val="00177B53"/>
    <w:rsid w:val="0018335E"/>
    <w:rsid w:val="00183E62"/>
    <w:rsid w:val="00185347"/>
    <w:rsid w:val="0018637A"/>
    <w:rsid w:val="0018796F"/>
    <w:rsid w:val="001A0505"/>
    <w:rsid w:val="001A68DA"/>
    <w:rsid w:val="001A7631"/>
    <w:rsid w:val="001B014A"/>
    <w:rsid w:val="001B054D"/>
    <w:rsid w:val="001B1139"/>
    <w:rsid w:val="001B1242"/>
    <w:rsid w:val="001B69A0"/>
    <w:rsid w:val="001C0C5E"/>
    <w:rsid w:val="001C2D72"/>
    <w:rsid w:val="001C4582"/>
    <w:rsid w:val="001C5343"/>
    <w:rsid w:val="001C56EB"/>
    <w:rsid w:val="001D21D0"/>
    <w:rsid w:val="001D39F5"/>
    <w:rsid w:val="001D614A"/>
    <w:rsid w:val="001D7F1D"/>
    <w:rsid w:val="001E4287"/>
    <w:rsid w:val="001F0E2B"/>
    <w:rsid w:val="001F182C"/>
    <w:rsid w:val="001F6435"/>
    <w:rsid w:val="00202D77"/>
    <w:rsid w:val="0020314B"/>
    <w:rsid w:val="00203F02"/>
    <w:rsid w:val="00206ADA"/>
    <w:rsid w:val="00211A37"/>
    <w:rsid w:val="00217437"/>
    <w:rsid w:val="002216B2"/>
    <w:rsid w:val="00222FBA"/>
    <w:rsid w:val="0022655E"/>
    <w:rsid w:val="00227F17"/>
    <w:rsid w:val="002302A2"/>
    <w:rsid w:val="002310C7"/>
    <w:rsid w:val="0023457E"/>
    <w:rsid w:val="00234FEF"/>
    <w:rsid w:val="00235D88"/>
    <w:rsid w:val="002377A8"/>
    <w:rsid w:val="002400D5"/>
    <w:rsid w:val="00242F68"/>
    <w:rsid w:val="002435D6"/>
    <w:rsid w:val="002468B2"/>
    <w:rsid w:val="002528C5"/>
    <w:rsid w:val="00253FF9"/>
    <w:rsid w:val="00256F7D"/>
    <w:rsid w:val="0025702F"/>
    <w:rsid w:val="002610A7"/>
    <w:rsid w:val="0026588A"/>
    <w:rsid w:val="00267B2B"/>
    <w:rsid w:val="00271F46"/>
    <w:rsid w:val="002741D2"/>
    <w:rsid w:val="00275799"/>
    <w:rsid w:val="00277938"/>
    <w:rsid w:val="002805C1"/>
    <w:rsid w:val="00286082"/>
    <w:rsid w:val="00294931"/>
    <w:rsid w:val="0029640F"/>
    <w:rsid w:val="00296B1F"/>
    <w:rsid w:val="002A3B4D"/>
    <w:rsid w:val="002A7E0C"/>
    <w:rsid w:val="002B00C1"/>
    <w:rsid w:val="002B3008"/>
    <w:rsid w:val="002B62B5"/>
    <w:rsid w:val="002B7FBF"/>
    <w:rsid w:val="002C1260"/>
    <w:rsid w:val="002C264C"/>
    <w:rsid w:val="002C30F2"/>
    <w:rsid w:val="002C3118"/>
    <w:rsid w:val="002C338D"/>
    <w:rsid w:val="002C50F4"/>
    <w:rsid w:val="002C589D"/>
    <w:rsid w:val="002D0EBD"/>
    <w:rsid w:val="002D10A4"/>
    <w:rsid w:val="002D1653"/>
    <w:rsid w:val="002D2CF0"/>
    <w:rsid w:val="002D3471"/>
    <w:rsid w:val="002D52D4"/>
    <w:rsid w:val="002D5916"/>
    <w:rsid w:val="002D6E79"/>
    <w:rsid w:val="002E04C4"/>
    <w:rsid w:val="002E076E"/>
    <w:rsid w:val="002E703D"/>
    <w:rsid w:val="002F11A8"/>
    <w:rsid w:val="002F166C"/>
    <w:rsid w:val="002F5A11"/>
    <w:rsid w:val="002F6382"/>
    <w:rsid w:val="003012A2"/>
    <w:rsid w:val="003041F0"/>
    <w:rsid w:val="0030481D"/>
    <w:rsid w:val="00304DC2"/>
    <w:rsid w:val="00311AF9"/>
    <w:rsid w:val="00312EA4"/>
    <w:rsid w:val="00313E09"/>
    <w:rsid w:val="003149D5"/>
    <w:rsid w:val="0031631B"/>
    <w:rsid w:val="003169DE"/>
    <w:rsid w:val="003211EC"/>
    <w:rsid w:val="0032261C"/>
    <w:rsid w:val="00325C18"/>
    <w:rsid w:val="00327B07"/>
    <w:rsid w:val="00327ED1"/>
    <w:rsid w:val="00330373"/>
    <w:rsid w:val="00333F16"/>
    <w:rsid w:val="0033545F"/>
    <w:rsid w:val="0034046F"/>
    <w:rsid w:val="00343662"/>
    <w:rsid w:val="00343907"/>
    <w:rsid w:val="00343FA3"/>
    <w:rsid w:val="0034547F"/>
    <w:rsid w:val="00346A31"/>
    <w:rsid w:val="00346CDD"/>
    <w:rsid w:val="00347BD6"/>
    <w:rsid w:val="003500F3"/>
    <w:rsid w:val="0035134B"/>
    <w:rsid w:val="00351B50"/>
    <w:rsid w:val="0035405C"/>
    <w:rsid w:val="00360B5F"/>
    <w:rsid w:val="0036248A"/>
    <w:rsid w:val="00363B0B"/>
    <w:rsid w:val="003647B1"/>
    <w:rsid w:val="00367D5B"/>
    <w:rsid w:val="00372829"/>
    <w:rsid w:val="003748DF"/>
    <w:rsid w:val="00374C8E"/>
    <w:rsid w:val="00391271"/>
    <w:rsid w:val="00392CD7"/>
    <w:rsid w:val="00394C66"/>
    <w:rsid w:val="00395A90"/>
    <w:rsid w:val="003A3892"/>
    <w:rsid w:val="003A49BB"/>
    <w:rsid w:val="003A54FB"/>
    <w:rsid w:val="003A6D42"/>
    <w:rsid w:val="003A7767"/>
    <w:rsid w:val="003B2AAB"/>
    <w:rsid w:val="003B422F"/>
    <w:rsid w:val="003B62F0"/>
    <w:rsid w:val="003C1111"/>
    <w:rsid w:val="003C23A5"/>
    <w:rsid w:val="003C263B"/>
    <w:rsid w:val="003C3FBD"/>
    <w:rsid w:val="003C4560"/>
    <w:rsid w:val="003C6499"/>
    <w:rsid w:val="003D19BE"/>
    <w:rsid w:val="003D275F"/>
    <w:rsid w:val="003D33D1"/>
    <w:rsid w:val="003D3DFC"/>
    <w:rsid w:val="003D5021"/>
    <w:rsid w:val="003E048D"/>
    <w:rsid w:val="003E0A1D"/>
    <w:rsid w:val="003E340A"/>
    <w:rsid w:val="003E4283"/>
    <w:rsid w:val="003F28C5"/>
    <w:rsid w:val="003F28CA"/>
    <w:rsid w:val="003F4AEF"/>
    <w:rsid w:val="003F6C48"/>
    <w:rsid w:val="003F6E63"/>
    <w:rsid w:val="003F7AB1"/>
    <w:rsid w:val="00401C77"/>
    <w:rsid w:val="00403C6E"/>
    <w:rsid w:val="0040685E"/>
    <w:rsid w:val="00407343"/>
    <w:rsid w:val="00410C10"/>
    <w:rsid w:val="004124C4"/>
    <w:rsid w:val="00412AB5"/>
    <w:rsid w:val="00414D4E"/>
    <w:rsid w:val="004163DA"/>
    <w:rsid w:val="004203B0"/>
    <w:rsid w:val="004218AB"/>
    <w:rsid w:val="004221C4"/>
    <w:rsid w:val="0042377F"/>
    <w:rsid w:val="004252B7"/>
    <w:rsid w:val="0043005E"/>
    <w:rsid w:val="00430576"/>
    <w:rsid w:val="0043186D"/>
    <w:rsid w:val="0043364B"/>
    <w:rsid w:val="004338D2"/>
    <w:rsid w:val="00440822"/>
    <w:rsid w:val="004411EC"/>
    <w:rsid w:val="00445A12"/>
    <w:rsid w:val="00451D24"/>
    <w:rsid w:val="00451E92"/>
    <w:rsid w:val="004531B4"/>
    <w:rsid w:val="00455A8E"/>
    <w:rsid w:val="004600F8"/>
    <w:rsid w:val="00463933"/>
    <w:rsid w:val="004669EC"/>
    <w:rsid w:val="0046716A"/>
    <w:rsid w:val="00467399"/>
    <w:rsid w:val="004700AF"/>
    <w:rsid w:val="00475B7A"/>
    <w:rsid w:val="00482700"/>
    <w:rsid w:val="00485E41"/>
    <w:rsid w:val="00492EDA"/>
    <w:rsid w:val="004952CD"/>
    <w:rsid w:val="004A09E3"/>
    <w:rsid w:val="004A23FB"/>
    <w:rsid w:val="004A6683"/>
    <w:rsid w:val="004B0F50"/>
    <w:rsid w:val="004B2AC1"/>
    <w:rsid w:val="004B38C2"/>
    <w:rsid w:val="004B3DD9"/>
    <w:rsid w:val="004B3F7A"/>
    <w:rsid w:val="004C2285"/>
    <w:rsid w:val="004C4AE9"/>
    <w:rsid w:val="004C7F22"/>
    <w:rsid w:val="004D0C13"/>
    <w:rsid w:val="004D4EA3"/>
    <w:rsid w:val="004E0C60"/>
    <w:rsid w:val="004E2293"/>
    <w:rsid w:val="004E4BBE"/>
    <w:rsid w:val="004E4CE9"/>
    <w:rsid w:val="004E4F1E"/>
    <w:rsid w:val="004E5EF8"/>
    <w:rsid w:val="004F5574"/>
    <w:rsid w:val="00503CB0"/>
    <w:rsid w:val="00503EA0"/>
    <w:rsid w:val="00506466"/>
    <w:rsid w:val="00511AB1"/>
    <w:rsid w:val="00512FCB"/>
    <w:rsid w:val="00514636"/>
    <w:rsid w:val="00523EE0"/>
    <w:rsid w:val="00523F48"/>
    <w:rsid w:val="005251AD"/>
    <w:rsid w:val="00526A74"/>
    <w:rsid w:val="00530CC1"/>
    <w:rsid w:val="00535903"/>
    <w:rsid w:val="00535B4F"/>
    <w:rsid w:val="00535DED"/>
    <w:rsid w:val="00535E33"/>
    <w:rsid w:val="00535FDC"/>
    <w:rsid w:val="005364D3"/>
    <w:rsid w:val="00540DDE"/>
    <w:rsid w:val="00541BB9"/>
    <w:rsid w:val="00542EBA"/>
    <w:rsid w:val="00543BA3"/>
    <w:rsid w:val="0054429E"/>
    <w:rsid w:val="00546AB7"/>
    <w:rsid w:val="00546C19"/>
    <w:rsid w:val="00551593"/>
    <w:rsid w:val="005528F9"/>
    <w:rsid w:val="005545AD"/>
    <w:rsid w:val="00555C95"/>
    <w:rsid w:val="00562997"/>
    <w:rsid w:val="00566E49"/>
    <w:rsid w:val="005713AD"/>
    <w:rsid w:val="00571494"/>
    <w:rsid w:val="00571EB9"/>
    <w:rsid w:val="00573429"/>
    <w:rsid w:val="00574834"/>
    <w:rsid w:val="00577435"/>
    <w:rsid w:val="0057755E"/>
    <w:rsid w:val="00577672"/>
    <w:rsid w:val="0058359D"/>
    <w:rsid w:val="00584BFC"/>
    <w:rsid w:val="00586A52"/>
    <w:rsid w:val="00586A79"/>
    <w:rsid w:val="005902C0"/>
    <w:rsid w:val="005905E3"/>
    <w:rsid w:val="005928AC"/>
    <w:rsid w:val="00593647"/>
    <w:rsid w:val="00594DF0"/>
    <w:rsid w:val="005968C2"/>
    <w:rsid w:val="00597396"/>
    <w:rsid w:val="005A7C19"/>
    <w:rsid w:val="005A7C9D"/>
    <w:rsid w:val="005B0695"/>
    <w:rsid w:val="005B090A"/>
    <w:rsid w:val="005B48DB"/>
    <w:rsid w:val="005B75C0"/>
    <w:rsid w:val="005B7814"/>
    <w:rsid w:val="005C18CE"/>
    <w:rsid w:val="005C1DB3"/>
    <w:rsid w:val="005C1F01"/>
    <w:rsid w:val="005C7EE7"/>
    <w:rsid w:val="005D02B7"/>
    <w:rsid w:val="005D1830"/>
    <w:rsid w:val="005D2810"/>
    <w:rsid w:val="005D317D"/>
    <w:rsid w:val="005D37D7"/>
    <w:rsid w:val="005D6B96"/>
    <w:rsid w:val="005E297D"/>
    <w:rsid w:val="005E6956"/>
    <w:rsid w:val="005F048B"/>
    <w:rsid w:val="005F3FED"/>
    <w:rsid w:val="005F4704"/>
    <w:rsid w:val="005F4B1C"/>
    <w:rsid w:val="005F533E"/>
    <w:rsid w:val="006010F2"/>
    <w:rsid w:val="006013F1"/>
    <w:rsid w:val="0060392A"/>
    <w:rsid w:val="00604909"/>
    <w:rsid w:val="00607FF8"/>
    <w:rsid w:val="00620C71"/>
    <w:rsid w:val="00622E7D"/>
    <w:rsid w:val="00623DB5"/>
    <w:rsid w:val="00626988"/>
    <w:rsid w:val="00635260"/>
    <w:rsid w:val="00637925"/>
    <w:rsid w:val="006440B8"/>
    <w:rsid w:val="00646A7A"/>
    <w:rsid w:val="006510E7"/>
    <w:rsid w:val="00652F36"/>
    <w:rsid w:val="00653A13"/>
    <w:rsid w:val="00655798"/>
    <w:rsid w:val="00656E20"/>
    <w:rsid w:val="00666385"/>
    <w:rsid w:val="00667401"/>
    <w:rsid w:val="00672FEF"/>
    <w:rsid w:val="006745BD"/>
    <w:rsid w:val="00676344"/>
    <w:rsid w:val="00680826"/>
    <w:rsid w:val="00681EE1"/>
    <w:rsid w:val="00685E1B"/>
    <w:rsid w:val="006877CB"/>
    <w:rsid w:val="00687967"/>
    <w:rsid w:val="00696C7C"/>
    <w:rsid w:val="006A157B"/>
    <w:rsid w:val="006A1957"/>
    <w:rsid w:val="006A4456"/>
    <w:rsid w:val="006A7F47"/>
    <w:rsid w:val="006B44C8"/>
    <w:rsid w:val="006B4B28"/>
    <w:rsid w:val="006B72B4"/>
    <w:rsid w:val="006B7497"/>
    <w:rsid w:val="006C02F3"/>
    <w:rsid w:val="006C180E"/>
    <w:rsid w:val="006C37C1"/>
    <w:rsid w:val="006C3F12"/>
    <w:rsid w:val="006C4B55"/>
    <w:rsid w:val="006C527D"/>
    <w:rsid w:val="006D17E2"/>
    <w:rsid w:val="006D32DE"/>
    <w:rsid w:val="006D5F02"/>
    <w:rsid w:val="006D630A"/>
    <w:rsid w:val="006D7F1C"/>
    <w:rsid w:val="006E0AD6"/>
    <w:rsid w:val="006E1469"/>
    <w:rsid w:val="006E6666"/>
    <w:rsid w:val="006F4809"/>
    <w:rsid w:val="006F550E"/>
    <w:rsid w:val="00701B89"/>
    <w:rsid w:val="0070411A"/>
    <w:rsid w:val="00705C93"/>
    <w:rsid w:val="0071147B"/>
    <w:rsid w:val="0071147D"/>
    <w:rsid w:val="00712C4F"/>
    <w:rsid w:val="00714124"/>
    <w:rsid w:val="00716360"/>
    <w:rsid w:val="00717AEB"/>
    <w:rsid w:val="007226B7"/>
    <w:rsid w:val="0073059B"/>
    <w:rsid w:val="00730A5E"/>
    <w:rsid w:val="007351B4"/>
    <w:rsid w:val="00735A23"/>
    <w:rsid w:val="00735CDB"/>
    <w:rsid w:val="0073673E"/>
    <w:rsid w:val="00737708"/>
    <w:rsid w:val="007402FE"/>
    <w:rsid w:val="00741709"/>
    <w:rsid w:val="007423B4"/>
    <w:rsid w:val="007435FE"/>
    <w:rsid w:val="00744679"/>
    <w:rsid w:val="007453F0"/>
    <w:rsid w:val="00747B8F"/>
    <w:rsid w:val="007505F5"/>
    <w:rsid w:val="00753488"/>
    <w:rsid w:val="0075473A"/>
    <w:rsid w:val="00755074"/>
    <w:rsid w:val="00756745"/>
    <w:rsid w:val="00756E2E"/>
    <w:rsid w:val="00775332"/>
    <w:rsid w:val="007805A8"/>
    <w:rsid w:val="007821B8"/>
    <w:rsid w:val="00782B30"/>
    <w:rsid w:val="00785401"/>
    <w:rsid w:val="00790812"/>
    <w:rsid w:val="0079198A"/>
    <w:rsid w:val="00797468"/>
    <w:rsid w:val="00797C1F"/>
    <w:rsid w:val="007A0806"/>
    <w:rsid w:val="007A3838"/>
    <w:rsid w:val="007A3A3E"/>
    <w:rsid w:val="007A6990"/>
    <w:rsid w:val="007A748A"/>
    <w:rsid w:val="007B1A9F"/>
    <w:rsid w:val="007B1CAB"/>
    <w:rsid w:val="007B2488"/>
    <w:rsid w:val="007B35FD"/>
    <w:rsid w:val="007B3A02"/>
    <w:rsid w:val="007B74CF"/>
    <w:rsid w:val="007C2DA8"/>
    <w:rsid w:val="007D147F"/>
    <w:rsid w:val="007D286F"/>
    <w:rsid w:val="007D42E0"/>
    <w:rsid w:val="007E2E75"/>
    <w:rsid w:val="007E6E90"/>
    <w:rsid w:val="007E75F9"/>
    <w:rsid w:val="007E7A28"/>
    <w:rsid w:val="007F3343"/>
    <w:rsid w:val="007F4098"/>
    <w:rsid w:val="007F70D0"/>
    <w:rsid w:val="008011A1"/>
    <w:rsid w:val="00802BFA"/>
    <w:rsid w:val="00803F72"/>
    <w:rsid w:val="00807421"/>
    <w:rsid w:val="00807C76"/>
    <w:rsid w:val="00810E5C"/>
    <w:rsid w:val="00813A3B"/>
    <w:rsid w:val="00813C5C"/>
    <w:rsid w:val="00814858"/>
    <w:rsid w:val="00814D14"/>
    <w:rsid w:val="00816F49"/>
    <w:rsid w:val="0082086E"/>
    <w:rsid w:val="008213F1"/>
    <w:rsid w:val="00821D99"/>
    <w:rsid w:val="00822528"/>
    <w:rsid w:val="00822DBB"/>
    <w:rsid w:val="0082386E"/>
    <w:rsid w:val="008248EB"/>
    <w:rsid w:val="00825E8A"/>
    <w:rsid w:val="00826A47"/>
    <w:rsid w:val="00827A3A"/>
    <w:rsid w:val="008313D9"/>
    <w:rsid w:val="00831CD8"/>
    <w:rsid w:val="00836404"/>
    <w:rsid w:val="008373B0"/>
    <w:rsid w:val="008427F8"/>
    <w:rsid w:val="00843808"/>
    <w:rsid w:val="00844A54"/>
    <w:rsid w:val="00851FBE"/>
    <w:rsid w:val="008568D8"/>
    <w:rsid w:val="00857219"/>
    <w:rsid w:val="00862531"/>
    <w:rsid w:val="008629FA"/>
    <w:rsid w:val="00872E07"/>
    <w:rsid w:val="008745FC"/>
    <w:rsid w:val="00875B5A"/>
    <w:rsid w:val="00875CD8"/>
    <w:rsid w:val="0088177E"/>
    <w:rsid w:val="00893D88"/>
    <w:rsid w:val="00894F15"/>
    <w:rsid w:val="00895E01"/>
    <w:rsid w:val="00897596"/>
    <w:rsid w:val="008A2458"/>
    <w:rsid w:val="008A2833"/>
    <w:rsid w:val="008A32AE"/>
    <w:rsid w:val="008A438B"/>
    <w:rsid w:val="008A5076"/>
    <w:rsid w:val="008B0670"/>
    <w:rsid w:val="008B3998"/>
    <w:rsid w:val="008B527E"/>
    <w:rsid w:val="008B7012"/>
    <w:rsid w:val="008C0CFE"/>
    <w:rsid w:val="008C0E8B"/>
    <w:rsid w:val="008C12FB"/>
    <w:rsid w:val="008D0855"/>
    <w:rsid w:val="008D3CEE"/>
    <w:rsid w:val="008D5B2E"/>
    <w:rsid w:val="008D7869"/>
    <w:rsid w:val="008E4326"/>
    <w:rsid w:val="008E454D"/>
    <w:rsid w:val="008E6393"/>
    <w:rsid w:val="008F11C1"/>
    <w:rsid w:val="008F4299"/>
    <w:rsid w:val="008F5909"/>
    <w:rsid w:val="008F6E5D"/>
    <w:rsid w:val="009076DD"/>
    <w:rsid w:val="0090783F"/>
    <w:rsid w:val="0091004D"/>
    <w:rsid w:val="00911C96"/>
    <w:rsid w:val="00911CFC"/>
    <w:rsid w:val="009140D0"/>
    <w:rsid w:val="00914DE0"/>
    <w:rsid w:val="00916D60"/>
    <w:rsid w:val="00922563"/>
    <w:rsid w:val="00922D23"/>
    <w:rsid w:val="00931CE3"/>
    <w:rsid w:val="00933C97"/>
    <w:rsid w:val="00933D2C"/>
    <w:rsid w:val="00934BB0"/>
    <w:rsid w:val="00936071"/>
    <w:rsid w:val="009361DF"/>
    <w:rsid w:val="00940B40"/>
    <w:rsid w:val="00944E14"/>
    <w:rsid w:val="00947BA9"/>
    <w:rsid w:val="00947EF9"/>
    <w:rsid w:val="009518CE"/>
    <w:rsid w:val="00952D3C"/>
    <w:rsid w:val="00960A4B"/>
    <w:rsid w:val="00960BD0"/>
    <w:rsid w:val="00966909"/>
    <w:rsid w:val="00975F6A"/>
    <w:rsid w:val="0097762E"/>
    <w:rsid w:val="009807A0"/>
    <w:rsid w:val="00982942"/>
    <w:rsid w:val="00986248"/>
    <w:rsid w:val="00986937"/>
    <w:rsid w:val="00992442"/>
    <w:rsid w:val="00992DB0"/>
    <w:rsid w:val="00994272"/>
    <w:rsid w:val="00994E03"/>
    <w:rsid w:val="009970A1"/>
    <w:rsid w:val="00997EEB"/>
    <w:rsid w:val="009A2583"/>
    <w:rsid w:val="009A27F7"/>
    <w:rsid w:val="009B2235"/>
    <w:rsid w:val="009B32D7"/>
    <w:rsid w:val="009B5DE2"/>
    <w:rsid w:val="009B7759"/>
    <w:rsid w:val="009C03D5"/>
    <w:rsid w:val="009C20D5"/>
    <w:rsid w:val="009C271A"/>
    <w:rsid w:val="009C2F90"/>
    <w:rsid w:val="009C3C02"/>
    <w:rsid w:val="009C6042"/>
    <w:rsid w:val="009D0F7E"/>
    <w:rsid w:val="009D32C8"/>
    <w:rsid w:val="009D552F"/>
    <w:rsid w:val="009E03E8"/>
    <w:rsid w:val="009E2A89"/>
    <w:rsid w:val="009E3E69"/>
    <w:rsid w:val="009E65FC"/>
    <w:rsid w:val="009E6DF3"/>
    <w:rsid w:val="009F0A25"/>
    <w:rsid w:val="009F2F77"/>
    <w:rsid w:val="009F3D15"/>
    <w:rsid w:val="009F5191"/>
    <w:rsid w:val="009F523B"/>
    <w:rsid w:val="009F6105"/>
    <w:rsid w:val="00A02712"/>
    <w:rsid w:val="00A0346F"/>
    <w:rsid w:val="00A0600E"/>
    <w:rsid w:val="00A11CEA"/>
    <w:rsid w:val="00A22DA7"/>
    <w:rsid w:val="00A2343E"/>
    <w:rsid w:val="00A261CA"/>
    <w:rsid w:val="00A263A7"/>
    <w:rsid w:val="00A31830"/>
    <w:rsid w:val="00A3421A"/>
    <w:rsid w:val="00A52183"/>
    <w:rsid w:val="00A54502"/>
    <w:rsid w:val="00A6000C"/>
    <w:rsid w:val="00A617BF"/>
    <w:rsid w:val="00A64B7D"/>
    <w:rsid w:val="00A75DFB"/>
    <w:rsid w:val="00A77E99"/>
    <w:rsid w:val="00A8017A"/>
    <w:rsid w:val="00A83BB8"/>
    <w:rsid w:val="00A85E39"/>
    <w:rsid w:val="00A909CE"/>
    <w:rsid w:val="00A939B5"/>
    <w:rsid w:val="00A95AFD"/>
    <w:rsid w:val="00A96A9D"/>
    <w:rsid w:val="00AA0589"/>
    <w:rsid w:val="00AA28B5"/>
    <w:rsid w:val="00AA3D50"/>
    <w:rsid w:val="00AB100F"/>
    <w:rsid w:val="00AB1D11"/>
    <w:rsid w:val="00AB202D"/>
    <w:rsid w:val="00AB23DF"/>
    <w:rsid w:val="00AC0FBB"/>
    <w:rsid w:val="00AC29A8"/>
    <w:rsid w:val="00AC7AD5"/>
    <w:rsid w:val="00AD07C3"/>
    <w:rsid w:val="00AD2667"/>
    <w:rsid w:val="00AD64B5"/>
    <w:rsid w:val="00AD7241"/>
    <w:rsid w:val="00AE0E4C"/>
    <w:rsid w:val="00AF3979"/>
    <w:rsid w:val="00AF66E6"/>
    <w:rsid w:val="00AF7578"/>
    <w:rsid w:val="00B027D3"/>
    <w:rsid w:val="00B02AD0"/>
    <w:rsid w:val="00B04233"/>
    <w:rsid w:val="00B07405"/>
    <w:rsid w:val="00B12A02"/>
    <w:rsid w:val="00B14787"/>
    <w:rsid w:val="00B2071E"/>
    <w:rsid w:val="00B21B33"/>
    <w:rsid w:val="00B21C80"/>
    <w:rsid w:val="00B249C0"/>
    <w:rsid w:val="00B262E6"/>
    <w:rsid w:val="00B27400"/>
    <w:rsid w:val="00B27E7A"/>
    <w:rsid w:val="00B30E95"/>
    <w:rsid w:val="00B32B39"/>
    <w:rsid w:val="00B3475A"/>
    <w:rsid w:val="00B41C1A"/>
    <w:rsid w:val="00B4211B"/>
    <w:rsid w:val="00B4337D"/>
    <w:rsid w:val="00B44CC6"/>
    <w:rsid w:val="00B46A23"/>
    <w:rsid w:val="00B5259B"/>
    <w:rsid w:val="00B53884"/>
    <w:rsid w:val="00B56892"/>
    <w:rsid w:val="00B57B89"/>
    <w:rsid w:val="00B621F1"/>
    <w:rsid w:val="00B65170"/>
    <w:rsid w:val="00B67936"/>
    <w:rsid w:val="00B72645"/>
    <w:rsid w:val="00B73CC8"/>
    <w:rsid w:val="00B7401F"/>
    <w:rsid w:val="00B7504B"/>
    <w:rsid w:val="00B76652"/>
    <w:rsid w:val="00B77D46"/>
    <w:rsid w:val="00B803B5"/>
    <w:rsid w:val="00B85472"/>
    <w:rsid w:val="00B90CAE"/>
    <w:rsid w:val="00B91DD4"/>
    <w:rsid w:val="00B93D43"/>
    <w:rsid w:val="00B9467C"/>
    <w:rsid w:val="00B96926"/>
    <w:rsid w:val="00B97E80"/>
    <w:rsid w:val="00BA1B0C"/>
    <w:rsid w:val="00BA1CC6"/>
    <w:rsid w:val="00BA2417"/>
    <w:rsid w:val="00BA4284"/>
    <w:rsid w:val="00BA7546"/>
    <w:rsid w:val="00BB4920"/>
    <w:rsid w:val="00BB587D"/>
    <w:rsid w:val="00BB7D42"/>
    <w:rsid w:val="00BC2791"/>
    <w:rsid w:val="00BC38C5"/>
    <w:rsid w:val="00BC677F"/>
    <w:rsid w:val="00BC6EDE"/>
    <w:rsid w:val="00BD11CA"/>
    <w:rsid w:val="00BD2335"/>
    <w:rsid w:val="00BD305E"/>
    <w:rsid w:val="00BD63E4"/>
    <w:rsid w:val="00BD6E80"/>
    <w:rsid w:val="00BE1E00"/>
    <w:rsid w:val="00BE66A7"/>
    <w:rsid w:val="00BE6B3B"/>
    <w:rsid w:val="00BE6F2B"/>
    <w:rsid w:val="00BF4C65"/>
    <w:rsid w:val="00C00697"/>
    <w:rsid w:val="00C01BEF"/>
    <w:rsid w:val="00C02354"/>
    <w:rsid w:val="00C025B7"/>
    <w:rsid w:val="00C045A6"/>
    <w:rsid w:val="00C04682"/>
    <w:rsid w:val="00C05E7D"/>
    <w:rsid w:val="00C07A8A"/>
    <w:rsid w:val="00C11AD7"/>
    <w:rsid w:val="00C1725F"/>
    <w:rsid w:val="00C20142"/>
    <w:rsid w:val="00C204A3"/>
    <w:rsid w:val="00C37D82"/>
    <w:rsid w:val="00C47847"/>
    <w:rsid w:val="00C52075"/>
    <w:rsid w:val="00C53345"/>
    <w:rsid w:val="00C6320C"/>
    <w:rsid w:val="00C70383"/>
    <w:rsid w:val="00C70FE6"/>
    <w:rsid w:val="00C75CDB"/>
    <w:rsid w:val="00C84ABA"/>
    <w:rsid w:val="00C865E6"/>
    <w:rsid w:val="00C90D4B"/>
    <w:rsid w:val="00C915E3"/>
    <w:rsid w:val="00C95EA2"/>
    <w:rsid w:val="00C973F4"/>
    <w:rsid w:val="00CA01C8"/>
    <w:rsid w:val="00CA23B9"/>
    <w:rsid w:val="00CA2689"/>
    <w:rsid w:val="00CA644F"/>
    <w:rsid w:val="00CB14FD"/>
    <w:rsid w:val="00CB5741"/>
    <w:rsid w:val="00CB7F2F"/>
    <w:rsid w:val="00CC2C6D"/>
    <w:rsid w:val="00CD05DF"/>
    <w:rsid w:val="00CD35E6"/>
    <w:rsid w:val="00CD3E40"/>
    <w:rsid w:val="00CD41C9"/>
    <w:rsid w:val="00CD4973"/>
    <w:rsid w:val="00CD4EA9"/>
    <w:rsid w:val="00CE67D3"/>
    <w:rsid w:val="00CF0761"/>
    <w:rsid w:val="00CF3761"/>
    <w:rsid w:val="00CF516C"/>
    <w:rsid w:val="00CF66CF"/>
    <w:rsid w:val="00CF7735"/>
    <w:rsid w:val="00D00B40"/>
    <w:rsid w:val="00D05F7A"/>
    <w:rsid w:val="00D13D95"/>
    <w:rsid w:val="00D17598"/>
    <w:rsid w:val="00D21240"/>
    <w:rsid w:val="00D21B17"/>
    <w:rsid w:val="00D22387"/>
    <w:rsid w:val="00D22D53"/>
    <w:rsid w:val="00D24A84"/>
    <w:rsid w:val="00D2608A"/>
    <w:rsid w:val="00D30900"/>
    <w:rsid w:val="00D35340"/>
    <w:rsid w:val="00D366D8"/>
    <w:rsid w:val="00D40D97"/>
    <w:rsid w:val="00D44D0F"/>
    <w:rsid w:val="00D452E2"/>
    <w:rsid w:val="00D5049C"/>
    <w:rsid w:val="00D534CC"/>
    <w:rsid w:val="00D534F9"/>
    <w:rsid w:val="00D56587"/>
    <w:rsid w:val="00D56D57"/>
    <w:rsid w:val="00D574B4"/>
    <w:rsid w:val="00D62CF1"/>
    <w:rsid w:val="00D72EF8"/>
    <w:rsid w:val="00D73A3C"/>
    <w:rsid w:val="00D82654"/>
    <w:rsid w:val="00D84D1A"/>
    <w:rsid w:val="00D84F2C"/>
    <w:rsid w:val="00D87E5F"/>
    <w:rsid w:val="00D901AD"/>
    <w:rsid w:val="00D91C95"/>
    <w:rsid w:val="00D921E3"/>
    <w:rsid w:val="00D94EAA"/>
    <w:rsid w:val="00D97440"/>
    <w:rsid w:val="00D97A2C"/>
    <w:rsid w:val="00DA01D1"/>
    <w:rsid w:val="00DA2793"/>
    <w:rsid w:val="00DB064B"/>
    <w:rsid w:val="00DB1CD3"/>
    <w:rsid w:val="00DB3EE8"/>
    <w:rsid w:val="00DB5E6D"/>
    <w:rsid w:val="00DB6438"/>
    <w:rsid w:val="00DB70F0"/>
    <w:rsid w:val="00DB7824"/>
    <w:rsid w:val="00DB78C9"/>
    <w:rsid w:val="00DC16F2"/>
    <w:rsid w:val="00DC4850"/>
    <w:rsid w:val="00DC7EB6"/>
    <w:rsid w:val="00DC7FA3"/>
    <w:rsid w:val="00DD0ACC"/>
    <w:rsid w:val="00DD2D42"/>
    <w:rsid w:val="00DD50F4"/>
    <w:rsid w:val="00DD7817"/>
    <w:rsid w:val="00DD7CC1"/>
    <w:rsid w:val="00DE07F7"/>
    <w:rsid w:val="00DE38A8"/>
    <w:rsid w:val="00DE4149"/>
    <w:rsid w:val="00DE749A"/>
    <w:rsid w:val="00DF21D1"/>
    <w:rsid w:val="00DF2947"/>
    <w:rsid w:val="00DF3352"/>
    <w:rsid w:val="00DF395F"/>
    <w:rsid w:val="00DF3D48"/>
    <w:rsid w:val="00DF4FB9"/>
    <w:rsid w:val="00DF785A"/>
    <w:rsid w:val="00E00181"/>
    <w:rsid w:val="00E00547"/>
    <w:rsid w:val="00E00F0A"/>
    <w:rsid w:val="00E01569"/>
    <w:rsid w:val="00E0550B"/>
    <w:rsid w:val="00E140E7"/>
    <w:rsid w:val="00E14B93"/>
    <w:rsid w:val="00E1568C"/>
    <w:rsid w:val="00E15F83"/>
    <w:rsid w:val="00E22ACD"/>
    <w:rsid w:val="00E24823"/>
    <w:rsid w:val="00E26FF6"/>
    <w:rsid w:val="00E352A9"/>
    <w:rsid w:val="00E476EC"/>
    <w:rsid w:val="00E51661"/>
    <w:rsid w:val="00E51EDB"/>
    <w:rsid w:val="00E53336"/>
    <w:rsid w:val="00E55390"/>
    <w:rsid w:val="00E576FC"/>
    <w:rsid w:val="00E57E76"/>
    <w:rsid w:val="00E65CBA"/>
    <w:rsid w:val="00E67253"/>
    <w:rsid w:val="00E71F37"/>
    <w:rsid w:val="00E723D6"/>
    <w:rsid w:val="00E73335"/>
    <w:rsid w:val="00E740B0"/>
    <w:rsid w:val="00E7537A"/>
    <w:rsid w:val="00E75EB2"/>
    <w:rsid w:val="00E76AC9"/>
    <w:rsid w:val="00E8293D"/>
    <w:rsid w:val="00E84047"/>
    <w:rsid w:val="00E90D44"/>
    <w:rsid w:val="00E95E99"/>
    <w:rsid w:val="00EA030E"/>
    <w:rsid w:val="00EA1DAA"/>
    <w:rsid w:val="00EA4456"/>
    <w:rsid w:val="00EA544E"/>
    <w:rsid w:val="00EA6B02"/>
    <w:rsid w:val="00EB00FC"/>
    <w:rsid w:val="00EB27E6"/>
    <w:rsid w:val="00EB78BF"/>
    <w:rsid w:val="00EC0C41"/>
    <w:rsid w:val="00EC2B1A"/>
    <w:rsid w:val="00EC470C"/>
    <w:rsid w:val="00EC4DA7"/>
    <w:rsid w:val="00ED2C85"/>
    <w:rsid w:val="00ED30AD"/>
    <w:rsid w:val="00ED3965"/>
    <w:rsid w:val="00ED4EE2"/>
    <w:rsid w:val="00ED5693"/>
    <w:rsid w:val="00ED6A92"/>
    <w:rsid w:val="00ED7861"/>
    <w:rsid w:val="00EE0C39"/>
    <w:rsid w:val="00EE4200"/>
    <w:rsid w:val="00EE55F9"/>
    <w:rsid w:val="00EF5A1E"/>
    <w:rsid w:val="00EF7AEB"/>
    <w:rsid w:val="00F00F53"/>
    <w:rsid w:val="00F03CD1"/>
    <w:rsid w:val="00F05224"/>
    <w:rsid w:val="00F059B5"/>
    <w:rsid w:val="00F13077"/>
    <w:rsid w:val="00F13FD7"/>
    <w:rsid w:val="00F14F45"/>
    <w:rsid w:val="00F1660F"/>
    <w:rsid w:val="00F212EF"/>
    <w:rsid w:val="00F22DEB"/>
    <w:rsid w:val="00F25C4E"/>
    <w:rsid w:val="00F26109"/>
    <w:rsid w:val="00F302C6"/>
    <w:rsid w:val="00F324CE"/>
    <w:rsid w:val="00F36682"/>
    <w:rsid w:val="00F42EB2"/>
    <w:rsid w:val="00F45741"/>
    <w:rsid w:val="00F466AB"/>
    <w:rsid w:val="00F5050F"/>
    <w:rsid w:val="00F51090"/>
    <w:rsid w:val="00F62824"/>
    <w:rsid w:val="00F6528D"/>
    <w:rsid w:val="00F6708F"/>
    <w:rsid w:val="00F67468"/>
    <w:rsid w:val="00F703F9"/>
    <w:rsid w:val="00F72757"/>
    <w:rsid w:val="00F77C3D"/>
    <w:rsid w:val="00F83192"/>
    <w:rsid w:val="00F93D35"/>
    <w:rsid w:val="00F94217"/>
    <w:rsid w:val="00F96455"/>
    <w:rsid w:val="00F97506"/>
    <w:rsid w:val="00F97866"/>
    <w:rsid w:val="00FA570E"/>
    <w:rsid w:val="00FB67B1"/>
    <w:rsid w:val="00FC0475"/>
    <w:rsid w:val="00FC05C5"/>
    <w:rsid w:val="00FC6C00"/>
    <w:rsid w:val="00FD0D48"/>
    <w:rsid w:val="00FD50B8"/>
    <w:rsid w:val="00FD5A46"/>
    <w:rsid w:val="00FE2DC5"/>
    <w:rsid w:val="00FE34FD"/>
    <w:rsid w:val="00FE4140"/>
    <w:rsid w:val="00FE4579"/>
    <w:rsid w:val="00FE4EA8"/>
    <w:rsid w:val="00FE4FE3"/>
    <w:rsid w:val="00FF219A"/>
    <w:rsid w:val="00FF58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61ABCBF"/>
  <w15:docId w15:val="{153225A3-8878-4937-A4E3-ADF533881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695"/>
  </w:style>
  <w:style w:type="paragraph" w:styleId="Heading1">
    <w:name w:val="heading 1"/>
    <w:basedOn w:val="Normal"/>
    <w:next w:val="Normal"/>
    <w:link w:val="Heading1Char"/>
    <w:qFormat/>
    <w:rsid w:val="00B854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177B53"/>
    <w:pPr>
      <w:keepNext/>
      <w:spacing w:before="240" w:after="60" w:line="240" w:lineRule="auto"/>
      <w:outlineLvl w:val="1"/>
    </w:pPr>
    <w:rPr>
      <w:rFonts w:ascii="Cambria" w:eastAsia="Times New Roman" w:hAnsi="Cambria" w:cs="Times New Roman"/>
      <w:b/>
      <w:bCs/>
      <w:i/>
      <w:iCs/>
      <w:sz w:val="28"/>
      <w:szCs w:val="28"/>
      <w:lang w:val="en-US"/>
    </w:rPr>
  </w:style>
  <w:style w:type="paragraph" w:styleId="Heading3">
    <w:name w:val="heading 3"/>
    <w:basedOn w:val="Normal"/>
    <w:next w:val="Normal"/>
    <w:link w:val="Heading3Char"/>
    <w:uiPriority w:val="9"/>
    <w:unhideWhenUsed/>
    <w:qFormat/>
    <w:rsid w:val="00177B53"/>
    <w:pPr>
      <w:keepNext/>
      <w:spacing w:before="240" w:after="6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9F2F77"/>
    <w:pPr>
      <w:keepNext/>
      <w:tabs>
        <w:tab w:val="num" w:pos="0"/>
      </w:tabs>
      <w:spacing w:before="240" w:after="120" w:line="240" w:lineRule="auto"/>
      <w:jc w:val="both"/>
      <w:outlineLvl w:val="3"/>
    </w:pPr>
    <w:rPr>
      <w:rFonts w:ascii="Arial Bold" w:eastAsia="SimSun" w:hAnsi="Arial Bold" w:cs="Times New Roman"/>
      <w:b/>
      <w:bCs/>
      <w:color w:val="666699"/>
      <w:sz w:val="20"/>
      <w:szCs w:val="20"/>
      <w:lang w:eastAsia="zh-CN"/>
    </w:rPr>
  </w:style>
  <w:style w:type="paragraph" w:styleId="Heading5">
    <w:name w:val="heading 5"/>
    <w:basedOn w:val="Normal"/>
    <w:next w:val="Normal"/>
    <w:link w:val="Heading5Char"/>
    <w:unhideWhenUsed/>
    <w:qFormat/>
    <w:rsid w:val="00177B53"/>
    <w:pPr>
      <w:keepNext/>
      <w:keepLines/>
      <w:spacing w:before="40" w:after="0" w:line="276"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031E7E"/>
    <w:pPr>
      <w:keepNext/>
      <w:keepLines/>
      <w:spacing w:before="40" w:after="0" w:line="256"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9F2F77"/>
    <w:pPr>
      <w:tabs>
        <w:tab w:val="num" w:pos="0"/>
      </w:tabs>
      <w:spacing w:before="240" w:after="60" w:line="240" w:lineRule="auto"/>
      <w:jc w:val="both"/>
      <w:outlineLvl w:val="6"/>
    </w:pPr>
    <w:rPr>
      <w:rFonts w:ascii="Arial" w:eastAsia="SimSun" w:hAnsi="Arial" w:cs="Times New Roman"/>
      <w:b/>
      <w:i/>
      <w:sz w:val="20"/>
      <w:szCs w:val="24"/>
      <w:lang w:eastAsia="zh-CN"/>
    </w:rPr>
  </w:style>
  <w:style w:type="paragraph" w:styleId="Heading8">
    <w:name w:val="heading 8"/>
    <w:basedOn w:val="Normal"/>
    <w:next w:val="Normal"/>
    <w:link w:val="Heading8Char"/>
    <w:qFormat/>
    <w:rsid w:val="009F2F77"/>
    <w:pPr>
      <w:tabs>
        <w:tab w:val="num" w:pos="0"/>
      </w:tabs>
      <w:spacing w:before="240" w:after="120" w:line="240" w:lineRule="auto"/>
      <w:jc w:val="both"/>
      <w:outlineLvl w:val="7"/>
    </w:pPr>
    <w:rPr>
      <w:rFonts w:ascii="Arial" w:eastAsia="SimSun" w:hAnsi="Arial" w:cs="Times New Roman"/>
      <w:iCs/>
      <w:sz w:val="20"/>
      <w:szCs w:val="24"/>
      <w:lang w:eastAsia="zh-CN"/>
    </w:rPr>
  </w:style>
  <w:style w:type="paragraph" w:styleId="Heading9">
    <w:name w:val="heading 9"/>
    <w:basedOn w:val="Normal"/>
    <w:next w:val="Normal"/>
    <w:link w:val="Heading9Char"/>
    <w:qFormat/>
    <w:rsid w:val="009F2F77"/>
    <w:pPr>
      <w:tabs>
        <w:tab w:val="num" w:pos="0"/>
      </w:tabs>
      <w:spacing w:before="240" w:after="120" w:line="240" w:lineRule="auto"/>
      <w:jc w:val="both"/>
      <w:outlineLvl w:val="8"/>
    </w:pPr>
    <w:rPr>
      <w:rFonts w:ascii="Arial" w:eastAsia="SimSun" w:hAnsi="Arial" w:cs="Arial"/>
      <w:i/>
      <w:sz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7D82"/>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37D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37D82"/>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37D82"/>
    <w:rPr>
      <w:rFonts w:ascii="Times New Roman" w:eastAsia="Times New Roman" w:hAnsi="Times New Roman" w:cs="Times New Roman"/>
      <w:sz w:val="24"/>
      <w:szCs w:val="24"/>
    </w:rPr>
  </w:style>
  <w:style w:type="table" w:customStyle="1" w:styleId="GridTable1Light-Accent61">
    <w:name w:val="Grid Table 1 Light - Accent 61"/>
    <w:basedOn w:val="TableNormal"/>
    <w:uiPriority w:val="46"/>
    <w:rsid w:val="00C37D8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Default">
    <w:name w:val="Default"/>
    <w:rsid w:val="00C37D82"/>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2C3118"/>
    <w:rPr>
      <w:color w:val="0563C1" w:themeColor="hyperlink"/>
      <w:u w:val="single"/>
    </w:rPr>
  </w:style>
  <w:style w:type="paragraph" w:styleId="ListParagraph">
    <w:name w:val="List Paragraph"/>
    <w:aliases w:val="List Paragraph1,List Bullet-OpsManual,Numbered paragraph,List Paragraph2,Medium Grid 1 - Accent 21,List Paragraph-ExecSummary,Paragraphe de liste1,Paragraphe de liste,Paragraphe de liste niveau 1,List Paragraph (numbered (a)),Bullets,Ha"/>
    <w:basedOn w:val="Normal"/>
    <w:link w:val="ListParagraphChar"/>
    <w:uiPriority w:val="34"/>
    <w:qFormat/>
    <w:rsid w:val="00D24A84"/>
    <w:pPr>
      <w:ind w:left="720"/>
      <w:contextualSpacing/>
    </w:pPr>
  </w:style>
  <w:style w:type="character" w:customStyle="1" w:styleId="ListParagraphChar">
    <w:name w:val="List Paragraph Char"/>
    <w:aliases w:val="List Paragraph1 Char,List Bullet-OpsManual Char,Numbered paragraph Char,List Paragraph2 Char,Medium Grid 1 - Accent 21 Char,List Paragraph-ExecSummary Char,Paragraphe de liste1 Char,Paragraphe de liste Char,Bullets Char,Ha Char"/>
    <w:link w:val="ListParagraph"/>
    <w:uiPriority w:val="34"/>
    <w:qFormat/>
    <w:locked/>
    <w:rsid w:val="00D24A84"/>
  </w:style>
  <w:style w:type="character" w:customStyle="1" w:styleId="Heading2Char">
    <w:name w:val="Heading 2 Char"/>
    <w:basedOn w:val="DefaultParagraphFont"/>
    <w:link w:val="Heading2"/>
    <w:rsid w:val="00177B53"/>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uiPriority w:val="9"/>
    <w:rsid w:val="00177B53"/>
    <w:rPr>
      <w:rFonts w:ascii="Cambria" w:eastAsia="Times New Roman" w:hAnsi="Cambria" w:cs="Times New Roman"/>
      <w:b/>
      <w:bCs/>
      <w:sz w:val="26"/>
      <w:szCs w:val="26"/>
    </w:rPr>
  </w:style>
  <w:style w:type="character" w:customStyle="1" w:styleId="Heading5Char">
    <w:name w:val="Heading 5 Char"/>
    <w:basedOn w:val="DefaultParagraphFont"/>
    <w:link w:val="Heading5"/>
    <w:uiPriority w:val="9"/>
    <w:semiHidden/>
    <w:rsid w:val="00177B53"/>
    <w:rPr>
      <w:rFonts w:asciiTheme="majorHAnsi" w:eastAsiaTheme="majorEastAsia" w:hAnsiTheme="majorHAnsi" w:cstheme="majorBidi"/>
      <w:color w:val="2E74B5" w:themeColor="accent1" w:themeShade="BF"/>
    </w:rPr>
  </w:style>
  <w:style w:type="numbering" w:customStyle="1" w:styleId="StyleBulleted">
    <w:name w:val="Style Bulleted"/>
    <w:basedOn w:val="NoList"/>
    <w:rsid w:val="00177B53"/>
    <w:pPr>
      <w:numPr>
        <w:numId w:val="1"/>
      </w:numPr>
    </w:pPr>
  </w:style>
  <w:style w:type="paragraph" w:customStyle="1" w:styleId="CVName">
    <w:name w:val="CV Name"/>
    <w:basedOn w:val="Normal"/>
    <w:rsid w:val="00177B53"/>
    <w:pPr>
      <w:pageBreakBefore/>
      <w:spacing w:after="100" w:line="240" w:lineRule="auto"/>
      <w:jc w:val="both"/>
      <w:outlineLvl w:val="4"/>
    </w:pPr>
    <w:rPr>
      <w:rFonts w:ascii="Arial Bold" w:eastAsia="SimSun" w:hAnsi="Arial Bold" w:cs="Times New Roman"/>
      <w:b/>
      <w:noProof/>
      <w:color w:val="993300"/>
      <w:sz w:val="20"/>
      <w:szCs w:val="20"/>
      <w:lang w:eastAsia="zh-CN"/>
    </w:rPr>
  </w:style>
  <w:style w:type="character" w:customStyle="1" w:styleId="Heading1Char">
    <w:name w:val="Heading 1 Char"/>
    <w:basedOn w:val="DefaultParagraphFont"/>
    <w:link w:val="Heading1"/>
    <w:uiPriority w:val="9"/>
    <w:rsid w:val="00B85472"/>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rsid w:val="006440B8"/>
    <w:pPr>
      <w:suppressAutoHyphens/>
      <w:spacing w:after="120" w:line="240" w:lineRule="auto"/>
      <w:jc w:val="both"/>
    </w:pPr>
    <w:rPr>
      <w:rFonts w:ascii="Times New Roman" w:eastAsiaTheme="minorEastAsia" w:hAnsi="Times New Roman" w:cs="Times New Roman"/>
      <w:sz w:val="24"/>
      <w:szCs w:val="20"/>
      <w:lang w:val="en-US"/>
    </w:rPr>
  </w:style>
  <w:style w:type="character" w:customStyle="1" w:styleId="BodyTextChar">
    <w:name w:val="Body Text Char"/>
    <w:basedOn w:val="DefaultParagraphFont"/>
    <w:link w:val="BodyText"/>
    <w:rsid w:val="006440B8"/>
    <w:rPr>
      <w:rFonts w:ascii="Times New Roman" w:eastAsiaTheme="minorEastAsia" w:hAnsi="Times New Roman" w:cs="Times New Roman"/>
      <w:sz w:val="24"/>
      <w:szCs w:val="20"/>
      <w:lang w:val="en-US"/>
    </w:rPr>
  </w:style>
  <w:style w:type="character" w:customStyle="1" w:styleId="NoSpacingChar">
    <w:name w:val="No Spacing Char"/>
    <w:link w:val="NoSpacing"/>
    <w:uiPriority w:val="1"/>
    <w:locked/>
    <w:rsid w:val="0029640F"/>
    <w:rPr>
      <w:rFonts w:ascii="Calibri" w:eastAsia="Calibri" w:hAnsi="Calibri" w:cs="Calibri"/>
    </w:rPr>
  </w:style>
  <w:style w:type="paragraph" w:styleId="NoSpacing">
    <w:name w:val="No Spacing"/>
    <w:link w:val="NoSpacingChar"/>
    <w:uiPriority w:val="1"/>
    <w:qFormat/>
    <w:rsid w:val="0029640F"/>
    <w:pPr>
      <w:spacing w:after="0" w:line="240" w:lineRule="auto"/>
    </w:pPr>
    <w:rPr>
      <w:rFonts w:ascii="Calibri" w:eastAsia="Calibri" w:hAnsi="Calibri" w:cs="Calibri"/>
    </w:rPr>
  </w:style>
  <w:style w:type="table" w:customStyle="1" w:styleId="GridTable1Light1">
    <w:name w:val="Grid Table 1 Light1"/>
    <w:basedOn w:val="TableNormal"/>
    <w:uiPriority w:val="46"/>
    <w:rsid w:val="0029640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73673E"/>
    <w:pPr>
      <w:outlineLvl w:val="9"/>
    </w:pPr>
    <w:rPr>
      <w:lang w:val="en-US"/>
    </w:rPr>
  </w:style>
  <w:style w:type="paragraph" w:styleId="TOC1">
    <w:name w:val="toc 1"/>
    <w:basedOn w:val="Normal"/>
    <w:next w:val="Normal"/>
    <w:autoRedefine/>
    <w:uiPriority w:val="39"/>
    <w:unhideWhenUsed/>
    <w:rsid w:val="0073673E"/>
    <w:pPr>
      <w:spacing w:before="120" w:after="0"/>
    </w:pPr>
    <w:rPr>
      <w:b/>
      <w:sz w:val="24"/>
      <w:szCs w:val="24"/>
    </w:rPr>
  </w:style>
  <w:style w:type="paragraph" w:styleId="TOC2">
    <w:name w:val="toc 2"/>
    <w:basedOn w:val="Normal"/>
    <w:next w:val="Normal"/>
    <w:autoRedefine/>
    <w:uiPriority w:val="39"/>
    <w:unhideWhenUsed/>
    <w:rsid w:val="0073673E"/>
    <w:pPr>
      <w:spacing w:after="0"/>
      <w:ind w:left="220"/>
    </w:pPr>
    <w:rPr>
      <w:b/>
    </w:rPr>
  </w:style>
  <w:style w:type="paragraph" w:styleId="TOC3">
    <w:name w:val="toc 3"/>
    <w:basedOn w:val="Normal"/>
    <w:next w:val="Normal"/>
    <w:autoRedefine/>
    <w:uiPriority w:val="39"/>
    <w:unhideWhenUsed/>
    <w:rsid w:val="0073673E"/>
    <w:pPr>
      <w:spacing w:after="0"/>
      <w:ind w:left="440"/>
    </w:pPr>
  </w:style>
  <w:style w:type="table" w:styleId="TableGrid">
    <w:name w:val="Table Grid"/>
    <w:basedOn w:val="TableNormal"/>
    <w:uiPriority w:val="59"/>
    <w:rsid w:val="00635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635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635260"/>
    <w:rPr>
      <w:rFonts w:ascii="Courier New" w:eastAsia="Times New Roman" w:hAnsi="Courier New" w:cs="Courier New"/>
      <w:sz w:val="20"/>
      <w:szCs w:val="20"/>
      <w:lang w:eastAsia="en-GB"/>
    </w:rPr>
  </w:style>
  <w:style w:type="character" w:customStyle="1" w:styleId="Heading6Char">
    <w:name w:val="Heading 6 Char"/>
    <w:basedOn w:val="DefaultParagraphFont"/>
    <w:link w:val="Heading6"/>
    <w:uiPriority w:val="9"/>
    <w:semiHidden/>
    <w:rsid w:val="00031E7E"/>
    <w:rPr>
      <w:rFonts w:asciiTheme="majorHAnsi" w:eastAsiaTheme="majorEastAsia" w:hAnsiTheme="majorHAnsi" w:cstheme="majorBidi"/>
      <w:color w:val="1F4D78" w:themeColor="accent1" w:themeShade="7F"/>
    </w:rPr>
  </w:style>
  <w:style w:type="paragraph" w:styleId="BodyText2">
    <w:name w:val="Body Text 2"/>
    <w:basedOn w:val="Normal"/>
    <w:link w:val="BodyText2Char"/>
    <w:uiPriority w:val="99"/>
    <w:unhideWhenUsed/>
    <w:rsid w:val="00482700"/>
    <w:pPr>
      <w:spacing w:after="120" w:line="480" w:lineRule="auto"/>
    </w:pPr>
  </w:style>
  <w:style w:type="character" w:customStyle="1" w:styleId="BodyText2Char">
    <w:name w:val="Body Text 2 Char"/>
    <w:basedOn w:val="DefaultParagraphFont"/>
    <w:link w:val="BodyText2"/>
    <w:uiPriority w:val="99"/>
    <w:rsid w:val="00482700"/>
  </w:style>
  <w:style w:type="paragraph" w:styleId="BalloonText">
    <w:name w:val="Balloon Text"/>
    <w:basedOn w:val="Normal"/>
    <w:link w:val="BalloonTextChar"/>
    <w:uiPriority w:val="99"/>
    <w:semiHidden/>
    <w:unhideWhenUsed/>
    <w:rsid w:val="00C07A8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A8A"/>
    <w:rPr>
      <w:rFonts w:ascii="Lucida Grande" w:hAnsi="Lucida Grande" w:cs="Lucida Grande"/>
      <w:sz w:val="18"/>
      <w:szCs w:val="18"/>
    </w:rPr>
  </w:style>
  <w:style w:type="table" w:customStyle="1" w:styleId="GridTable1Light-Accent51">
    <w:name w:val="Grid Table 1 Light - Accent 51"/>
    <w:basedOn w:val="TableNormal"/>
    <w:uiPriority w:val="46"/>
    <w:rsid w:val="005928AC"/>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57755E"/>
  </w:style>
  <w:style w:type="table" w:customStyle="1" w:styleId="GridTable1Light-Accent510">
    <w:name w:val="Grid Table 1 Light - Accent 51"/>
    <w:basedOn w:val="TableNormal"/>
    <w:uiPriority w:val="46"/>
    <w:rsid w:val="00B9467C"/>
    <w:pPr>
      <w:spacing w:after="0" w:line="240" w:lineRule="auto"/>
    </w:pPr>
    <w:rPr>
      <w:rFonts w:eastAsiaTheme="minorEastAsia"/>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B9467C"/>
    <w:pPr>
      <w:spacing w:after="200" w:line="240" w:lineRule="auto"/>
    </w:pPr>
    <w:rPr>
      <w:rFonts w:eastAsiaTheme="minorEastAsia"/>
      <w:i/>
      <w:iCs/>
      <w:color w:val="44546A" w:themeColor="text2"/>
      <w:sz w:val="18"/>
      <w:szCs w:val="18"/>
    </w:rPr>
  </w:style>
  <w:style w:type="character" w:customStyle="1" w:styleId="Heading4Char">
    <w:name w:val="Heading 4 Char"/>
    <w:basedOn w:val="DefaultParagraphFont"/>
    <w:link w:val="Heading4"/>
    <w:rsid w:val="009F2F77"/>
    <w:rPr>
      <w:rFonts w:ascii="Arial Bold" w:eastAsia="SimSun" w:hAnsi="Arial Bold" w:cs="Times New Roman"/>
      <w:b/>
      <w:bCs/>
      <w:color w:val="666699"/>
      <w:sz w:val="20"/>
      <w:szCs w:val="20"/>
      <w:lang w:eastAsia="zh-CN"/>
    </w:rPr>
  </w:style>
  <w:style w:type="character" w:customStyle="1" w:styleId="Heading7Char">
    <w:name w:val="Heading 7 Char"/>
    <w:basedOn w:val="DefaultParagraphFont"/>
    <w:link w:val="Heading7"/>
    <w:rsid w:val="009F2F77"/>
    <w:rPr>
      <w:rFonts w:ascii="Arial" w:eastAsia="SimSun" w:hAnsi="Arial" w:cs="Times New Roman"/>
      <w:b/>
      <w:i/>
      <w:sz w:val="20"/>
      <w:szCs w:val="24"/>
      <w:lang w:eastAsia="zh-CN"/>
    </w:rPr>
  </w:style>
  <w:style w:type="character" w:customStyle="1" w:styleId="Heading8Char">
    <w:name w:val="Heading 8 Char"/>
    <w:basedOn w:val="DefaultParagraphFont"/>
    <w:link w:val="Heading8"/>
    <w:rsid w:val="009F2F77"/>
    <w:rPr>
      <w:rFonts w:ascii="Arial" w:eastAsia="SimSun" w:hAnsi="Arial" w:cs="Times New Roman"/>
      <w:iCs/>
      <w:sz w:val="20"/>
      <w:szCs w:val="24"/>
      <w:lang w:eastAsia="zh-CN"/>
    </w:rPr>
  </w:style>
  <w:style w:type="character" w:customStyle="1" w:styleId="Heading9Char">
    <w:name w:val="Heading 9 Char"/>
    <w:basedOn w:val="DefaultParagraphFont"/>
    <w:link w:val="Heading9"/>
    <w:rsid w:val="009F2F77"/>
    <w:rPr>
      <w:rFonts w:ascii="Arial" w:eastAsia="SimSun" w:hAnsi="Arial" w:cs="Arial"/>
      <w:i/>
      <w:sz w:val="20"/>
      <w:lang w:eastAsia="zh-CN"/>
    </w:rPr>
  </w:style>
  <w:style w:type="character" w:styleId="FollowedHyperlink">
    <w:name w:val="FollowedHyperlink"/>
    <w:basedOn w:val="DefaultParagraphFont"/>
    <w:uiPriority w:val="99"/>
    <w:semiHidden/>
    <w:unhideWhenUsed/>
    <w:rsid w:val="00933D2C"/>
    <w:rPr>
      <w:color w:val="954F72" w:themeColor="followedHyperlink"/>
      <w:u w:val="single"/>
    </w:rPr>
  </w:style>
  <w:style w:type="paragraph" w:styleId="Revision">
    <w:name w:val="Revision"/>
    <w:hidden/>
    <w:uiPriority w:val="99"/>
    <w:semiHidden/>
    <w:rsid w:val="00463933"/>
    <w:pPr>
      <w:spacing w:after="0" w:line="240" w:lineRule="auto"/>
    </w:pPr>
  </w:style>
  <w:style w:type="character" w:styleId="CommentReference">
    <w:name w:val="annotation reference"/>
    <w:basedOn w:val="DefaultParagraphFont"/>
    <w:uiPriority w:val="99"/>
    <w:semiHidden/>
    <w:unhideWhenUsed/>
    <w:rsid w:val="00463933"/>
    <w:rPr>
      <w:sz w:val="16"/>
      <w:szCs w:val="16"/>
    </w:rPr>
  </w:style>
  <w:style w:type="paragraph" w:styleId="CommentText">
    <w:name w:val="annotation text"/>
    <w:basedOn w:val="Normal"/>
    <w:link w:val="CommentTextChar"/>
    <w:uiPriority w:val="99"/>
    <w:semiHidden/>
    <w:unhideWhenUsed/>
    <w:rsid w:val="00463933"/>
    <w:pPr>
      <w:spacing w:line="240" w:lineRule="auto"/>
    </w:pPr>
    <w:rPr>
      <w:sz w:val="20"/>
      <w:szCs w:val="20"/>
    </w:rPr>
  </w:style>
  <w:style w:type="character" w:customStyle="1" w:styleId="CommentTextChar">
    <w:name w:val="Comment Text Char"/>
    <w:basedOn w:val="DefaultParagraphFont"/>
    <w:link w:val="CommentText"/>
    <w:uiPriority w:val="99"/>
    <w:semiHidden/>
    <w:rsid w:val="00463933"/>
    <w:rPr>
      <w:sz w:val="20"/>
      <w:szCs w:val="20"/>
    </w:rPr>
  </w:style>
  <w:style w:type="paragraph" w:styleId="CommentSubject">
    <w:name w:val="annotation subject"/>
    <w:basedOn w:val="CommentText"/>
    <w:next w:val="CommentText"/>
    <w:link w:val="CommentSubjectChar"/>
    <w:uiPriority w:val="99"/>
    <w:semiHidden/>
    <w:unhideWhenUsed/>
    <w:rsid w:val="00463933"/>
    <w:rPr>
      <w:b/>
      <w:bCs/>
    </w:rPr>
  </w:style>
  <w:style w:type="character" w:customStyle="1" w:styleId="CommentSubjectChar">
    <w:name w:val="Comment Subject Char"/>
    <w:basedOn w:val="CommentTextChar"/>
    <w:link w:val="CommentSubject"/>
    <w:uiPriority w:val="99"/>
    <w:semiHidden/>
    <w:rsid w:val="00463933"/>
    <w:rPr>
      <w:b/>
      <w:bCs/>
      <w:sz w:val="20"/>
      <w:szCs w:val="20"/>
    </w:rPr>
  </w:style>
  <w:style w:type="paragraph" w:styleId="TOC4">
    <w:name w:val="toc 4"/>
    <w:basedOn w:val="Normal"/>
    <w:next w:val="Normal"/>
    <w:autoRedefine/>
    <w:uiPriority w:val="39"/>
    <w:semiHidden/>
    <w:unhideWhenUsed/>
    <w:rsid w:val="00D22D53"/>
    <w:pPr>
      <w:spacing w:after="0"/>
      <w:ind w:left="660"/>
    </w:pPr>
    <w:rPr>
      <w:sz w:val="20"/>
      <w:szCs w:val="20"/>
    </w:rPr>
  </w:style>
  <w:style w:type="paragraph" w:styleId="TOC5">
    <w:name w:val="toc 5"/>
    <w:basedOn w:val="Normal"/>
    <w:next w:val="Normal"/>
    <w:autoRedefine/>
    <w:uiPriority w:val="39"/>
    <w:semiHidden/>
    <w:unhideWhenUsed/>
    <w:rsid w:val="00D22D53"/>
    <w:pPr>
      <w:spacing w:after="0"/>
      <w:ind w:left="880"/>
    </w:pPr>
    <w:rPr>
      <w:sz w:val="20"/>
      <w:szCs w:val="20"/>
    </w:rPr>
  </w:style>
  <w:style w:type="paragraph" w:styleId="TOC6">
    <w:name w:val="toc 6"/>
    <w:basedOn w:val="Normal"/>
    <w:next w:val="Normal"/>
    <w:autoRedefine/>
    <w:uiPriority w:val="39"/>
    <w:semiHidden/>
    <w:unhideWhenUsed/>
    <w:rsid w:val="00D22D53"/>
    <w:pPr>
      <w:spacing w:after="0"/>
      <w:ind w:left="1100"/>
    </w:pPr>
    <w:rPr>
      <w:sz w:val="20"/>
      <w:szCs w:val="20"/>
    </w:rPr>
  </w:style>
  <w:style w:type="paragraph" w:styleId="TOC7">
    <w:name w:val="toc 7"/>
    <w:basedOn w:val="Normal"/>
    <w:next w:val="Normal"/>
    <w:autoRedefine/>
    <w:uiPriority w:val="39"/>
    <w:semiHidden/>
    <w:unhideWhenUsed/>
    <w:rsid w:val="00D22D53"/>
    <w:pPr>
      <w:spacing w:after="0"/>
      <w:ind w:left="1320"/>
    </w:pPr>
    <w:rPr>
      <w:sz w:val="20"/>
      <w:szCs w:val="20"/>
    </w:rPr>
  </w:style>
  <w:style w:type="paragraph" w:styleId="TOC8">
    <w:name w:val="toc 8"/>
    <w:basedOn w:val="Normal"/>
    <w:next w:val="Normal"/>
    <w:autoRedefine/>
    <w:uiPriority w:val="39"/>
    <w:semiHidden/>
    <w:unhideWhenUsed/>
    <w:rsid w:val="00D22D53"/>
    <w:pPr>
      <w:spacing w:after="0"/>
      <w:ind w:left="1540"/>
    </w:pPr>
    <w:rPr>
      <w:sz w:val="20"/>
      <w:szCs w:val="20"/>
    </w:rPr>
  </w:style>
  <w:style w:type="paragraph" w:styleId="TOC9">
    <w:name w:val="toc 9"/>
    <w:basedOn w:val="Normal"/>
    <w:next w:val="Normal"/>
    <w:autoRedefine/>
    <w:uiPriority w:val="39"/>
    <w:semiHidden/>
    <w:unhideWhenUsed/>
    <w:rsid w:val="00D22D53"/>
    <w:pPr>
      <w:spacing w:after="0"/>
      <w:ind w:left="1760"/>
    </w:pPr>
    <w:rPr>
      <w:sz w:val="20"/>
      <w:szCs w:val="20"/>
    </w:rPr>
  </w:style>
  <w:style w:type="character" w:customStyle="1" w:styleId="A2">
    <w:name w:val="A2"/>
    <w:uiPriority w:val="99"/>
    <w:rsid w:val="00114BD3"/>
    <w:rPr>
      <w:color w:val="000000"/>
    </w:rPr>
  </w:style>
  <w:style w:type="paragraph" w:styleId="FootnoteText">
    <w:name w:val="footnote text"/>
    <w:basedOn w:val="Normal"/>
    <w:link w:val="FootnoteTextChar"/>
    <w:uiPriority w:val="99"/>
    <w:unhideWhenUsed/>
    <w:rsid w:val="009F6105"/>
    <w:pPr>
      <w:spacing w:after="0" w:line="240" w:lineRule="auto"/>
    </w:pPr>
    <w:rPr>
      <w:sz w:val="24"/>
      <w:szCs w:val="24"/>
    </w:rPr>
  </w:style>
  <w:style w:type="character" w:customStyle="1" w:styleId="FootnoteTextChar">
    <w:name w:val="Footnote Text Char"/>
    <w:basedOn w:val="DefaultParagraphFont"/>
    <w:link w:val="FootnoteText"/>
    <w:uiPriority w:val="99"/>
    <w:rsid w:val="009F6105"/>
    <w:rPr>
      <w:sz w:val="24"/>
      <w:szCs w:val="24"/>
    </w:rPr>
  </w:style>
  <w:style w:type="character" w:styleId="FootnoteReference">
    <w:name w:val="footnote reference"/>
    <w:basedOn w:val="DefaultParagraphFont"/>
    <w:uiPriority w:val="99"/>
    <w:unhideWhenUsed/>
    <w:rsid w:val="009F6105"/>
    <w:rPr>
      <w:vertAlign w:val="superscript"/>
    </w:rPr>
  </w:style>
  <w:style w:type="character" w:styleId="HTMLCite">
    <w:name w:val="HTML Cite"/>
    <w:uiPriority w:val="99"/>
    <w:semiHidden/>
    <w:unhideWhenUsed/>
    <w:rsid w:val="005F533E"/>
    <w:rPr>
      <w:i/>
      <w:iCs/>
    </w:rPr>
  </w:style>
  <w:style w:type="character" w:customStyle="1" w:styleId="A1">
    <w:name w:val="A1"/>
    <w:uiPriority w:val="99"/>
    <w:rsid w:val="007B2488"/>
    <w:rPr>
      <w:rFonts w:cs="Myriad Pro"/>
      <w:color w:val="000000"/>
    </w:rPr>
  </w:style>
  <w:style w:type="character" w:customStyle="1" w:styleId="A8">
    <w:name w:val="A8"/>
    <w:uiPriority w:val="99"/>
    <w:rsid w:val="007B2488"/>
    <w:rPr>
      <w:rFonts w:cs="Myriad Pro"/>
      <w:color w:val="000000"/>
      <w:sz w:val="18"/>
      <w:szCs w:val="18"/>
    </w:rPr>
  </w:style>
  <w:style w:type="paragraph" w:customStyle="1" w:styleId="Pa10">
    <w:name w:val="Pa10"/>
    <w:basedOn w:val="Normal"/>
    <w:next w:val="Normal"/>
    <w:uiPriority w:val="99"/>
    <w:rsid w:val="007B2488"/>
    <w:pPr>
      <w:autoSpaceDE w:val="0"/>
      <w:autoSpaceDN w:val="0"/>
      <w:adjustRightInd w:val="0"/>
      <w:spacing w:after="0" w:line="221" w:lineRule="atLeast"/>
    </w:pPr>
    <w:rPr>
      <w:rFonts w:ascii="Myriad Pro" w:hAnsi="Myriad Pro"/>
      <w:sz w:val="24"/>
      <w:szCs w:val="24"/>
    </w:rPr>
  </w:style>
  <w:style w:type="character" w:customStyle="1" w:styleId="A3">
    <w:name w:val="A3"/>
    <w:uiPriority w:val="99"/>
    <w:rsid w:val="00E95E99"/>
    <w:rPr>
      <w:rFonts w:ascii="DINEngschrift" w:hAnsi="DINEngschrift" w:cs="DINEngschrift"/>
      <w:color w:val="000000"/>
      <w:sz w:val="80"/>
      <w:szCs w:val="80"/>
    </w:rPr>
  </w:style>
  <w:style w:type="paragraph" w:customStyle="1" w:styleId="Pa0">
    <w:name w:val="Pa0"/>
    <w:basedOn w:val="Default"/>
    <w:next w:val="Default"/>
    <w:uiPriority w:val="99"/>
    <w:rsid w:val="00E95E99"/>
    <w:pPr>
      <w:spacing w:line="241" w:lineRule="atLeast"/>
    </w:pPr>
    <w:rPr>
      <w:rFonts w:ascii="Helvetica 65 Medium" w:hAnsi="Helvetica 65 Medium"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253115">
      <w:bodyDiv w:val="1"/>
      <w:marLeft w:val="0"/>
      <w:marRight w:val="0"/>
      <w:marTop w:val="0"/>
      <w:marBottom w:val="0"/>
      <w:divBdr>
        <w:top w:val="none" w:sz="0" w:space="0" w:color="auto"/>
        <w:left w:val="none" w:sz="0" w:space="0" w:color="auto"/>
        <w:bottom w:val="none" w:sz="0" w:space="0" w:color="auto"/>
        <w:right w:val="none" w:sz="0" w:space="0" w:color="auto"/>
      </w:divBdr>
    </w:div>
    <w:div w:id="711076754">
      <w:bodyDiv w:val="1"/>
      <w:marLeft w:val="0"/>
      <w:marRight w:val="0"/>
      <w:marTop w:val="0"/>
      <w:marBottom w:val="0"/>
      <w:divBdr>
        <w:top w:val="none" w:sz="0" w:space="0" w:color="auto"/>
        <w:left w:val="none" w:sz="0" w:space="0" w:color="auto"/>
        <w:bottom w:val="none" w:sz="0" w:space="0" w:color="auto"/>
        <w:right w:val="none" w:sz="0" w:space="0" w:color="auto"/>
      </w:divBdr>
    </w:div>
    <w:div w:id="1840581542">
      <w:bodyDiv w:val="1"/>
      <w:marLeft w:val="0"/>
      <w:marRight w:val="0"/>
      <w:marTop w:val="0"/>
      <w:marBottom w:val="0"/>
      <w:divBdr>
        <w:top w:val="none" w:sz="0" w:space="0" w:color="auto"/>
        <w:left w:val="none" w:sz="0" w:space="0" w:color="auto"/>
        <w:bottom w:val="none" w:sz="0" w:space="0" w:color="auto"/>
        <w:right w:val="none" w:sz="0" w:space="0" w:color="auto"/>
      </w:divBdr>
    </w:div>
    <w:div w:id="1933001680">
      <w:bodyDiv w:val="1"/>
      <w:marLeft w:val="0"/>
      <w:marRight w:val="0"/>
      <w:marTop w:val="0"/>
      <w:marBottom w:val="0"/>
      <w:divBdr>
        <w:top w:val="none" w:sz="0" w:space="0" w:color="auto"/>
        <w:left w:val="none" w:sz="0" w:space="0" w:color="auto"/>
        <w:bottom w:val="none" w:sz="0" w:space="0" w:color="auto"/>
        <w:right w:val="none" w:sz="0" w:space="0" w:color="auto"/>
      </w:divBdr>
    </w:div>
    <w:div w:id="1978223898">
      <w:bodyDiv w:val="1"/>
      <w:marLeft w:val="0"/>
      <w:marRight w:val="0"/>
      <w:marTop w:val="0"/>
      <w:marBottom w:val="0"/>
      <w:divBdr>
        <w:top w:val="none" w:sz="0" w:space="0" w:color="auto"/>
        <w:left w:val="none" w:sz="0" w:space="0" w:color="auto"/>
        <w:bottom w:val="none" w:sz="0" w:space="0" w:color="auto"/>
        <w:right w:val="none" w:sz="0" w:space="0" w:color="auto"/>
      </w:divBdr>
    </w:div>
    <w:div w:id="199452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chart" Target="charts/chart5.xml"/><Relationship Id="rId39" Type="http://schemas.openxmlformats.org/officeDocument/2006/relationships/chart" Target="charts/chart17.xml"/><Relationship Id="rId21" Type="http://schemas.openxmlformats.org/officeDocument/2006/relationships/chart" Target="charts/chart1.xml"/><Relationship Id="rId34" Type="http://schemas.openxmlformats.org/officeDocument/2006/relationships/chart" Target="charts/chart13.xml"/><Relationship Id="rId42" Type="http://schemas.openxmlformats.org/officeDocument/2006/relationships/hyperlink" Target="http://www.tizambia.org.zm" TargetMode="Externa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chart" Target="charts/chart8.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chart" Target="charts/chart11.xml"/><Relationship Id="rId37" Type="http://schemas.openxmlformats.org/officeDocument/2006/relationships/image" Target="media/image4.jpeg"/><Relationship Id="rId40" Type="http://schemas.openxmlformats.org/officeDocument/2006/relationships/hyperlink" Target="http://mpra.ub.uni-muenchen.de/7783/MPRA"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chart" Target="charts/chart10.xml"/><Relationship Id="rId44"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hyperlink" Target="http://www.unicef.org" TargetMode="External"/><Relationship Id="rId48" Type="http://schemas.openxmlformats.org/officeDocument/2006/relationships/header" Target="header6.xml"/><Relationship Id="rId8" Type="http://schemas.openxmlformats.org/officeDocument/2006/relationships/hyperlink" Target="mailto:mwambwa@gmail.co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image" Target="media/image3.jpeg"/><Relationship Id="rId33" Type="http://schemas.openxmlformats.org/officeDocument/2006/relationships/chart" Target="charts/chart12.xml"/><Relationship Id="rId38" Type="http://schemas.openxmlformats.org/officeDocument/2006/relationships/chart" Target="charts/chart16.xml"/><Relationship Id="rId46" Type="http://schemas.openxmlformats.org/officeDocument/2006/relationships/header" Target="header5.xml"/><Relationship Id="rId20" Type="http://schemas.microsoft.com/office/2007/relationships/diagramDrawing" Target="diagrams/drawing1.xml"/><Relationship Id="rId41" Type="http://schemas.openxmlformats.org/officeDocument/2006/relationships/hyperlink" Target="http://www.units.sla.org/chapter/cnc/assets/docs/riley-paper.doc"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wenda:Desktop:ZANEC%20Excel%20Shee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mwenda:Desktop:ZANEC%20Excel%20Shee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mwenda:Desktop:ZANEC%20Excel%20Shee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mwenda:Desktop:ZANEC%20Excel%20Shee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mwenda:Desktop:ZANEC%20Excel%20Shee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mwenda:Desktop:ZANEC%20Excel%20Shee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mwenda:Desktop:ZANEC%20Excel%20Shee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mwenda:Desktop:ZANEC%20Excel%20Shee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mwenda:Desktop:ZANEC%20Excel%20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wenda:Desktop:ZANEC%20Excel%20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mwenda:Desktop:ZANEC%20Excel%20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mwenda:Desktop:ZANEC%20Excel%20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mwenda:Desktop:ZANEC%20Excel%20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mwenda:Desktop:ZANEC%20Excel%20She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mwenda:Desktop:ZANEC%20Excel%20She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mwenda:Desktop:ZANEC%20Excel%20Shee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mwenda:Desktop:ZANEC%20Excel%20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sz="1100"/>
            </a:pPr>
            <a:r>
              <a:rPr lang="en-US" sz="1100"/>
              <a:t>My current level of </a:t>
            </a:r>
            <a:r>
              <a:rPr lang="en-GB" sz="1100" b="1" i="0" u="none" strike="noStrike" baseline="0">
                <a:effectLst/>
              </a:rPr>
              <a:t>job satisfaction </a:t>
            </a:r>
            <a:endParaRPr lang="en-US" sz="1100"/>
          </a:p>
        </c:rich>
      </c:tx>
      <c:overlay val="0"/>
    </c:title>
    <c:autoTitleDeleted val="0"/>
    <c:plotArea>
      <c:layout>
        <c:manualLayout>
          <c:layoutTarget val="inner"/>
          <c:xMode val="edge"/>
          <c:yMode val="edge"/>
          <c:x val="2.9478458049886601E-2"/>
          <c:y val="0.306381822371596"/>
          <c:w val="0.94104308390022695"/>
          <c:h val="0.55365896076905396"/>
        </c:manualLayout>
      </c:layout>
      <c:barChart>
        <c:barDir val="col"/>
        <c:grouping val="clustered"/>
        <c:varyColors val="0"/>
        <c:ser>
          <c:idx val="0"/>
          <c:order val="0"/>
          <c:tx>
            <c:strRef>
              <c:f>Sheet2!$C$15</c:f>
              <c:strCache>
                <c:ptCount val="1"/>
                <c:pt idx="0">
                  <c:v>Urban schools</c:v>
                </c:pt>
              </c:strCache>
            </c:strRef>
          </c:tx>
          <c:invertIfNegative val="0"/>
          <c:dLbls>
            <c:dLbl>
              <c:idx val="0"/>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BC0-4606-B1A4-BC86AE882EB7}"/>
                </c:ext>
              </c:extLst>
            </c:dLbl>
            <c:dLbl>
              <c:idx val="1"/>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BC0-4606-B1A4-BC86AE882EB7}"/>
                </c:ext>
              </c:extLst>
            </c:dLbl>
            <c:dLbl>
              <c:idx val="2"/>
              <c:tx>
                <c:rich>
                  <a:bodyPr/>
                  <a:lstStyle/>
                  <a:p>
                    <a:r>
                      <a:rPr lang="en-US"/>
                      <a:t>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BC0-4606-B1A4-BC86AE882EB7}"/>
                </c:ext>
              </c:extLst>
            </c:dLbl>
            <c:dLbl>
              <c:idx val="3"/>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BC0-4606-B1A4-BC86AE882EB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Sheet2!$D$14:$G$14</c:f>
              <c:strCache>
                <c:ptCount val="4"/>
                <c:pt idx="0">
                  <c:v>Very poor</c:v>
                </c:pt>
                <c:pt idx="1">
                  <c:v>Poor </c:v>
                </c:pt>
                <c:pt idx="2">
                  <c:v>Good </c:v>
                </c:pt>
                <c:pt idx="3">
                  <c:v>Excellent </c:v>
                </c:pt>
              </c:strCache>
            </c:strRef>
          </c:cat>
          <c:val>
            <c:numRef>
              <c:f>Sheet2!$D$15:$G$15</c:f>
              <c:numCache>
                <c:formatCode>General</c:formatCode>
                <c:ptCount val="4"/>
                <c:pt idx="0">
                  <c:v>19</c:v>
                </c:pt>
                <c:pt idx="1">
                  <c:v>11</c:v>
                </c:pt>
                <c:pt idx="2">
                  <c:v>56</c:v>
                </c:pt>
                <c:pt idx="3">
                  <c:v>14</c:v>
                </c:pt>
              </c:numCache>
            </c:numRef>
          </c:val>
          <c:extLst>
            <c:ext xmlns:c16="http://schemas.microsoft.com/office/drawing/2014/chart" uri="{C3380CC4-5D6E-409C-BE32-E72D297353CC}">
              <c16:uniqueId val="{00000004-EBC0-4606-B1A4-BC86AE882EB7}"/>
            </c:ext>
          </c:extLst>
        </c:ser>
        <c:ser>
          <c:idx val="1"/>
          <c:order val="1"/>
          <c:tx>
            <c:strRef>
              <c:f>Sheet2!$C$16</c:f>
              <c:strCache>
                <c:ptCount val="1"/>
                <c:pt idx="0">
                  <c:v>Rural schools</c:v>
                </c:pt>
              </c:strCache>
            </c:strRef>
          </c:tx>
          <c:invertIfNegative val="0"/>
          <c:dLbls>
            <c:dLbl>
              <c:idx val="0"/>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BC0-4606-B1A4-BC86AE882EB7}"/>
                </c:ext>
              </c:extLst>
            </c:dLbl>
            <c:dLbl>
              <c:idx val="1"/>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BC0-4606-B1A4-BC86AE882EB7}"/>
                </c:ext>
              </c:extLst>
            </c:dLbl>
            <c:dLbl>
              <c:idx val="2"/>
              <c:tx>
                <c:rich>
                  <a:bodyPr/>
                  <a:lstStyle/>
                  <a:p>
                    <a:r>
                      <a:rPr lang="en-US"/>
                      <a:t>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BC0-4606-B1A4-BC86AE882EB7}"/>
                </c:ext>
              </c:extLst>
            </c:dLbl>
            <c:dLbl>
              <c:idx val="3"/>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BC0-4606-B1A4-BC86AE882EB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Sheet2!$D$14:$G$14</c:f>
              <c:strCache>
                <c:ptCount val="4"/>
                <c:pt idx="0">
                  <c:v>Very poor</c:v>
                </c:pt>
                <c:pt idx="1">
                  <c:v>Poor </c:v>
                </c:pt>
                <c:pt idx="2">
                  <c:v>Good </c:v>
                </c:pt>
                <c:pt idx="3">
                  <c:v>Excellent </c:v>
                </c:pt>
              </c:strCache>
            </c:strRef>
          </c:cat>
          <c:val>
            <c:numRef>
              <c:f>Sheet2!$D$16:$G$16</c:f>
              <c:numCache>
                <c:formatCode>General</c:formatCode>
                <c:ptCount val="4"/>
                <c:pt idx="0">
                  <c:v>21</c:v>
                </c:pt>
                <c:pt idx="1">
                  <c:v>27</c:v>
                </c:pt>
                <c:pt idx="2">
                  <c:v>43</c:v>
                </c:pt>
                <c:pt idx="3">
                  <c:v>9</c:v>
                </c:pt>
              </c:numCache>
            </c:numRef>
          </c:val>
          <c:extLst>
            <c:ext xmlns:c16="http://schemas.microsoft.com/office/drawing/2014/chart" uri="{C3380CC4-5D6E-409C-BE32-E72D297353CC}">
              <c16:uniqueId val="{00000009-EBC0-4606-B1A4-BC86AE882EB7}"/>
            </c:ext>
          </c:extLst>
        </c:ser>
        <c:ser>
          <c:idx val="2"/>
          <c:order val="2"/>
          <c:tx>
            <c:strRef>
              <c:f>Sheet2!$C$17</c:f>
              <c:strCache>
                <c:ptCount val="1"/>
                <c:pt idx="0">
                  <c:v>Overrall</c:v>
                </c:pt>
              </c:strCache>
            </c:strRef>
          </c:tx>
          <c:invertIfNegative val="0"/>
          <c:dLbls>
            <c:dLbl>
              <c:idx val="0"/>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BC0-4606-B1A4-BC86AE882EB7}"/>
                </c:ext>
              </c:extLst>
            </c:dLbl>
            <c:dLbl>
              <c:idx val="1"/>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EBC0-4606-B1A4-BC86AE882EB7}"/>
                </c:ext>
              </c:extLst>
            </c:dLbl>
            <c:dLbl>
              <c:idx val="2"/>
              <c:tx>
                <c:rich>
                  <a:bodyPr/>
                  <a:lstStyle/>
                  <a:p>
                    <a:r>
                      <a:rPr lang="en-US"/>
                      <a:t>49.5%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BC0-4606-B1A4-BC86AE882EB7}"/>
                </c:ext>
              </c:extLst>
            </c:dLbl>
            <c:dLbl>
              <c:idx val="3"/>
              <c:tx>
                <c:rich>
                  <a:bodyPr/>
                  <a:lstStyle/>
                  <a:p>
                    <a:r>
                      <a:rPr lang="en-US"/>
                      <a:t>11.5%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BC0-4606-B1A4-BC86AE882EB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Sheet2!$D$14:$G$14</c:f>
              <c:strCache>
                <c:ptCount val="4"/>
                <c:pt idx="0">
                  <c:v>Very poor</c:v>
                </c:pt>
                <c:pt idx="1">
                  <c:v>Poor </c:v>
                </c:pt>
                <c:pt idx="2">
                  <c:v>Good </c:v>
                </c:pt>
                <c:pt idx="3">
                  <c:v>Excellent </c:v>
                </c:pt>
              </c:strCache>
            </c:strRef>
          </c:cat>
          <c:val>
            <c:numRef>
              <c:f>Sheet2!$D$17:$G$17</c:f>
              <c:numCache>
                <c:formatCode>General</c:formatCode>
                <c:ptCount val="4"/>
                <c:pt idx="0">
                  <c:v>20</c:v>
                </c:pt>
                <c:pt idx="1">
                  <c:v>19</c:v>
                </c:pt>
                <c:pt idx="2">
                  <c:v>49.5</c:v>
                </c:pt>
                <c:pt idx="3">
                  <c:v>11.5</c:v>
                </c:pt>
              </c:numCache>
            </c:numRef>
          </c:val>
          <c:extLst>
            <c:ext xmlns:c16="http://schemas.microsoft.com/office/drawing/2014/chart" uri="{C3380CC4-5D6E-409C-BE32-E72D297353CC}">
              <c16:uniqueId val="{0000000E-EBC0-4606-B1A4-BC86AE882EB7}"/>
            </c:ext>
          </c:extLst>
        </c:ser>
        <c:dLbls>
          <c:showLegendKey val="0"/>
          <c:showVal val="1"/>
          <c:showCatName val="0"/>
          <c:showSerName val="0"/>
          <c:showPercent val="0"/>
          <c:showBubbleSize val="0"/>
        </c:dLbls>
        <c:gapWidth val="150"/>
        <c:overlap val="-25"/>
        <c:axId val="-2123674488"/>
        <c:axId val="-2122805272"/>
      </c:barChart>
      <c:catAx>
        <c:axId val="-2123674488"/>
        <c:scaling>
          <c:orientation val="minMax"/>
        </c:scaling>
        <c:delete val="0"/>
        <c:axPos val="b"/>
        <c:numFmt formatCode="General" sourceLinked="0"/>
        <c:majorTickMark val="none"/>
        <c:minorTickMark val="none"/>
        <c:tickLblPos val="nextTo"/>
        <c:crossAx val="-2122805272"/>
        <c:crosses val="autoZero"/>
        <c:auto val="1"/>
        <c:lblAlgn val="ctr"/>
        <c:lblOffset val="100"/>
        <c:noMultiLvlLbl val="0"/>
      </c:catAx>
      <c:valAx>
        <c:axId val="-2122805272"/>
        <c:scaling>
          <c:orientation val="minMax"/>
        </c:scaling>
        <c:delete val="1"/>
        <c:axPos val="l"/>
        <c:numFmt formatCode="General" sourceLinked="1"/>
        <c:majorTickMark val="out"/>
        <c:minorTickMark val="none"/>
        <c:tickLblPos val="nextTo"/>
        <c:crossAx val="-2123674488"/>
        <c:crosses val="autoZero"/>
        <c:crossBetween val="between"/>
      </c:valAx>
    </c:plotArea>
    <c:legend>
      <c:legendPos val="t"/>
      <c:layout>
        <c:manualLayout>
          <c:xMode val="edge"/>
          <c:yMode val="edge"/>
          <c:x val="0.24380934526041401"/>
          <c:y val="0.13914964108227501"/>
          <c:w val="0.52598657310693298"/>
          <c:h val="0.110730139958347"/>
        </c:manualLayout>
      </c:layout>
      <c:overlay val="0"/>
    </c:legend>
    <c:plotVisOnly val="1"/>
    <c:dispBlanksAs val="gap"/>
    <c:showDLblsOverMax val="0"/>
  </c:chart>
  <c:spPr>
    <a:solidFill>
      <a:schemeClr val="lt1"/>
    </a:solidFill>
    <a:ln w="19050" cap="flat" cmpd="sng" algn="ctr">
      <a:solidFill>
        <a:schemeClr val="accent1"/>
      </a:solidFill>
      <a:prstDash val="solid"/>
      <a:miter lim="800000"/>
    </a:ln>
    <a:effectLst/>
  </c:spPr>
  <c:txPr>
    <a:bodyPr/>
    <a:lstStyle/>
    <a:p>
      <a:pPr>
        <a:defRPr sz="1100">
          <a:solidFill>
            <a:schemeClr val="dk1"/>
          </a:solidFill>
          <a:latin typeface="Times New Roman"/>
          <a:ea typeface="+mn-ea"/>
          <a:cs typeface="Times New Roman"/>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sz="1100"/>
            </a:pPr>
            <a:r>
              <a:rPr lang="en-US" sz="1100"/>
              <a:t>The head teacher at this school leads by example </a:t>
            </a:r>
          </a:p>
        </c:rich>
      </c:tx>
      <c:overlay val="0"/>
    </c:title>
    <c:autoTitleDeleted val="0"/>
    <c:plotArea>
      <c:layout/>
      <c:barChart>
        <c:barDir val="col"/>
        <c:grouping val="clustered"/>
        <c:varyColors val="0"/>
        <c:ser>
          <c:idx val="0"/>
          <c:order val="0"/>
          <c:tx>
            <c:strRef>
              <c:f>Sheet2!$AE$23</c:f>
              <c:strCache>
                <c:ptCount val="1"/>
                <c:pt idx="0">
                  <c:v>Urban schools</c:v>
                </c:pt>
              </c:strCache>
            </c:strRef>
          </c:tx>
          <c:invertIfNegative val="0"/>
          <c:dLbls>
            <c:dLbl>
              <c:idx val="0"/>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D4C-4D37-99BD-600A1F31F3C3}"/>
                </c:ext>
              </c:extLst>
            </c:dLbl>
            <c:dLbl>
              <c:idx val="1"/>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D4C-4D37-99BD-600A1F31F3C3}"/>
                </c:ext>
              </c:extLst>
            </c:dLbl>
            <c:dLbl>
              <c:idx val="2"/>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D4C-4D37-99BD-600A1F31F3C3}"/>
                </c:ext>
              </c:extLst>
            </c:dLbl>
            <c:dLbl>
              <c:idx val="3"/>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D4C-4D37-99BD-600A1F31F3C3}"/>
                </c:ext>
              </c:extLst>
            </c:dLbl>
            <c:dLbl>
              <c:idx val="4"/>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D4C-4D37-99BD-600A1F31F3C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Sheet2!$AF$22:$AJ$22</c:f>
              <c:strCache>
                <c:ptCount val="5"/>
                <c:pt idx="0">
                  <c:v>Strongly disagree</c:v>
                </c:pt>
                <c:pt idx="1">
                  <c:v>Disagree</c:v>
                </c:pt>
                <c:pt idx="2">
                  <c:v>Not sure</c:v>
                </c:pt>
                <c:pt idx="3">
                  <c:v>Agree </c:v>
                </c:pt>
                <c:pt idx="4">
                  <c:v>Strongly agree</c:v>
                </c:pt>
              </c:strCache>
            </c:strRef>
          </c:cat>
          <c:val>
            <c:numRef>
              <c:f>Sheet2!$AF$23:$AJ$23</c:f>
              <c:numCache>
                <c:formatCode>0.0</c:formatCode>
                <c:ptCount val="5"/>
                <c:pt idx="0">
                  <c:v>15.38461538461538</c:v>
                </c:pt>
                <c:pt idx="1">
                  <c:v>7.6923076923076916</c:v>
                </c:pt>
                <c:pt idx="2">
                  <c:v>15.38461538461538</c:v>
                </c:pt>
                <c:pt idx="3">
                  <c:v>38.461538461538453</c:v>
                </c:pt>
                <c:pt idx="4">
                  <c:v>23.07692307692308</c:v>
                </c:pt>
              </c:numCache>
            </c:numRef>
          </c:val>
          <c:extLst>
            <c:ext xmlns:c16="http://schemas.microsoft.com/office/drawing/2014/chart" uri="{C3380CC4-5D6E-409C-BE32-E72D297353CC}">
              <c16:uniqueId val="{00000005-FD4C-4D37-99BD-600A1F31F3C3}"/>
            </c:ext>
          </c:extLst>
        </c:ser>
        <c:ser>
          <c:idx val="1"/>
          <c:order val="1"/>
          <c:tx>
            <c:strRef>
              <c:f>Sheet2!$AE$24</c:f>
              <c:strCache>
                <c:ptCount val="1"/>
                <c:pt idx="0">
                  <c:v>Rural schools</c:v>
                </c:pt>
              </c:strCache>
            </c:strRef>
          </c:tx>
          <c:invertIfNegative val="0"/>
          <c:dLbls>
            <c:dLbl>
              <c:idx val="0"/>
              <c:tx>
                <c:rich>
                  <a:bodyPr/>
                  <a:lstStyle/>
                  <a:p>
                    <a:r>
                      <a:rPr lang="en-US">
                        <a:latin typeface="Times New Roman"/>
                        <a:cs typeface="Times New Roman"/>
                      </a:rPr>
                      <a:t>17%</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D4C-4D37-99BD-600A1F31F3C3}"/>
                </c:ext>
              </c:extLst>
            </c:dLbl>
            <c:dLbl>
              <c:idx val="1"/>
              <c:tx>
                <c:rich>
                  <a:bodyPr/>
                  <a:lstStyle/>
                  <a:p>
                    <a:r>
                      <a:rPr lang="en-US">
                        <a:latin typeface="Times New Roman"/>
                        <a:cs typeface="Times New Roman"/>
                      </a:rPr>
                      <a:t>25%</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D4C-4D37-99BD-600A1F31F3C3}"/>
                </c:ext>
              </c:extLst>
            </c:dLbl>
            <c:dLbl>
              <c:idx val="2"/>
              <c:tx>
                <c:rich>
                  <a:bodyPr/>
                  <a:lstStyle/>
                  <a:p>
                    <a:r>
                      <a:rPr lang="en-US">
                        <a:latin typeface="Times New Roman"/>
                        <a:cs typeface="Times New Roman"/>
                      </a:rPr>
                      <a:t>8%</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D4C-4D37-99BD-600A1F31F3C3}"/>
                </c:ext>
              </c:extLst>
            </c:dLbl>
            <c:dLbl>
              <c:idx val="3"/>
              <c:tx>
                <c:rich>
                  <a:bodyPr/>
                  <a:lstStyle/>
                  <a:p>
                    <a:r>
                      <a:rPr lang="en-US">
                        <a:latin typeface="Times New Roman"/>
                        <a:cs typeface="Times New Roman"/>
                      </a:rPr>
                      <a:t>33%</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D4C-4D37-99BD-600A1F31F3C3}"/>
                </c:ext>
              </c:extLst>
            </c:dLbl>
            <c:dLbl>
              <c:idx val="4"/>
              <c:tx>
                <c:rich>
                  <a:bodyPr/>
                  <a:lstStyle/>
                  <a:p>
                    <a:r>
                      <a:rPr lang="en-US">
                        <a:latin typeface="Times New Roman"/>
                        <a:cs typeface="Times New Roman"/>
                      </a:rPr>
                      <a:t>17%</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D4C-4D37-99BD-600A1F31F3C3}"/>
                </c:ext>
              </c:extLst>
            </c:dLbl>
            <c:spPr>
              <a:solidFill>
                <a:schemeClr val="lt1"/>
              </a:solidFill>
              <a:ln w="19050" cap="flat" cmpd="sng" algn="ctr">
                <a:noFill/>
                <a:prstDash val="solid"/>
                <a:miter lim="800000"/>
              </a:ln>
              <a:effectLst/>
            </c:spPr>
            <c:txPr>
              <a:bodyPr/>
              <a:lstStyle/>
              <a:p>
                <a:pPr>
                  <a:defRPr>
                    <a:solidFill>
                      <a:schemeClr val="dk1"/>
                    </a:solidFill>
                    <a:latin typeface="Times New Roman"/>
                    <a:ea typeface="+mn-ea"/>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Sheet2!$AF$22:$AJ$22</c:f>
              <c:strCache>
                <c:ptCount val="5"/>
                <c:pt idx="0">
                  <c:v>Strongly disagree</c:v>
                </c:pt>
                <c:pt idx="1">
                  <c:v>Disagree</c:v>
                </c:pt>
                <c:pt idx="2">
                  <c:v>Not sure</c:v>
                </c:pt>
                <c:pt idx="3">
                  <c:v>Agree </c:v>
                </c:pt>
                <c:pt idx="4">
                  <c:v>Strongly agree</c:v>
                </c:pt>
              </c:strCache>
            </c:strRef>
          </c:cat>
          <c:val>
            <c:numRef>
              <c:f>Sheet2!$AF$24:$AJ$24</c:f>
              <c:numCache>
                <c:formatCode>0.0</c:formatCode>
                <c:ptCount val="5"/>
                <c:pt idx="0">
                  <c:v>16.666666666666661</c:v>
                </c:pt>
                <c:pt idx="1">
                  <c:v>25</c:v>
                </c:pt>
                <c:pt idx="2">
                  <c:v>8.3333333333333321</c:v>
                </c:pt>
                <c:pt idx="3">
                  <c:v>33.333333333333329</c:v>
                </c:pt>
                <c:pt idx="4">
                  <c:v>16.666666666666661</c:v>
                </c:pt>
              </c:numCache>
            </c:numRef>
          </c:val>
          <c:extLst>
            <c:ext xmlns:c16="http://schemas.microsoft.com/office/drawing/2014/chart" uri="{C3380CC4-5D6E-409C-BE32-E72D297353CC}">
              <c16:uniqueId val="{0000000B-FD4C-4D37-99BD-600A1F31F3C3}"/>
            </c:ext>
          </c:extLst>
        </c:ser>
        <c:ser>
          <c:idx val="2"/>
          <c:order val="2"/>
          <c:tx>
            <c:strRef>
              <c:f>Sheet2!$AE$25</c:f>
              <c:strCache>
                <c:ptCount val="1"/>
                <c:pt idx="0">
                  <c:v>Overrall</c:v>
                </c:pt>
              </c:strCache>
            </c:strRef>
          </c:tx>
          <c:invertIfNegative val="0"/>
          <c:dLbls>
            <c:dLbl>
              <c:idx val="0"/>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FD4C-4D37-99BD-600A1F31F3C3}"/>
                </c:ext>
              </c:extLst>
            </c:dLbl>
            <c:dLbl>
              <c:idx val="1"/>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D4C-4D37-99BD-600A1F31F3C3}"/>
                </c:ext>
              </c:extLst>
            </c:dLbl>
            <c:dLbl>
              <c:idx val="2"/>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FD4C-4D37-99BD-600A1F31F3C3}"/>
                </c:ext>
              </c:extLst>
            </c:dLbl>
            <c:dLbl>
              <c:idx val="3"/>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FD4C-4D37-99BD-600A1F31F3C3}"/>
                </c:ext>
              </c:extLst>
            </c:dLbl>
            <c:dLbl>
              <c:idx val="4"/>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FD4C-4D37-99BD-600A1F31F3C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Sheet2!$AF$22:$AJ$22</c:f>
              <c:strCache>
                <c:ptCount val="5"/>
                <c:pt idx="0">
                  <c:v>Strongly disagree</c:v>
                </c:pt>
                <c:pt idx="1">
                  <c:v>Disagree</c:v>
                </c:pt>
                <c:pt idx="2">
                  <c:v>Not sure</c:v>
                </c:pt>
                <c:pt idx="3">
                  <c:v>Agree </c:v>
                </c:pt>
                <c:pt idx="4">
                  <c:v>Strongly agree</c:v>
                </c:pt>
              </c:strCache>
            </c:strRef>
          </c:cat>
          <c:val>
            <c:numRef>
              <c:f>Sheet2!$AF$25:$AJ$25</c:f>
              <c:numCache>
                <c:formatCode>0</c:formatCode>
                <c:ptCount val="5"/>
                <c:pt idx="0">
                  <c:v>16</c:v>
                </c:pt>
                <c:pt idx="1">
                  <c:v>16</c:v>
                </c:pt>
                <c:pt idx="2">
                  <c:v>12</c:v>
                </c:pt>
                <c:pt idx="3">
                  <c:v>36</c:v>
                </c:pt>
                <c:pt idx="4">
                  <c:v>20</c:v>
                </c:pt>
              </c:numCache>
            </c:numRef>
          </c:val>
          <c:extLst>
            <c:ext xmlns:c16="http://schemas.microsoft.com/office/drawing/2014/chart" uri="{C3380CC4-5D6E-409C-BE32-E72D297353CC}">
              <c16:uniqueId val="{00000011-FD4C-4D37-99BD-600A1F31F3C3}"/>
            </c:ext>
          </c:extLst>
        </c:ser>
        <c:dLbls>
          <c:showLegendKey val="0"/>
          <c:showVal val="1"/>
          <c:showCatName val="0"/>
          <c:showSerName val="0"/>
          <c:showPercent val="0"/>
          <c:showBubbleSize val="0"/>
        </c:dLbls>
        <c:gapWidth val="150"/>
        <c:overlap val="-25"/>
        <c:axId val="-2123127608"/>
        <c:axId val="-2123130712"/>
      </c:barChart>
      <c:catAx>
        <c:axId val="-2123127608"/>
        <c:scaling>
          <c:orientation val="minMax"/>
        </c:scaling>
        <c:delete val="0"/>
        <c:axPos val="b"/>
        <c:numFmt formatCode="General" sourceLinked="0"/>
        <c:majorTickMark val="none"/>
        <c:minorTickMark val="none"/>
        <c:tickLblPos val="nextTo"/>
        <c:crossAx val="-2123130712"/>
        <c:crosses val="autoZero"/>
        <c:auto val="1"/>
        <c:lblAlgn val="ctr"/>
        <c:lblOffset val="100"/>
        <c:noMultiLvlLbl val="0"/>
      </c:catAx>
      <c:valAx>
        <c:axId val="-2123130712"/>
        <c:scaling>
          <c:orientation val="minMax"/>
        </c:scaling>
        <c:delete val="1"/>
        <c:axPos val="l"/>
        <c:numFmt formatCode="0.0" sourceLinked="1"/>
        <c:majorTickMark val="out"/>
        <c:minorTickMark val="none"/>
        <c:tickLblPos val="nextTo"/>
        <c:crossAx val="-2123127608"/>
        <c:crosses val="autoZero"/>
        <c:crossBetween val="between"/>
      </c:valAx>
    </c:plotArea>
    <c:legend>
      <c:legendPos val="t"/>
      <c:overlay val="0"/>
    </c:legend>
    <c:plotVisOnly val="1"/>
    <c:dispBlanksAs val="gap"/>
    <c:showDLblsOverMax val="0"/>
  </c:chart>
  <c:txPr>
    <a:bodyPr/>
    <a:lstStyle/>
    <a:p>
      <a:pPr>
        <a:defRPr sz="1100">
          <a:latin typeface="Times New Roman"/>
          <a:cs typeface="Times New Roman"/>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en-US" sz="1100"/>
              <a:t>The teachers</a:t>
            </a:r>
            <a:r>
              <a:rPr lang="en-US" sz="1100" baseline="0"/>
              <a:t> </a:t>
            </a:r>
            <a:r>
              <a:rPr lang="en-US" sz="1100"/>
              <a:t>prepare their schoolwork together</a:t>
            </a:r>
          </a:p>
        </c:rich>
      </c:tx>
      <c:overlay val="0"/>
    </c:title>
    <c:autoTitleDeleted val="0"/>
    <c:plotArea>
      <c:layout/>
      <c:barChart>
        <c:barDir val="col"/>
        <c:grouping val="clustered"/>
        <c:varyColors val="0"/>
        <c:ser>
          <c:idx val="0"/>
          <c:order val="0"/>
          <c:tx>
            <c:strRef>
              <c:f>Sheet2!$AL$23</c:f>
              <c:strCache>
                <c:ptCount val="1"/>
                <c:pt idx="0">
                  <c:v>Urban schools</c:v>
                </c:pt>
              </c:strCache>
            </c:strRef>
          </c:tx>
          <c:invertIfNegative val="0"/>
          <c:dLbls>
            <c:dLbl>
              <c:idx val="0"/>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0BD-4D52-9AC9-8B400BE55410}"/>
                </c:ext>
              </c:extLst>
            </c:dLbl>
            <c:dLbl>
              <c:idx val="1"/>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0BD-4D52-9AC9-8B400BE55410}"/>
                </c:ext>
              </c:extLst>
            </c:dLbl>
            <c:dLbl>
              <c:idx val="2"/>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0BD-4D52-9AC9-8B400BE55410}"/>
                </c:ext>
              </c:extLst>
            </c:dLbl>
            <c:dLbl>
              <c:idx val="3"/>
              <c:tx>
                <c:rich>
                  <a:bodyPr/>
                  <a:lstStyle/>
                  <a:p>
                    <a:r>
                      <a:rPr lang="en-US"/>
                      <a:t>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0BD-4D52-9AC9-8B400BE55410}"/>
                </c:ext>
              </c:extLst>
            </c:dLbl>
            <c:dLbl>
              <c:idx val="4"/>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0BD-4D52-9AC9-8B400BE5541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Sheet2!$AM$22:$AQ$22</c:f>
              <c:strCache>
                <c:ptCount val="5"/>
                <c:pt idx="0">
                  <c:v>Strongly disagree</c:v>
                </c:pt>
                <c:pt idx="1">
                  <c:v>Disagree</c:v>
                </c:pt>
                <c:pt idx="2">
                  <c:v>Not sure</c:v>
                </c:pt>
                <c:pt idx="3">
                  <c:v>Agree </c:v>
                </c:pt>
                <c:pt idx="4">
                  <c:v>Strongly agree</c:v>
                </c:pt>
              </c:strCache>
            </c:strRef>
          </c:cat>
          <c:val>
            <c:numRef>
              <c:f>Sheet2!$AM$23:$AQ$23</c:f>
              <c:numCache>
                <c:formatCode>0.0</c:formatCode>
                <c:ptCount val="5"/>
                <c:pt idx="0">
                  <c:v>9.0909090909090899</c:v>
                </c:pt>
                <c:pt idx="1">
                  <c:v>18.18181818181818</c:v>
                </c:pt>
                <c:pt idx="2">
                  <c:v>9.0909090909090899</c:v>
                </c:pt>
                <c:pt idx="3">
                  <c:v>54.54545454545454</c:v>
                </c:pt>
                <c:pt idx="4">
                  <c:v>9.0909090909090899</c:v>
                </c:pt>
              </c:numCache>
            </c:numRef>
          </c:val>
          <c:extLst>
            <c:ext xmlns:c16="http://schemas.microsoft.com/office/drawing/2014/chart" uri="{C3380CC4-5D6E-409C-BE32-E72D297353CC}">
              <c16:uniqueId val="{00000005-E0BD-4D52-9AC9-8B400BE55410}"/>
            </c:ext>
          </c:extLst>
        </c:ser>
        <c:ser>
          <c:idx val="1"/>
          <c:order val="1"/>
          <c:tx>
            <c:strRef>
              <c:f>Sheet2!$AL$24</c:f>
              <c:strCache>
                <c:ptCount val="1"/>
                <c:pt idx="0">
                  <c:v>Rural schools</c:v>
                </c:pt>
              </c:strCache>
            </c:strRef>
          </c:tx>
          <c:invertIfNegative val="0"/>
          <c:dLbls>
            <c:dLbl>
              <c:idx val="0"/>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0BD-4D52-9AC9-8B400BE55410}"/>
                </c:ext>
              </c:extLst>
            </c:dLbl>
            <c:dLbl>
              <c:idx val="1"/>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0BD-4D52-9AC9-8B400BE55410}"/>
                </c:ext>
              </c:extLst>
            </c:dLbl>
            <c:dLbl>
              <c:idx val="2"/>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0BD-4D52-9AC9-8B400BE55410}"/>
                </c:ext>
              </c:extLst>
            </c:dLbl>
            <c:dLbl>
              <c:idx val="3"/>
              <c:tx>
                <c:rich>
                  <a:bodyPr/>
                  <a:lstStyle/>
                  <a:p>
                    <a:r>
                      <a:rPr lang="en-US"/>
                      <a:t>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0BD-4D52-9AC9-8B400BE55410}"/>
                </c:ext>
              </c:extLst>
            </c:dLbl>
            <c:dLbl>
              <c:idx val="4"/>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0BD-4D52-9AC9-8B400BE5541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Sheet2!$AM$22:$AQ$22</c:f>
              <c:strCache>
                <c:ptCount val="5"/>
                <c:pt idx="0">
                  <c:v>Strongly disagree</c:v>
                </c:pt>
                <c:pt idx="1">
                  <c:v>Disagree</c:v>
                </c:pt>
                <c:pt idx="2">
                  <c:v>Not sure</c:v>
                </c:pt>
                <c:pt idx="3">
                  <c:v>Agree </c:v>
                </c:pt>
                <c:pt idx="4">
                  <c:v>Strongly agree</c:v>
                </c:pt>
              </c:strCache>
            </c:strRef>
          </c:cat>
          <c:val>
            <c:numRef>
              <c:f>Sheet2!$AM$24:$AQ$24</c:f>
              <c:numCache>
                <c:formatCode>0.0</c:formatCode>
                <c:ptCount val="5"/>
                <c:pt idx="0">
                  <c:v>9.0909090909090899</c:v>
                </c:pt>
                <c:pt idx="1">
                  <c:v>9.0909090909090899</c:v>
                </c:pt>
                <c:pt idx="2">
                  <c:v>18.18181818181818</c:v>
                </c:pt>
                <c:pt idx="3">
                  <c:v>45.454545454545261</c:v>
                </c:pt>
                <c:pt idx="4">
                  <c:v>18.18181818181818</c:v>
                </c:pt>
              </c:numCache>
            </c:numRef>
          </c:val>
          <c:extLst>
            <c:ext xmlns:c16="http://schemas.microsoft.com/office/drawing/2014/chart" uri="{C3380CC4-5D6E-409C-BE32-E72D297353CC}">
              <c16:uniqueId val="{0000000B-E0BD-4D52-9AC9-8B400BE55410}"/>
            </c:ext>
          </c:extLst>
        </c:ser>
        <c:ser>
          <c:idx val="2"/>
          <c:order val="2"/>
          <c:tx>
            <c:strRef>
              <c:f>Sheet2!$AL$25</c:f>
              <c:strCache>
                <c:ptCount val="1"/>
                <c:pt idx="0">
                  <c:v>Overrall</c:v>
                </c:pt>
              </c:strCache>
            </c:strRef>
          </c:tx>
          <c:invertIfNegative val="0"/>
          <c:dLbls>
            <c:dLbl>
              <c:idx val="0"/>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0BD-4D52-9AC9-8B400BE55410}"/>
                </c:ext>
              </c:extLst>
            </c:dLbl>
            <c:dLbl>
              <c:idx val="1"/>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0BD-4D52-9AC9-8B400BE55410}"/>
                </c:ext>
              </c:extLst>
            </c:dLbl>
            <c:dLbl>
              <c:idx val="2"/>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E0BD-4D52-9AC9-8B400BE55410}"/>
                </c:ext>
              </c:extLst>
            </c:dLbl>
            <c:dLbl>
              <c:idx val="3"/>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E0BD-4D52-9AC9-8B400BE55410}"/>
                </c:ext>
              </c:extLst>
            </c:dLbl>
            <c:dLbl>
              <c:idx val="4"/>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E0BD-4D52-9AC9-8B400BE5541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Sheet2!$AM$22:$AQ$22</c:f>
              <c:strCache>
                <c:ptCount val="5"/>
                <c:pt idx="0">
                  <c:v>Strongly disagree</c:v>
                </c:pt>
                <c:pt idx="1">
                  <c:v>Disagree</c:v>
                </c:pt>
                <c:pt idx="2">
                  <c:v>Not sure</c:v>
                </c:pt>
                <c:pt idx="3">
                  <c:v>Agree </c:v>
                </c:pt>
                <c:pt idx="4">
                  <c:v>Strongly agree</c:v>
                </c:pt>
              </c:strCache>
            </c:strRef>
          </c:cat>
          <c:val>
            <c:numRef>
              <c:f>Sheet2!$AM$25:$AQ$25</c:f>
              <c:numCache>
                <c:formatCode>0</c:formatCode>
                <c:ptCount val="5"/>
                <c:pt idx="0">
                  <c:v>9</c:v>
                </c:pt>
                <c:pt idx="1">
                  <c:v>14</c:v>
                </c:pt>
                <c:pt idx="2">
                  <c:v>14</c:v>
                </c:pt>
                <c:pt idx="3">
                  <c:v>50</c:v>
                </c:pt>
                <c:pt idx="4">
                  <c:v>14</c:v>
                </c:pt>
              </c:numCache>
            </c:numRef>
          </c:val>
          <c:extLst>
            <c:ext xmlns:c16="http://schemas.microsoft.com/office/drawing/2014/chart" uri="{C3380CC4-5D6E-409C-BE32-E72D297353CC}">
              <c16:uniqueId val="{00000011-E0BD-4D52-9AC9-8B400BE55410}"/>
            </c:ext>
          </c:extLst>
        </c:ser>
        <c:dLbls>
          <c:showLegendKey val="0"/>
          <c:showVal val="1"/>
          <c:showCatName val="0"/>
          <c:showSerName val="0"/>
          <c:showPercent val="0"/>
          <c:showBubbleSize val="0"/>
        </c:dLbls>
        <c:gapWidth val="150"/>
        <c:overlap val="-25"/>
        <c:axId val="-2123537336"/>
        <c:axId val="-2123534248"/>
      </c:barChart>
      <c:catAx>
        <c:axId val="-2123537336"/>
        <c:scaling>
          <c:orientation val="minMax"/>
        </c:scaling>
        <c:delete val="0"/>
        <c:axPos val="b"/>
        <c:numFmt formatCode="General" sourceLinked="0"/>
        <c:majorTickMark val="none"/>
        <c:minorTickMark val="none"/>
        <c:tickLblPos val="nextTo"/>
        <c:crossAx val="-2123534248"/>
        <c:crosses val="autoZero"/>
        <c:auto val="1"/>
        <c:lblAlgn val="ctr"/>
        <c:lblOffset val="100"/>
        <c:noMultiLvlLbl val="0"/>
      </c:catAx>
      <c:valAx>
        <c:axId val="-2123534248"/>
        <c:scaling>
          <c:orientation val="minMax"/>
        </c:scaling>
        <c:delete val="1"/>
        <c:axPos val="l"/>
        <c:numFmt formatCode="0.0" sourceLinked="1"/>
        <c:majorTickMark val="out"/>
        <c:minorTickMark val="none"/>
        <c:tickLblPos val="nextTo"/>
        <c:crossAx val="-2123537336"/>
        <c:crosses val="autoZero"/>
        <c:crossBetween val="between"/>
      </c:valAx>
    </c:plotArea>
    <c:legend>
      <c:legendPos val="t"/>
      <c:overlay val="0"/>
    </c:legend>
    <c:plotVisOnly val="1"/>
    <c:dispBlanksAs val="gap"/>
    <c:showDLblsOverMax val="0"/>
  </c:chart>
  <c:spPr>
    <a:solidFill>
      <a:schemeClr val="lt1"/>
    </a:solidFill>
    <a:ln w="19050" cap="flat" cmpd="sng" algn="ctr">
      <a:solidFill>
        <a:schemeClr val="accent1"/>
      </a:solidFill>
      <a:prstDash val="solid"/>
      <a:miter lim="800000"/>
    </a:ln>
    <a:effectLst/>
  </c:spPr>
  <c:txPr>
    <a:bodyPr/>
    <a:lstStyle/>
    <a:p>
      <a:pPr>
        <a:defRPr sz="1100">
          <a:solidFill>
            <a:schemeClr val="dk1"/>
          </a:solidFill>
          <a:latin typeface="Times New Roman"/>
          <a:ea typeface="+mn-ea"/>
          <a:cs typeface="Times New Roman"/>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en-US" sz="1100">
                <a:latin typeface="Times New Roman"/>
                <a:cs typeface="Times New Roman"/>
              </a:rPr>
              <a:t>Teachers usually transfer from this school</a:t>
            </a:r>
          </a:p>
        </c:rich>
      </c:tx>
      <c:overlay val="0"/>
    </c:title>
    <c:autoTitleDeleted val="0"/>
    <c:plotArea>
      <c:layout/>
      <c:barChart>
        <c:barDir val="col"/>
        <c:grouping val="clustered"/>
        <c:varyColors val="0"/>
        <c:ser>
          <c:idx val="0"/>
          <c:order val="0"/>
          <c:tx>
            <c:strRef>
              <c:f>Sheet2!$BG$23</c:f>
              <c:strCache>
                <c:ptCount val="1"/>
                <c:pt idx="0">
                  <c:v>Urban schools</c:v>
                </c:pt>
              </c:strCache>
            </c:strRef>
          </c:tx>
          <c:invertIfNegative val="0"/>
          <c:dLbls>
            <c:dLbl>
              <c:idx val="0"/>
              <c:tx>
                <c:rich>
                  <a:bodyPr/>
                  <a:lstStyle/>
                  <a:p>
                    <a:r>
                      <a:rPr lang="en-US" sz="1100">
                        <a:latin typeface="Times New Roman"/>
                        <a:cs typeface="Times New Roman"/>
                      </a:rPr>
                      <a:t>9%</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856-405F-9E5E-8B2FB2370BA0}"/>
                </c:ext>
              </c:extLst>
            </c:dLbl>
            <c:dLbl>
              <c:idx val="1"/>
              <c:tx>
                <c:rich>
                  <a:bodyPr/>
                  <a:lstStyle/>
                  <a:p>
                    <a:r>
                      <a:rPr lang="en-US" sz="1100">
                        <a:latin typeface="Times New Roman"/>
                        <a:cs typeface="Times New Roman"/>
                      </a:rPr>
                      <a:t>45%</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856-405F-9E5E-8B2FB2370BA0}"/>
                </c:ext>
              </c:extLst>
            </c:dLbl>
            <c:dLbl>
              <c:idx val="2"/>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856-405F-9E5E-8B2FB2370BA0}"/>
                </c:ext>
              </c:extLst>
            </c:dLbl>
            <c:dLbl>
              <c:idx val="3"/>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856-405F-9E5E-8B2FB2370BA0}"/>
                </c:ext>
              </c:extLst>
            </c:dLbl>
            <c:dLbl>
              <c:idx val="4"/>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856-405F-9E5E-8B2FB2370BA0}"/>
                </c:ext>
              </c:extLst>
            </c:dLbl>
            <c:spPr>
              <a:noFill/>
              <a:ln>
                <a:noFill/>
              </a:ln>
              <a:effectLst/>
            </c:spPr>
            <c:txPr>
              <a:bodyPr/>
              <a:lstStyle/>
              <a:p>
                <a:pPr>
                  <a:defRPr sz="1100">
                    <a:latin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Sheet2!$BH$22:$BL$22</c:f>
              <c:strCache>
                <c:ptCount val="5"/>
                <c:pt idx="0">
                  <c:v>Strongly disagree</c:v>
                </c:pt>
                <c:pt idx="1">
                  <c:v>Disagree</c:v>
                </c:pt>
                <c:pt idx="2">
                  <c:v>Not sure</c:v>
                </c:pt>
                <c:pt idx="3">
                  <c:v>Agree </c:v>
                </c:pt>
                <c:pt idx="4">
                  <c:v>Strongly agree</c:v>
                </c:pt>
              </c:strCache>
            </c:strRef>
          </c:cat>
          <c:val>
            <c:numRef>
              <c:f>Sheet2!$BH$23:$BL$23</c:f>
              <c:numCache>
                <c:formatCode>0</c:formatCode>
                <c:ptCount val="5"/>
                <c:pt idx="0">
                  <c:v>9.0909090909090899</c:v>
                </c:pt>
                <c:pt idx="1">
                  <c:v>45.454545454545283</c:v>
                </c:pt>
                <c:pt idx="2">
                  <c:v>9.0909090909090899</c:v>
                </c:pt>
                <c:pt idx="3">
                  <c:v>27.272727272727099</c:v>
                </c:pt>
                <c:pt idx="4">
                  <c:v>9.0909090909090899</c:v>
                </c:pt>
              </c:numCache>
            </c:numRef>
          </c:val>
          <c:extLst>
            <c:ext xmlns:c16="http://schemas.microsoft.com/office/drawing/2014/chart" uri="{C3380CC4-5D6E-409C-BE32-E72D297353CC}">
              <c16:uniqueId val="{00000005-F856-405F-9E5E-8B2FB2370BA0}"/>
            </c:ext>
          </c:extLst>
        </c:ser>
        <c:ser>
          <c:idx val="1"/>
          <c:order val="1"/>
          <c:tx>
            <c:strRef>
              <c:f>Sheet2!$BG$24</c:f>
              <c:strCache>
                <c:ptCount val="1"/>
                <c:pt idx="0">
                  <c:v>Rural schools</c:v>
                </c:pt>
              </c:strCache>
            </c:strRef>
          </c:tx>
          <c:invertIfNegative val="0"/>
          <c:dLbls>
            <c:dLbl>
              <c:idx val="0"/>
              <c:tx>
                <c:rich>
                  <a:bodyPr/>
                  <a:lstStyle/>
                  <a:p>
                    <a:r>
                      <a:rPr lang="en-US" sz="1100">
                        <a:latin typeface="Times New Roman"/>
                        <a:cs typeface="Times New Roman"/>
                      </a:rPr>
                      <a:t>18%</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856-405F-9E5E-8B2FB2370BA0}"/>
                </c:ext>
              </c:extLst>
            </c:dLbl>
            <c:dLbl>
              <c:idx val="1"/>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856-405F-9E5E-8B2FB2370BA0}"/>
                </c:ext>
              </c:extLst>
            </c:dLbl>
            <c:dLbl>
              <c:idx val="2"/>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856-405F-9E5E-8B2FB2370BA0}"/>
                </c:ext>
              </c:extLst>
            </c:dLbl>
            <c:dLbl>
              <c:idx val="3"/>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856-405F-9E5E-8B2FB2370BA0}"/>
                </c:ext>
              </c:extLst>
            </c:dLbl>
            <c:dLbl>
              <c:idx val="4"/>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856-405F-9E5E-8B2FB2370BA0}"/>
                </c:ext>
              </c:extLst>
            </c:dLbl>
            <c:spPr>
              <a:noFill/>
              <a:ln>
                <a:noFill/>
              </a:ln>
              <a:effectLst/>
            </c:spPr>
            <c:txPr>
              <a:bodyPr/>
              <a:lstStyle/>
              <a:p>
                <a:pPr>
                  <a:defRPr sz="1100">
                    <a:latin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Sheet2!$BH$22:$BL$22</c:f>
              <c:strCache>
                <c:ptCount val="5"/>
                <c:pt idx="0">
                  <c:v>Strongly disagree</c:v>
                </c:pt>
                <c:pt idx="1">
                  <c:v>Disagree</c:v>
                </c:pt>
                <c:pt idx="2">
                  <c:v>Not sure</c:v>
                </c:pt>
                <c:pt idx="3">
                  <c:v>Agree </c:v>
                </c:pt>
                <c:pt idx="4">
                  <c:v>Strongly agree</c:v>
                </c:pt>
              </c:strCache>
            </c:strRef>
          </c:cat>
          <c:val>
            <c:numRef>
              <c:f>Sheet2!$BH$24:$BL$24</c:f>
              <c:numCache>
                <c:formatCode>0</c:formatCode>
                <c:ptCount val="5"/>
                <c:pt idx="0">
                  <c:v>18.18181818181818</c:v>
                </c:pt>
                <c:pt idx="1">
                  <c:v>9.0909090909090899</c:v>
                </c:pt>
                <c:pt idx="2">
                  <c:v>27.272727272727099</c:v>
                </c:pt>
                <c:pt idx="3">
                  <c:v>27.272727272727099</c:v>
                </c:pt>
                <c:pt idx="4">
                  <c:v>18.18181818181818</c:v>
                </c:pt>
              </c:numCache>
            </c:numRef>
          </c:val>
          <c:extLst>
            <c:ext xmlns:c16="http://schemas.microsoft.com/office/drawing/2014/chart" uri="{C3380CC4-5D6E-409C-BE32-E72D297353CC}">
              <c16:uniqueId val="{0000000B-F856-405F-9E5E-8B2FB2370BA0}"/>
            </c:ext>
          </c:extLst>
        </c:ser>
        <c:ser>
          <c:idx val="2"/>
          <c:order val="2"/>
          <c:tx>
            <c:strRef>
              <c:f>Sheet2!$BG$25</c:f>
              <c:strCache>
                <c:ptCount val="1"/>
                <c:pt idx="0">
                  <c:v>Overrall</c:v>
                </c:pt>
              </c:strCache>
            </c:strRef>
          </c:tx>
          <c:invertIfNegative val="0"/>
          <c:dLbls>
            <c:dLbl>
              <c:idx val="0"/>
              <c:tx>
                <c:rich>
                  <a:bodyPr/>
                  <a:lstStyle/>
                  <a:p>
                    <a:r>
                      <a:rPr lang="en-US" sz="1100">
                        <a:latin typeface="Times New Roman"/>
                        <a:cs typeface="Times New Roman"/>
                      </a:rPr>
                      <a:t>14%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F856-405F-9E5E-8B2FB2370BA0}"/>
                </c:ext>
              </c:extLst>
            </c:dLbl>
            <c:dLbl>
              <c:idx val="1"/>
              <c:tx>
                <c:rich>
                  <a:bodyPr/>
                  <a:lstStyle/>
                  <a:p>
                    <a:r>
                      <a:rPr lang="en-US" sz="1100">
                        <a:latin typeface="Times New Roman"/>
                        <a:cs typeface="Times New Roman"/>
                      </a:rPr>
                      <a:t>27%</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856-405F-9E5E-8B2FB2370BA0}"/>
                </c:ext>
              </c:extLst>
            </c:dLbl>
            <c:dLbl>
              <c:idx val="2"/>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F856-405F-9E5E-8B2FB2370BA0}"/>
                </c:ext>
              </c:extLst>
            </c:dLbl>
            <c:dLbl>
              <c:idx val="3"/>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F856-405F-9E5E-8B2FB2370BA0}"/>
                </c:ext>
              </c:extLst>
            </c:dLbl>
            <c:dLbl>
              <c:idx val="4"/>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F856-405F-9E5E-8B2FB2370BA0}"/>
                </c:ext>
              </c:extLst>
            </c:dLbl>
            <c:spPr>
              <a:noFill/>
              <a:ln>
                <a:noFill/>
              </a:ln>
              <a:effectLst/>
            </c:spPr>
            <c:txPr>
              <a:bodyPr/>
              <a:lstStyle/>
              <a:p>
                <a:pPr>
                  <a:defRPr sz="1100">
                    <a:latin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Sheet2!$BH$22:$BL$22</c:f>
              <c:strCache>
                <c:ptCount val="5"/>
                <c:pt idx="0">
                  <c:v>Strongly disagree</c:v>
                </c:pt>
                <c:pt idx="1">
                  <c:v>Disagree</c:v>
                </c:pt>
                <c:pt idx="2">
                  <c:v>Not sure</c:v>
                </c:pt>
                <c:pt idx="3">
                  <c:v>Agree </c:v>
                </c:pt>
                <c:pt idx="4">
                  <c:v>Strongly agree</c:v>
                </c:pt>
              </c:strCache>
            </c:strRef>
          </c:cat>
          <c:val>
            <c:numRef>
              <c:f>Sheet2!$BH$25:$BL$25</c:f>
              <c:numCache>
                <c:formatCode>0</c:formatCode>
                <c:ptCount val="5"/>
                <c:pt idx="0">
                  <c:v>14</c:v>
                </c:pt>
                <c:pt idx="1">
                  <c:v>27</c:v>
                </c:pt>
                <c:pt idx="2">
                  <c:v>18</c:v>
                </c:pt>
                <c:pt idx="3">
                  <c:v>27</c:v>
                </c:pt>
                <c:pt idx="4">
                  <c:v>14</c:v>
                </c:pt>
              </c:numCache>
            </c:numRef>
          </c:val>
          <c:extLst>
            <c:ext xmlns:c16="http://schemas.microsoft.com/office/drawing/2014/chart" uri="{C3380CC4-5D6E-409C-BE32-E72D297353CC}">
              <c16:uniqueId val="{00000011-F856-405F-9E5E-8B2FB2370BA0}"/>
            </c:ext>
          </c:extLst>
        </c:ser>
        <c:dLbls>
          <c:showLegendKey val="0"/>
          <c:showVal val="1"/>
          <c:showCatName val="0"/>
          <c:showSerName val="0"/>
          <c:showPercent val="0"/>
          <c:showBubbleSize val="0"/>
        </c:dLbls>
        <c:gapWidth val="150"/>
        <c:overlap val="-25"/>
        <c:axId val="-2123443016"/>
        <c:axId val="-2123439848"/>
      </c:barChart>
      <c:catAx>
        <c:axId val="-2123443016"/>
        <c:scaling>
          <c:orientation val="minMax"/>
        </c:scaling>
        <c:delete val="0"/>
        <c:axPos val="b"/>
        <c:numFmt formatCode="General" sourceLinked="0"/>
        <c:majorTickMark val="none"/>
        <c:minorTickMark val="none"/>
        <c:tickLblPos val="nextTo"/>
        <c:txPr>
          <a:bodyPr/>
          <a:lstStyle/>
          <a:p>
            <a:pPr>
              <a:defRPr>
                <a:latin typeface="Times New Roman"/>
                <a:cs typeface="Times New Roman"/>
              </a:defRPr>
            </a:pPr>
            <a:endParaRPr lang="en-US"/>
          </a:p>
        </c:txPr>
        <c:crossAx val="-2123439848"/>
        <c:crosses val="autoZero"/>
        <c:auto val="1"/>
        <c:lblAlgn val="ctr"/>
        <c:lblOffset val="100"/>
        <c:noMultiLvlLbl val="0"/>
      </c:catAx>
      <c:valAx>
        <c:axId val="-2123439848"/>
        <c:scaling>
          <c:orientation val="minMax"/>
        </c:scaling>
        <c:delete val="1"/>
        <c:axPos val="l"/>
        <c:numFmt formatCode="0" sourceLinked="1"/>
        <c:majorTickMark val="out"/>
        <c:minorTickMark val="none"/>
        <c:tickLblPos val="nextTo"/>
        <c:crossAx val="-2123443016"/>
        <c:crosses val="autoZero"/>
        <c:crossBetween val="between"/>
      </c:valAx>
    </c:plotArea>
    <c:legend>
      <c:legendPos val="t"/>
      <c:overlay val="0"/>
    </c:legend>
    <c:plotVisOnly val="1"/>
    <c:dispBlanksAs val="gap"/>
    <c:showDLblsOverMax val="0"/>
  </c:chart>
  <c:spPr>
    <a:solidFill>
      <a:schemeClr val="lt1"/>
    </a:solidFill>
    <a:ln w="1905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sz="1100"/>
            </a:pPr>
            <a:r>
              <a:rPr lang="en-US" sz="1100"/>
              <a:t>Opportunities for Continous</a:t>
            </a:r>
            <a:r>
              <a:rPr lang="en-US" sz="1100" baseline="0"/>
              <a:t> </a:t>
            </a:r>
            <a:r>
              <a:rPr lang="en-US" sz="1100"/>
              <a:t>Professional Development </a:t>
            </a:r>
          </a:p>
        </c:rich>
      </c:tx>
      <c:overlay val="0"/>
    </c:title>
    <c:autoTitleDeleted val="0"/>
    <c:plotArea>
      <c:layout/>
      <c:barChart>
        <c:barDir val="col"/>
        <c:grouping val="clustered"/>
        <c:varyColors val="0"/>
        <c:ser>
          <c:idx val="0"/>
          <c:order val="0"/>
          <c:tx>
            <c:strRef>
              <c:f>Sheet2!$X$15</c:f>
              <c:strCache>
                <c:ptCount val="1"/>
                <c:pt idx="0">
                  <c:v>Urban schools</c:v>
                </c:pt>
              </c:strCache>
            </c:strRef>
          </c:tx>
          <c:invertIfNegative val="0"/>
          <c:dLbls>
            <c:dLbl>
              <c:idx val="0"/>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391-46F1-826A-AEA04BAAB6B2}"/>
                </c:ext>
              </c:extLst>
            </c:dLbl>
            <c:dLbl>
              <c:idx val="1"/>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391-46F1-826A-AEA04BAAB6B2}"/>
                </c:ext>
              </c:extLst>
            </c:dLbl>
            <c:dLbl>
              <c:idx val="2"/>
              <c:tx>
                <c:rich>
                  <a:bodyPr/>
                  <a:lstStyle/>
                  <a:p>
                    <a:r>
                      <a:rPr lang="en-US"/>
                      <a:t>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391-46F1-826A-AEA04BAAB6B2}"/>
                </c:ext>
              </c:extLst>
            </c:dLbl>
            <c:dLbl>
              <c:idx val="3"/>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391-46F1-826A-AEA04BAAB6B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Sheet2!$Y$14:$AB$14</c:f>
              <c:strCache>
                <c:ptCount val="4"/>
                <c:pt idx="0">
                  <c:v>Very poor</c:v>
                </c:pt>
                <c:pt idx="1">
                  <c:v>Poor </c:v>
                </c:pt>
                <c:pt idx="2">
                  <c:v>Good </c:v>
                </c:pt>
                <c:pt idx="3">
                  <c:v>Excellent </c:v>
                </c:pt>
              </c:strCache>
            </c:strRef>
          </c:cat>
          <c:val>
            <c:numRef>
              <c:f>Sheet2!$Y$15:$AB$15</c:f>
              <c:numCache>
                <c:formatCode>0</c:formatCode>
                <c:ptCount val="4"/>
                <c:pt idx="0">
                  <c:v>16.666666666666661</c:v>
                </c:pt>
                <c:pt idx="1">
                  <c:v>33.333333333333329</c:v>
                </c:pt>
                <c:pt idx="2">
                  <c:v>41.666666666666423</c:v>
                </c:pt>
                <c:pt idx="3">
                  <c:v>8.3333333333333321</c:v>
                </c:pt>
              </c:numCache>
            </c:numRef>
          </c:val>
          <c:extLst>
            <c:ext xmlns:c16="http://schemas.microsoft.com/office/drawing/2014/chart" uri="{C3380CC4-5D6E-409C-BE32-E72D297353CC}">
              <c16:uniqueId val="{00000004-A391-46F1-826A-AEA04BAAB6B2}"/>
            </c:ext>
          </c:extLst>
        </c:ser>
        <c:ser>
          <c:idx val="1"/>
          <c:order val="1"/>
          <c:tx>
            <c:strRef>
              <c:f>Sheet2!$X$16</c:f>
              <c:strCache>
                <c:ptCount val="1"/>
                <c:pt idx="0">
                  <c:v>Rural schools</c:v>
                </c:pt>
              </c:strCache>
            </c:strRef>
          </c:tx>
          <c:invertIfNegative val="0"/>
          <c:dLbls>
            <c:dLbl>
              <c:idx val="0"/>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391-46F1-826A-AEA04BAAB6B2}"/>
                </c:ext>
              </c:extLst>
            </c:dLbl>
            <c:dLbl>
              <c:idx val="1"/>
              <c:tx>
                <c:rich>
                  <a:bodyPr/>
                  <a:lstStyle/>
                  <a:p>
                    <a:r>
                      <a:rPr lang="en-US"/>
                      <a:t>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391-46F1-826A-AEA04BAAB6B2}"/>
                </c:ext>
              </c:extLst>
            </c:dLbl>
            <c:dLbl>
              <c:idx val="2"/>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391-46F1-826A-AEA04BAAB6B2}"/>
                </c:ext>
              </c:extLst>
            </c:dLbl>
            <c:dLbl>
              <c:idx val="3"/>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391-46F1-826A-AEA04BAAB6B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Sheet2!$Y$14:$AB$14</c:f>
              <c:strCache>
                <c:ptCount val="4"/>
                <c:pt idx="0">
                  <c:v>Very poor</c:v>
                </c:pt>
                <c:pt idx="1">
                  <c:v>Poor </c:v>
                </c:pt>
                <c:pt idx="2">
                  <c:v>Good </c:v>
                </c:pt>
                <c:pt idx="3">
                  <c:v>Excellent </c:v>
                </c:pt>
              </c:strCache>
            </c:strRef>
          </c:cat>
          <c:val>
            <c:numRef>
              <c:f>Sheet2!$Y$16:$AB$16</c:f>
              <c:numCache>
                <c:formatCode>0</c:formatCode>
                <c:ptCount val="4"/>
                <c:pt idx="0">
                  <c:v>33.333333333333329</c:v>
                </c:pt>
                <c:pt idx="1">
                  <c:v>41.666666666666423</c:v>
                </c:pt>
                <c:pt idx="2">
                  <c:v>8.3333333333333321</c:v>
                </c:pt>
                <c:pt idx="3">
                  <c:v>16.666666666666661</c:v>
                </c:pt>
              </c:numCache>
            </c:numRef>
          </c:val>
          <c:extLst>
            <c:ext xmlns:c16="http://schemas.microsoft.com/office/drawing/2014/chart" uri="{C3380CC4-5D6E-409C-BE32-E72D297353CC}">
              <c16:uniqueId val="{00000009-A391-46F1-826A-AEA04BAAB6B2}"/>
            </c:ext>
          </c:extLst>
        </c:ser>
        <c:ser>
          <c:idx val="2"/>
          <c:order val="2"/>
          <c:tx>
            <c:strRef>
              <c:f>Sheet2!$X$17</c:f>
              <c:strCache>
                <c:ptCount val="1"/>
                <c:pt idx="0">
                  <c:v>Overrall</c:v>
                </c:pt>
              </c:strCache>
            </c:strRef>
          </c:tx>
          <c:invertIfNegative val="0"/>
          <c:dLbls>
            <c:dLbl>
              <c:idx val="0"/>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391-46F1-826A-AEA04BAAB6B2}"/>
                </c:ext>
              </c:extLst>
            </c:dLbl>
            <c:dLbl>
              <c:idx val="1"/>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A391-46F1-826A-AEA04BAAB6B2}"/>
                </c:ext>
              </c:extLst>
            </c:dLbl>
            <c:dLbl>
              <c:idx val="2"/>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391-46F1-826A-AEA04BAAB6B2}"/>
                </c:ext>
              </c:extLst>
            </c:dLbl>
            <c:dLbl>
              <c:idx val="3"/>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A391-46F1-826A-AEA04BAAB6B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Sheet2!$Y$14:$AB$14</c:f>
              <c:strCache>
                <c:ptCount val="4"/>
                <c:pt idx="0">
                  <c:v>Very poor</c:v>
                </c:pt>
                <c:pt idx="1">
                  <c:v>Poor </c:v>
                </c:pt>
                <c:pt idx="2">
                  <c:v>Good </c:v>
                </c:pt>
                <c:pt idx="3">
                  <c:v>Excellent </c:v>
                </c:pt>
              </c:strCache>
            </c:strRef>
          </c:cat>
          <c:val>
            <c:numRef>
              <c:f>Sheet2!$Y$17:$AB$17</c:f>
              <c:numCache>
                <c:formatCode>0</c:formatCode>
                <c:ptCount val="4"/>
                <c:pt idx="0">
                  <c:v>25</c:v>
                </c:pt>
                <c:pt idx="1">
                  <c:v>38</c:v>
                </c:pt>
                <c:pt idx="2">
                  <c:v>25</c:v>
                </c:pt>
                <c:pt idx="3">
                  <c:v>13</c:v>
                </c:pt>
              </c:numCache>
            </c:numRef>
          </c:val>
          <c:extLst>
            <c:ext xmlns:c16="http://schemas.microsoft.com/office/drawing/2014/chart" uri="{C3380CC4-5D6E-409C-BE32-E72D297353CC}">
              <c16:uniqueId val="{0000000E-A391-46F1-826A-AEA04BAAB6B2}"/>
            </c:ext>
          </c:extLst>
        </c:ser>
        <c:dLbls>
          <c:showLegendKey val="0"/>
          <c:showVal val="1"/>
          <c:showCatName val="0"/>
          <c:showSerName val="0"/>
          <c:showPercent val="0"/>
          <c:showBubbleSize val="0"/>
        </c:dLbls>
        <c:gapWidth val="150"/>
        <c:overlap val="-25"/>
        <c:axId val="-2124027912"/>
        <c:axId val="-2124031016"/>
      </c:barChart>
      <c:catAx>
        <c:axId val="-2124027912"/>
        <c:scaling>
          <c:orientation val="minMax"/>
        </c:scaling>
        <c:delete val="0"/>
        <c:axPos val="b"/>
        <c:numFmt formatCode="General" sourceLinked="0"/>
        <c:majorTickMark val="none"/>
        <c:minorTickMark val="none"/>
        <c:tickLblPos val="nextTo"/>
        <c:crossAx val="-2124031016"/>
        <c:crosses val="autoZero"/>
        <c:auto val="1"/>
        <c:lblAlgn val="ctr"/>
        <c:lblOffset val="100"/>
        <c:noMultiLvlLbl val="0"/>
      </c:catAx>
      <c:valAx>
        <c:axId val="-2124031016"/>
        <c:scaling>
          <c:orientation val="minMax"/>
        </c:scaling>
        <c:delete val="1"/>
        <c:axPos val="l"/>
        <c:numFmt formatCode="0" sourceLinked="1"/>
        <c:majorTickMark val="out"/>
        <c:minorTickMark val="none"/>
        <c:tickLblPos val="nextTo"/>
        <c:crossAx val="-2124027912"/>
        <c:crosses val="autoZero"/>
        <c:crossBetween val="between"/>
      </c:valAx>
    </c:plotArea>
    <c:legend>
      <c:legendPos val="t"/>
      <c:overlay val="0"/>
    </c:legend>
    <c:plotVisOnly val="1"/>
    <c:dispBlanksAs val="gap"/>
    <c:showDLblsOverMax val="0"/>
  </c:chart>
  <c:spPr>
    <a:solidFill>
      <a:schemeClr val="lt1"/>
    </a:solidFill>
    <a:ln w="19050" cap="flat" cmpd="sng" algn="ctr">
      <a:solidFill>
        <a:schemeClr val="accent1"/>
      </a:solidFill>
      <a:prstDash val="solid"/>
      <a:miter lim="800000"/>
    </a:ln>
    <a:effectLst/>
  </c:spPr>
  <c:txPr>
    <a:bodyPr/>
    <a:lstStyle/>
    <a:p>
      <a:pPr>
        <a:defRPr sz="1100">
          <a:solidFill>
            <a:schemeClr val="dk1"/>
          </a:solidFill>
          <a:latin typeface="Times New Roman"/>
          <a:ea typeface="+mn-ea"/>
          <a:cs typeface="Times New Roman"/>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sz="1100"/>
            </a:pPr>
            <a:r>
              <a:rPr lang="en-US" sz="1100"/>
              <a:t>Teachers at this school think that their trade unions are doing a good job</a:t>
            </a:r>
          </a:p>
        </c:rich>
      </c:tx>
      <c:layout>
        <c:manualLayout>
          <c:xMode val="edge"/>
          <c:yMode val="edge"/>
          <c:x val="0.15159514435695501"/>
          <c:y val="6.4814814814814797E-2"/>
        </c:manualLayout>
      </c:layout>
      <c:overlay val="0"/>
    </c:title>
    <c:autoTitleDeleted val="0"/>
    <c:plotArea>
      <c:layout/>
      <c:barChart>
        <c:barDir val="col"/>
        <c:grouping val="clustered"/>
        <c:varyColors val="0"/>
        <c:ser>
          <c:idx val="0"/>
          <c:order val="0"/>
          <c:tx>
            <c:strRef>
              <c:f>Sheet2!$BU$23</c:f>
              <c:strCache>
                <c:ptCount val="1"/>
                <c:pt idx="0">
                  <c:v>Urban schools</c:v>
                </c:pt>
              </c:strCache>
            </c:strRef>
          </c:tx>
          <c:invertIfNegative val="0"/>
          <c:dLbls>
            <c:dLbl>
              <c:idx val="0"/>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317-4866-A4C5-A59BA36A31C9}"/>
                </c:ext>
              </c:extLst>
            </c:dLbl>
            <c:dLbl>
              <c:idx val="1"/>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317-4866-A4C5-A59BA36A31C9}"/>
                </c:ext>
              </c:extLst>
            </c:dLbl>
            <c:dLbl>
              <c:idx val="2"/>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317-4866-A4C5-A59BA36A31C9}"/>
                </c:ext>
              </c:extLst>
            </c:dLbl>
            <c:dLbl>
              <c:idx val="3"/>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317-4866-A4C5-A59BA36A31C9}"/>
                </c:ext>
              </c:extLst>
            </c:dLbl>
            <c:dLbl>
              <c:idx val="4"/>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317-4866-A4C5-A59BA36A31C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Sheet2!$BV$22:$BZ$22</c:f>
              <c:strCache>
                <c:ptCount val="5"/>
                <c:pt idx="0">
                  <c:v>Strongly disagree</c:v>
                </c:pt>
                <c:pt idx="1">
                  <c:v>Disagree</c:v>
                </c:pt>
                <c:pt idx="2">
                  <c:v>Not sure</c:v>
                </c:pt>
                <c:pt idx="3">
                  <c:v>Agree </c:v>
                </c:pt>
                <c:pt idx="4">
                  <c:v>Strongly agree</c:v>
                </c:pt>
              </c:strCache>
            </c:strRef>
          </c:cat>
          <c:val>
            <c:numRef>
              <c:f>Sheet2!$BV$23:$BZ$23</c:f>
              <c:numCache>
                <c:formatCode>0.0</c:formatCode>
                <c:ptCount val="5"/>
                <c:pt idx="0">
                  <c:v>23.07692307692308</c:v>
                </c:pt>
                <c:pt idx="1">
                  <c:v>30.76923076923077</c:v>
                </c:pt>
                <c:pt idx="2">
                  <c:v>7.6923076923076916</c:v>
                </c:pt>
                <c:pt idx="3">
                  <c:v>23.07692307692308</c:v>
                </c:pt>
                <c:pt idx="4">
                  <c:v>15.38461538461538</c:v>
                </c:pt>
              </c:numCache>
            </c:numRef>
          </c:val>
          <c:extLst>
            <c:ext xmlns:c16="http://schemas.microsoft.com/office/drawing/2014/chart" uri="{C3380CC4-5D6E-409C-BE32-E72D297353CC}">
              <c16:uniqueId val="{00000005-C317-4866-A4C5-A59BA36A31C9}"/>
            </c:ext>
          </c:extLst>
        </c:ser>
        <c:ser>
          <c:idx val="1"/>
          <c:order val="1"/>
          <c:tx>
            <c:strRef>
              <c:f>Sheet2!$BU$24</c:f>
              <c:strCache>
                <c:ptCount val="1"/>
                <c:pt idx="0">
                  <c:v>Rural schools</c:v>
                </c:pt>
              </c:strCache>
            </c:strRef>
          </c:tx>
          <c:invertIfNegative val="0"/>
          <c:dLbls>
            <c:dLbl>
              <c:idx val="0"/>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317-4866-A4C5-A59BA36A31C9}"/>
                </c:ext>
              </c:extLst>
            </c:dLbl>
            <c:dLbl>
              <c:idx val="1"/>
              <c:tx>
                <c:rich>
                  <a:bodyPr/>
                  <a:lstStyle/>
                  <a:p>
                    <a:r>
                      <a:rPr lang="en-US"/>
                      <a:t>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317-4866-A4C5-A59BA36A31C9}"/>
                </c:ext>
              </c:extLst>
            </c:dLbl>
            <c:dLbl>
              <c:idx val="2"/>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317-4866-A4C5-A59BA36A31C9}"/>
                </c:ext>
              </c:extLst>
            </c:dLbl>
            <c:dLbl>
              <c:idx val="3"/>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317-4866-A4C5-A59BA36A31C9}"/>
                </c:ext>
              </c:extLst>
            </c:dLbl>
            <c:dLbl>
              <c:idx val="4"/>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317-4866-A4C5-A59BA36A31C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Sheet2!$BV$22:$BZ$22</c:f>
              <c:strCache>
                <c:ptCount val="5"/>
                <c:pt idx="0">
                  <c:v>Strongly disagree</c:v>
                </c:pt>
                <c:pt idx="1">
                  <c:v>Disagree</c:v>
                </c:pt>
                <c:pt idx="2">
                  <c:v>Not sure</c:v>
                </c:pt>
                <c:pt idx="3">
                  <c:v>Agree </c:v>
                </c:pt>
                <c:pt idx="4">
                  <c:v>Strongly agree</c:v>
                </c:pt>
              </c:strCache>
            </c:strRef>
          </c:cat>
          <c:val>
            <c:numRef>
              <c:f>Sheet2!$BV$24:$BZ$24</c:f>
              <c:numCache>
                <c:formatCode>0.0</c:formatCode>
                <c:ptCount val="5"/>
                <c:pt idx="0">
                  <c:v>18.18181818181818</c:v>
                </c:pt>
                <c:pt idx="1">
                  <c:v>45.454545454545283</c:v>
                </c:pt>
                <c:pt idx="2">
                  <c:v>9.0909090909090899</c:v>
                </c:pt>
                <c:pt idx="3">
                  <c:v>18.18181818181818</c:v>
                </c:pt>
                <c:pt idx="4">
                  <c:v>9.0909090909090899</c:v>
                </c:pt>
              </c:numCache>
            </c:numRef>
          </c:val>
          <c:extLst>
            <c:ext xmlns:c16="http://schemas.microsoft.com/office/drawing/2014/chart" uri="{C3380CC4-5D6E-409C-BE32-E72D297353CC}">
              <c16:uniqueId val="{0000000B-C317-4866-A4C5-A59BA36A31C9}"/>
            </c:ext>
          </c:extLst>
        </c:ser>
        <c:ser>
          <c:idx val="2"/>
          <c:order val="2"/>
          <c:tx>
            <c:strRef>
              <c:f>Sheet2!$BU$25</c:f>
              <c:strCache>
                <c:ptCount val="1"/>
                <c:pt idx="0">
                  <c:v>Overrall</c:v>
                </c:pt>
              </c:strCache>
            </c:strRef>
          </c:tx>
          <c:invertIfNegative val="0"/>
          <c:dLbls>
            <c:dLbl>
              <c:idx val="0"/>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C317-4866-A4C5-A59BA36A31C9}"/>
                </c:ext>
              </c:extLst>
            </c:dLbl>
            <c:dLbl>
              <c:idx val="1"/>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C317-4866-A4C5-A59BA36A31C9}"/>
                </c:ext>
              </c:extLst>
            </c:dLbl>
            <c:dLbl>
              <c:idx val="2"/>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C317-4866-A4C5-A59BA36A31C9}"/>
                </c:ext>
              </c:extLst>
            </c:dLbl>
            <c:dLbl>
              <c:idx val="3"/>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C317-4866-A4C5-A59BA36A31C9}"/>
                </c:ext>
              </c:extLst>
            </c:dLbl>
            <c:dLbl>
              <c:idx val="4"/>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C317-4866-A4C5-A59BA36A31C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Sheet2!$BV$22:$BZ$22</c:f>
              <c:strCache>
                <c:ptCount val="5"/>
                <c:pt idx="0">
                  <c:v>Strongly disagree</c:v>
                </c:pt>
                <c:pt idx="1">
                  <c:v>Disagree</c:v>
                </c:pt>
                <c:pt idx="2">
                  <c:v>Not sure</c:v>
                </c:pt>
                <c:pt idx="3">
                  <c:v>Agree </c:v>
                </c:pt>
                <c:pt idx="4">
                  <c:v>Strongly agree</c:v>
                </c:pt>
              </c:strCache>
            </c:strRef>
          </c:cat>
          <c:val>
            <c:numRef>
              <c:f>Sheet2!$BV$25:$BZ$25</c:f>
              <c:numCache>
                <c:formatCode>0</c:formatCode>
                <c:ptCount val="5"/>
                <c:pt idx="0">
                  <c:v>21</c:v>
                </c:pt>
                <c:pt idx="1">
                  <c:v>38</c:v>
                </c:pt>
                <c:pt idx="2">
                  <c:v>8</c:v>
                </c:pt>
                <c:pt idx="3">
                  <c:v>21</c:v>
                </c:pt>
                <c:pt idx="4">
                  <c:v>12</c:v>
                </c:pt>
              </c:numCache>
            </c:numRef>
          </c:val>
          <c:extLst>
            <c:ext xmlns:c16="http://schemas.microsoft.com/office/drawing/2014/chart" uri="{C3380CC4-5D6E-409C-BE32-E72D297353CC}">
              <c16:uniqueId val="{00000011-C317-4866-A4C5-A59BA36A31C9}"/>
            </c:ext>
          </c:extLst>
        </c:ser>
        <c:dLbls>
          <c:showLegendKey val="0"/>
          <c:showVal val="1"/>
          <c:showCatName val="0"/>
          <c:showSerName val="0"/>
          <c:showPercent val="0"/>
          <c:showBubbleSize val="0"/>
        </c:dLbls>
        <c:gapWidth val="150"/>
        <c:overlap val="-25"/>
        <c:axId val="-2124121128"/>
        <c:axId val="-2124124232"/>
      </c:barChart>
      <c:catAx>
        <c:axId val="-2124121128"/>
        <c:scaling>
          <c:orientation val="minMax"/>
        </c:scaling>
        <c:delete val="0"/>
        <c:axPos val="b"/>
        <c:numFmt formatCode="General" sourceLinked="0"/>
        <c:majorTickMark val="none"/>
        <c:minorTickMark val="none"/>
        <c:tickLblPos val="nextTo"/>
        <c:crossAx val="-2124124232"/>
        <c:crosses val="autoZero"/>
        <c:auto val="1"/>
        <c:lblAlgn val="ctr"/>
        <c:lblOffset val="100"/>
        <c:noMultiLvlLbl val="0"/>
      </c:catAx>
      <c:valAx>
        <c:axId val="-2124124232"/>
        <c:scaling>
          <c:orientation val="minMax"/>
        </c:scaling>
        <c:delete val="1"/>
        <c:axPos val="l"/>
        <c:numFmt formatCode="0.0" sourceLinked="1"/>
        <c:majorTickMark val="out"/>
        <c:minorTickMark val="none"/>
        <c:tickLblPos val="nextTo"/>
        <c:crossAx val="-2124121128"/>
        <c:crosses val="autoZero"/>
        <c:crossBetween val="between"/>
      </c:valAx>
    </c:plotArea>
    <c:legend>
      <c:legendPos val="t"/>
      <c:layout>
        <c:manualLayout>
          <c:xMode val="edge"/>
          <c:yMode val="edge"/>
          <c:x val="0.20274108593568699"/>
          <c:y val="0.176637280227984"/>
          <c:w val="0.58896216097987797"/>
          <c:h val="9.2976450860309104E-2"/>
        </c:manualLayout>
      </c:layout>
      <c:overlay val="0"/>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sz="1100">
          <a:solidFill>
            <a:schemeClr val="dk1"/>
          </a:solidFill>
          <a:latin typeface="Times New Roman"/>
          <a:ea typeface="+mn-ea"/>
          <a:cs typeface="Times New Roman"/>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sz="1100"/>
            </a:pPr>
            <a:r>
              <a:rPr lang="en-US" sz="1100"/>
              <a:t>The school is well-stocked in teaching and learning materials</a:t>
            </a:r>
          </a:p>
        </c:rich>
      </c:tx>
      <c:overlay val="0"/>
    </c:title>
    <c:autoTitleDeleted val="0"/>
    <c:plotArea>
      <c:layout/>
      <c:barChart>
        <c:barDir val="col"/>
        <c:grouping val="clustered"/>
        <c:varyColors val="0"/>
        <c:ser>
          <c:idx val="0"/>
          <c:order val="0"/>
          <c:tx>
            <c:strRef>
              <c:f>Sheet2!$AS$23</c:f>
              <c:strCache>
                <c:ptCount val="1"/>
                <c:pt idx="0">
                  <c:v>Urban schools</c:v>
                </c:pt>
              </c:strCache>
            </c:strRef>
          </c:tx>
          <c:invertIfNegative val="0"/>
          <c:dLbls>
            <c:dLbl>
              <c:idx val="0"/>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F0A-48FD-A783-8636E7135674}"/>
                </c:ext>
              </c:extLst>
            </c:dLbl>
            <c:dLbl>
              <c:idx val="1"/>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F0A-48FD-A783-8636E7135674}"/>
                </c:ext>
              </c:extLst>
            </c:dLbl>
            <c:dLbl>
              <c:idx val="2"/>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F0A-48FD-A783-8636E7135674}"/>
                </c:ext>
              </c:extLst>
            </c:dLbl>
            <c:dLbl>
              <c:idx val="3"/>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F0A-48FD-A783-8636E7135674}"/>
                </c:ext>
              </c:extLst>
            </c:dLbl>
            <c:dLbl>
              <c:idx val="4"/>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F0A-48FD-A783-8636E713567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Sheet2!$AT$22:$AX$22</c:f>
              <c:strCache>
                <c:ptCount val="5"/>
                <c:pt idx="0">
                  <c:v>Strongly disagree</c:v>
                </c:pt>
                <c:pt idx="1">
                  <c:v>Disagree</c:v>
                </c:pt>
                <c:pt idx="2">
                  <c:v>Not sure</c:v>
                </c:pt>
                <c:pt idx="3">
                  <c:v>Agree </c:v>
                </c:pt>
                <c:pt idx="4">
                  <c:v>Strongly agree</c:v>
                </c:pt>
              </c:strCache>
            </c:strRef>
          </c:cat>
          <c:val>
            <c:numRef>
              <c:f>Sheet2!$AT$23:$AX$23</c:f>
              <c:numCache>
                <c:formatCode>0.0</c:formatCode>
                <c:ptCount val="5"/>
                <c:pt idx="0">
                  <c:v>12.5</c:v>
                </c:pt>
                <c:pt idx="1">
                  <c:v>37.5</c:v>
                </c:pt>
                <c:pt idx="2">
                  <c:v>6.25</c:v>
                </c:pt>
                <c:pt idx="3">
                  <c:v>25</c:v>
                </c:pt>
                <c:pt idx="4">
                  <c:v>18.75</c:v>
                </c:pt>
              </c:numCache>
            </c:numRef>
          </c:val>
          <c:extLst>
            <c:ext xmlns:c16="http://schemas.microsoft.com/office/drawing/2014/chart" uri="{C3380CC4-5D6E-409C-BE32-E72D297353CC}">
              <c16:uniqueId val="{00000005-DF0A-48FD-A783-8636E7135674}"/>
            </c:ext>
          </c:extLst>
        </c:ser>
        <c:ser>
          <c:idx val="1"/>
          <c:order val="1"/>
          <c:tx>
            <c:strRef>
              <c:f>Sheet2!$AS$24</c:f>
              <c:strCache>
                <c:ptCount val="1"/>
                <c:pt idx="0">
                  <c:v>Rural schools</c:v>
                </c:pt>
              </c:strCache>
            </c:strRef>
          </c:tx>
          <c:invertIfNegative val="0"/>
          <c:dLbls>
            <c:dLbl>
              <c:idx val="0"/>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F0A-48FD-A783-8636E7135674}"/>
                </c:ext>
              </c:extLst>
            </c:dLbl>
            <c:dLbl>
              <c:idx val="1"/>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F0A-48FD-A783-8636E7135674}"/>
                </c:ext>
              </c:extLst>
            </c:dLbl>
            <c:dLbl>
              <c:idx val="2"/>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F0A-48FD-A783-8636E7135674}"/>
                </c:ext>
              </c:extLst>
            </c:dLbl>
            <c:dLbl>
              <c:idx val="3"/>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F0A-48FD-A783-8636E7135674}"/>
                </c:ext>
              </c:extLst>
            </c:dLbl>
            <c:dLbl>
              <c:idx val="4"/>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F0A-48FD-A783-8636E713567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Sheet2!$AT$22:$AX$22</c:f>
              <c:strCache>
                <c:ptCount val="5"/>
                <c:pt idx="0">
                  <c:v>Strongly disagree</c:v>
                </c:pt>
                <c:pt idx="1">
                  <c:v>Disagree</c:v>
                </c:pt>
                <c:pt idx="2">
                  <c:v>Not sure</c:v>
                </c:pt>
                <c:pt idx="3">
                  <c:v>Agree </c:v>
                </c:pt>
                <c:pt idx="4">
                  <c:v>Strongly agree</c:v>
                </c:pt>
              </c:strCache>
            </c:strRef>
          </c:cat>
          <c:val>
            <c:numRef>
              <c:f>Sheet2!$AT$24:$AX$24</c:f>
              <c:numCache>
                <c:formatCode>0.0</c:formatCode>
                <c:ptCount val="5"/>
                <c:pt idx="0">
                  <c:v>15.38461538461538</c:v>
                </c:pt>
                <c:pt idx="1">
                  <c:v>23.07692307692308</c:v>
                </c:pt>
                <c:pt idx="2">
                  <c:v>7.6923076923076916</c:v>
                </c:pt>
                <c:pt idx="3">
                  <c:v>38.461538461538453</c:v>
                </c:pt>
                <c:pt idx="4">
                  <c:v>15.38461538461538</c:v>
                </c:pt>
              </c:numCache>
            </c:numRef>
          </c:val>
          <c:extLst>
            <c:ext xmlns:c16="http://schemas.microsoft.com/office/drawing/2014/chart" uri="{C3380CC4-5D6E-409C-BE32-E72D297353CC}">
              <c16:uniqueId val="{0000000B-DF0A-48FD-A783-8636E7135674}"/>
            </c:ext>
          </c:extLst>
        </c:ser>
        <c:ser>
          <c:idx val="2"/>
          <c:order val="2"/>
          <c:tx>
            <c:strRef>
              <c:f>Sheet2!$AS$25</c:f>
              <c:strCache>
                <c:ptCount val="1"/>
                <c:pt idx="0">
                  <c:v>Overrall</c:v>
                </c:pt>
              </c:strCache>
            </c:strRef>
          </c:tx>
          <c:invertIfNegative val="0"/>
          <c:dLbls>
            <c:dLbl>
              <c:idx val="0"/>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DF0A-48FD-A783-8636E7135674}"/>
                </c:ext>
              </c:extLst>
            </c:dLbl>
            <c:dLbl>
              <c:idx val="1"/>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DF0A-48FD-A783-8636E7135674}"/>
                </c:ext>
              </c:extLst>
            </c:dLbl>
            <c:dLbl>
              <c:idx val="2"/>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DF0A-48FD-A783-8636E7135674}"/>
                </c:ext>
              </c:extLst>
            </c:dLbl>
            <c:dLbl>
              <c:idx val="3"/>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DF0A-48FD-A783-8636E7135674}"/>
                </c:ext>
              </c:extLst>
            </c:dLbl>
            <c:dLbl>
              <c:idx val="4"/>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DF0A-48FD-A783-8636E713567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Sheet2!$AT$22:$AX$22</c:f>
              <c:strCache>
                <c:ptCount val="5"/>
                <c:pt idx="0">
                  <c:v>Strongly disagree</c:v>
                </c:pt>
                <c:pt idx="1">
                  <c:v>Disagree</c:v>
                </c:pt>
                <c:pt idx="2">
                  <c:v>Not sure</c:v>
                </c:pt>
                <c:pt idx="3">
                  <c:v>Agree </c:v>
                </c:pt>
                <c:pt idx="4">
                  <c:v>Strongly agree</c:v>
                </c:pt>
              </c:strCache>
            </c:strRef>
          </c:cat>
          <c:val>
            <c:numRef>
              <c:f>Sheet2!$AT$25:$AX$25</c:f>
              <c:numCache>
                <c:formatCode>0</c:formatCode>
                <c:ptCount val="5"/>
                <c:pt idx="0">
                  <c:v>14</c:v>
                </c:pt>
                <c:pt idx="1">
                  <c:v>30</c:v>
                </c:pt>
                <c:pt idx="2">
                  <c:v>7</c:v>
                </c:pt>
                <c:pt idx="3">
                  <c:v>32</c:v>
                </c:pt>
                <c:pt idx="4">
                  <c:v>17</c:v>
                </c:pt>
              </c:numCache>
            </c:numRef>
          </c:val>
          <c:extLst>
            <c:ext xmlns:c16="http://schemas.microsoft.com/office/drawing/2014/chart" uri="{C3380CC4-5D6E-409C-BE32-E72D297353CC}">
              <c16:uniqueId val="{00000011-DF0A-48FD-A783-8636E7135674}"/>
            </c:ext>
          </c:extLst>
        </c:ser>
        <c:dLbls>
          <c:showLegendKey val="0"/>
          <c:showVal val="1"/>
          <c:showCatName val="0"/>
          <c:showSerName val="0"/>
          <c:showPercent val="0"/>
          <c:showBubbleSize val="0"/>
        </c:dLbls>
        <c:gapWidth val="150"/>
        <c:overlap val="-25"/>
        <c:axId val="-2124209864"/>
        <c:axId val="-2124212968"/>
      </c:barChart>
      <c:catAx>
        <c:axId val="-2124209864"/>
        <c:scaling>
          <c:orientation val="minMax"/>
        </c:scaling>
        <c:delete val="0"/>
        <c:axPos val="b"/>
        <c:numFmt formatCode="General" sourceLinked="0"/>
        <c:majorTickMark val="none"/>
        <c:minorTickMark val="none"/>
        <c:tickLblPos val="nextTo"/>
        <c:crossAx val="-2124212968"/>
        <c:crosses val="autoZero"/>
        <c:auto val="1"/>
        <c:lblAlgn val="ctr"/>
        <c:lblOffset val="100"/>
        <c:noMultiLvlLbl val="0"/>
      </c:catAx>
      <c:valAx>
        <c:axId val="-2124212968"/>
        <c:scaling>
          <c:orientation val="minMax"/>
        </c:scaling>
        <c:delete val="1"/>
        <c:axPos val="l"/>
        <c:numFmt formatCode="0.0" sourceLinked="1"/>
        <c:majorTickMark val="out"/>
        <c:minorTickMark val="none"/>
        <c:tickLblPos val="nextTo"/>
        <c:crossAx val="-2124209864"/>
        <c:crosses val="autoZero"/>
        <c:crossBetween val="between"/>
      </c:valAx>
    </c:plotArea>
    <c:legend>
      <c:legendPos val="t"/>
      <c:overlay val="0"/>
    </c:legend>
    <c:plotVisOnly val="1"/>
    <c:dispBlanksAs val="gap"/>
    <c:showDLblsOverMax val="0"/>
  </c:chart>
  <c:spPr>
    <a:solidFill>
      <a:schemeClr val="lt1"/>
    </a:solidFill>
    <a:ln w="19050" cap="flat" cmpd="sng" algn="ctr">
      <a:solidFill>
        <a:schemeClr val="accent1"/>
      </a:solidFill>
      <a:prstDash val="solid"/>
      <a:miter lim="800000"/>
    </a:ln>
    <a:effectLst/>
  </c:spPr>
  <c:txPr>
    <a:bodyPr/>
    <a:lstStyle/>
    <a:p>
      <a:pPr>
        <a:defRPr sz="1100">
          <a:solidFill>
            <a:schemeClr val="dk1"/>
          </a:solidFill>
          <a:latin typeface="Times New Roman"/>
          <a:ea typeface="+mn-ea"/>
          <a:cs typeface="Times New Roman"/>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sz="1100">
                <a:latin typeface="Times New Roman"/>
                <a:cs typeface="Times New Roman"/>
              </a:defRPr>
            </a:pPr>
            <a:r>
              <a:rPr lang="en-US" sz="1100">
                <a:latin typeface="Times New Roman"/>
                <a:cs typeface="Times New Roman"/>
              </a:rPr>
              <a:t>The working environment at this school is </a:t>
            </a:r>
          </a:p>
        </c:rich>
      </c:tx>
      <c:overlay val="0"/>
    </c:title>
    <c:autoTitleDeleted val="0"/>
    <c:plotArea>
      <c:layout/>
      <c:barChart>
        <c:barDir val="col"/>
        <c:grouping val="clustered"/>
        <c:varyColors val="0"/>
        <c:ser>
          <c:idx val="0"/>
          <c:order val="0"/>
          <c:tx>
            <c:strRef>
              <c:f>Sheet2!$Q$15</c:f>
              <c:strCache>
                <c:ptCount val="1"/>
                <c:pt idx="0">
                  <c:v>Urban schools</c:v>
                </c:pt>
              </c:strCache>
            </c:strRef>
          </c:tx>
          <c:invertIfNegative val="0"/>
          <c:dLbls>
            <c:dLbl>
              <c:idx val="0"/>
              <c:tx>
                <c:rich>
                  <a:bodyPr/>
                  <a:lstStyle/>
                  <a:p>
                    <a:r>
                      <a:rPr lang="en-US">
                        <a:latin typeface="Times New Roman"/>
                        <a:cs typeface="Times New Roman"/>
                      </a:rPr>
                      <a:t>25%</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E61-4C04-94C9-6015A8BA6B4B}"/>
                </c:ext>
              </c:extLst>
            </c:dLbl>
            <c:dLbl>
              <c:idx val="1"/>
              <c:tx>
                <c:rich>
                  <a:bodyPr/>
                  <a:lstStyle/>
                  <a:p>
                    <a:r>
                      <a:rPr lang="en-US">
                        <a:latin typeface="Times New Roman"/>
                        <a:cs typeface="Times New Roman"/>
                      </a:rPr>
                      <a:t>25%</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E61-4C04-94C9-6015A8BA6B4B}"/>
                </c:ext>
              </c:extLst>
            </c:dLbl>
            <c:dLbl>
              <c:idx val="2"/>
              <c:tx>
                <c:rich>
                  <a:bodyPr/>
                  <a:lstStyle/>
                  <a:p>
                    <a:r>
                      <a:rPr lang="en-US">
                        <a:latin typeface="Times New Roman"/>
                        <a:cs typeface="Times New Roman"/>
                      </a:rPr>
                      <a:t>42%</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E61-4C04-94C9-6015A8BA6B4B}"/>
                </c:ext>
              </c:extLst>
            </c:dLbl>
            <c:dLbl>
              <c:idx val="3"/>
              <c:tx>
                <c:rich>
                  <a:bodyPr/>
                  <a:lstStyle/>
                  <a:p>
                    <a:r>
                      <a:rPr lang="en-US">
                        <a:latin typeface="Times New Roman"/>
                        <a:cs typeface="Times New Roman"/>
                      </a:rPr>
                      <a:t>8%</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E61-4C04-94C9-6015A8BA6B4B}"/>
                </c:ext>
              </c:extLst>
            </c:dLbl>
            <c:spPr>
              <a:noFill/>
              <a:ln>
                <a:noFill/>
              </a:ln>
              <a:effectLst/>
            </c:spPr>
            <c:txPr>
              <a:bodyPr/>
              <a:lstStyle/>
              <a:p>
                <a:pPr>
                  <a:defRPr>
                    <a:latin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Sheet2!$R$14:$U$14</c:f>
              <c:strCache>
                <c:ptCount val="4"/>
                <c:pt idx="0">
                  <c:v>Very poor</c:v>
                </c:pt>
                <c:pt idx="1">
                  <c:v>Poor </c:v>
                </c:pt>
                <c:pt idx="2">
                  <c:v>Good </c:v>
                </c:pt>
                <c:pt idx="3">
                  <c:v>Excellent </c:v>
                </c:pt>
              </c:strCache>
            </c:strRef>
          </c:cat>
          <c:val>
            <c:numRef>
              <c:f>Sheet2!$R$15:$U$15</c:f>
              <c:numCache>
                <c:formatCode>0</c:formatCode>
                <c:ptCount val="4"/>
                <c:pt idx="0">
                  <c:v>25</c:v>
                </c:pt>
                <c:pt idx="1">
                  <c:v>25</c:v>
                </c:pt>
                <c:pt idx="2">
                  <c:v>41.666666666666423</c:v>
                </c:pt>
                <c:pt idx="3">
                  <c:v>8.3333333333333321</c:v>
                </c:pt>
              </c:numCache>
            </c:numRef>
          </c:val>
          <c:extLst>
            <c:ext xmlns:c16="http://schemas.microsoft.com/office/drawing/2014/chart" uri="{C3380CC4-5D6E-409C-BE32-E72D297353CC}">
              <c16:uniqueId val="{00000004-7E61-4C04-94C9-6015A8BA6B4B}"/>
            </c:ext>
          </c:extLst>
        </c:ser>
        <c:ser>
          <c:idx val="1"/>
          <c:order val="1"/>
          <c:tx>
            <c:strRef>
              <c:f>Sheet2!$Q$16</c:f>
              <c:strCache>
                <c:ptCount val="1"/>
                <c:pt idx="0">
                  <c:v>Rural schools</c:v>
                </c:pt>
              </c:strCache>
            </c:strRef>
          </c:tx>
          <c:invertIfNegative val="0"/>
          <c:dLbls>
            <c:dLbl>
              <c:idx val="0"/>
              <c:tx>
                <c:rich>
                  <a:bodyPr/>
                  <a:lstStyle/>
                  <a:p>
                    <a:r>
                      <a:rPr lang="en-US">
                        <a:latin typeface="Times New Roman"/>
                        <a:cs typeface="Times New Roman"/>
                      </a:rPr>
                      <a:t>8%</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E61-4C04-94C9-6015A8BA6B4B}"/>
                </c:ext>
              </c:extLst>
            </c:dLbl>
            <c:dLbl>
              <c:idx val="1"/>
              <c:tx>
                <c:rich>
                  <a:bodyPr/>
                  <a:lstStyle/>
                  <a:p>
                    <a:r>
                      <a:rPr lang="en-US">
                        <a:latin typeface="Times New Roman"/>
                        <a:cs typeface="Times New Roman"/>
                      </a:rPr>
                      <a:t>25%</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E61-4C04-94C9-6015A8BA6B4B}"/>
                </c:ext>
              </c:extLst>
            </c:dLbl>
            <c:dLbl>
              <c:idx val="2"/>
              <c:tx>
                <c:rich>
                  <a:bodyPr/>
                  <a:lstStyle/>
                  <a:p>
                    <a:r>
                      <a:rPr lang="en-US">
                        <a:latin typeface="Times New Roman"/>
                        <a:cs typeface="Times New Roman"/>
                      </a:rPr>
                      <a:t>50%</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E61-4C04-94C9-6015A8BA6B4B}"/>
                </c:ext>
              </c:extLst>
            </c:dLbl>
            <c:dLbl>
              <c:idx val="3"/>
              <c:tx>
                <c:rich>
                  <a:bodyPr/>
                  <a:lstStyle/>
                  <a:p>
                    <a:r>
                      <a:rPr lang="en-US">
                        <a:latin typeface="Times New Roman"/>
                        <a:cs typeface="Times New Roman"/>
                      </a:rPr>
                      <a:t>17%</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E61-4C04-94C9-6015A8BA6B4B}"/>
                </c:ext>
              </c:extLst>
            </c:dLbl>
            <c:spPr>
              <a:noFill/>
              <a:ln>
                <a:noFill/>
              </a:ln>
              <a:effectLst/>
            </c:spPr>
            <c:txPr>
              <a:bodyPr/>
              <a:lstStyle/>
              <a:p>
                <a:pPr>
                  <a:defRPr>
                    <a:latin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Sheet2!$R$14:$U$14</c:f>
              <c:strCache>
                <c:ptCount val="4"/>
                <c:pt idx="0">
                  <c:v>Very poor</c:v>
                </c:pt>
                <c:pt idx="1">
                  <c:v>Poor </c:v>
                </c:pt>
                <c:pt idx="2">
                  <c:v>Good </c:v>
                </c:pt>
                <c:pt idx="3">
                  <c:v>Excellent </c:v>
                </c:pt>
              </c:strCache>
            </c:strRef>
          </c:cat>
          <c:val>
            <c:numRef>
              <c:f>Sheet2!$R$16:$U$16</c:f>
              <c:numCache>
                <c:formatCode>0</c:formatCode>
                <c:ptCount val="4"/>
                <c:pt idx="0">
                  <c:v>8.3333333333333321</c:v>
                </c:pt>
                <c:pt idx="1">
                  <c:v>25</c:v>
                </c:pt>
                <c:pt idx="2">
                  <c:v>50</c:v>
                </c:pt>
                <c:pt idx="3">
                  <c:v>16.666666666666661</c:v>
                </c:pt>
              </c:numCache>
            </c:numRef>
          </c:val>
          <c:extLst>
            <c:ext xmlns:c16="http://schemas.microsoft.com/office/drawing/2014/chart" uri="{C3380CC4-5D6E-409C-BE32-E72D297353CC}">
              <c16:uniqueId val="{00000009-7E61-4C04-94C9-6015A8BA6B4B}"/>
            </c:ext>
          </c:extLst>
        </c:ser>
        <c:ser>
          <c:idx val="2"/>
          <c:order val="2"/>
          <c:tx>
            <c:strRef>
              <c:f>Sheet2!$Q$17</c:f>
              <c:strCache>
                <c:ptCount val="1"/>
                <c:pt idx="0">
                  <c:v>Overrall</c:v>
                </c:pt>
              </c:strCache>
            </c:strRef>
          </c:tx>
          <c:invertIfNegative val="0"/>
          <c:dLbls>
            <c:dLbl>
              <c:idx val="0"/>
              <c:tx>
                <c:rich>
                  <a:bodyPr/>
                  <a:lstStyle/>
                  <a:p>
                    <a:r>
                      <a:rPr lang="en-US">
                        <a:latin typeface="Times New Roman"/>
                        <a:cs typeface="Times New Roman"/>
                      </a:rPr>
                      <a:t>17%</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E61-4C04-94C9-6015A8BA6B4B}"/>
                </c:ext>
              </c:extLst>
            </c:dLbl>
            <c:dLbl>
              <c:idx val="1"/>
              <c:tx>
                <c:rich>
                  <a:bodyPr/>
                  <a:lstStyle/>
                  <a:p>
                    <a:r>
                      <a:rPr lang="en-US">
                        <a:latin typeface="Times New Roman"/>
                        <a:cs typeface="Times New Roman"/>
                      </a:rPr>
                      <a:t>25%</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E61-4C04-94C9-6015A8BA6B4B}"/>
                </c:ext>
              </c:extLst>
            </c:dLbl>
            <c:dLbl>
              <c:idx val="2"/>
              <c:tx>
                <c:rich>
                  <a:bodyPr/>
                  <a:lstStyle/>
                  <a:p>
                    <a:r>
                      <a:rPr lang="en-US">
                        <a:latin typeface="Times New Roman"/>
                        <a:cs typeface="Times New Roman"/>
                      </a:rPr>
                      <a:t>46%</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7E61-4C04-94C9-6015A8BA6B4B}"/>
                </c:ext>
              </c:extLst>
            </c:dLbl>
            <c:dLbl>
              <c:idx val="3"/>
              <c:tx>
                <c:rich>
                  <a:bodyPr/>
                  <a:lstStyle/>
                  <a:p>
                    <a:r>
                      <a:rPr lang="en-US">
                        <a:latin typeface="Times New Roman"/>
                        <a:cs typeface="Times New Roman"/>
                      </a:rPr>
                      <a:t>13%</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7E61-4C04-94C9-6015A8BA6B4B}"/>
                </c:ext>
              </c:extLst>
            </c:dLbl>
            <c:spPr>
              <a:noFill/>
              <a:ln>
                <a:noFill/>
              </a:ln>
              <a:effectLst/>
            </c:spPr>
            <c:txPr>
              <a:bodyPr/>
              <a:lstStyle/>
              <a:p>
                <a:pPr>
                  <a:defRPr>
                    <a:latin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Sheet2!$R$14:$U$14</c:f>
              <c:strCache>
                <c:ptCount val="4"/>
                <c:pt idx="0">
                  <c:v>Very poor</c:v>
                </c:pt>
                <c:pt idx="1">
                  <c:v>Poor </c:v>
                </c:pt>
                <c:pt idx="2">
                  <c:v>Good </c:v>
                </c:pt>
                <c:pt idx="3">
                  <c:v>Excellent </c:v>
                </c:pt>
              </c:strCache>
            </c:strRef>
          </c:cat>
          <c:val>
            <c:numRef>
              <c:f>Sheet2!$R$17:$U$17</c:f>
              <c:numCache>
                <c:formatCode>0</c:formatCode>
                <c:ptCount val="4"/>
                <c:pt idx="0">
                  <c:v>17</c:v>
                </c:pt>
                <c:pt idx="1">
                  <c:v>25</c:v>
                </c:pt>
                <c:pt idx="2">
                  <c:v>46</c:v>
                </c:pt>
                <c:pt idx="3">
                  <c:v>13</c:v>
                </c:pt>
              </c:numCache>
            </c:numRef>
          </c:val>
          <c:extLst>
            <c:ext xmlns:c16="http://schemas.microsoft.com/office/drawing/2014/chart" uri="{C3380CC4-5D6E-409C-BE32-E72D297353CC}">
              <c16:uniqueId val="{0000000E-7E61-4C04-94C9-6015A8BA6B4B}"/>
            </c:ext>
          </c:extLst>
        </c:ser>
        <c:ser>
          <c:idx val="3"/>
          <c:order val="3"/>
          <c:tx>
            <c:strRef>
              <c:f>Sheet2!$Q$18</c:f>
              <c:strCache>
                <c:ptCount val="1"/>
                <c:pt idx="0">
                  <c:v> </c:v>
                </c:pt>
              </c:strCache>
            </c:strRef>
          </c:tx>
          <c:invertIfNegative val="0"/>
          <c:dLbls>
            <c:delete val="1"/>
          </c:dLbls>
          <c:cat>
            <c:strRef>
              <c:f>Sheet2!$R$14:$U$14</c:f>
              <c:strCache>
                <c:ptCount val="4"/>
                <c:pt idx="0">
                  <c:v>Very poor</c:v>
                </c:pt>
                <c:pt idx="1">
                  <c:v>Poor </c:v>
                </c:pt>
                <c:pt idx="2">
                  <c:v>Good </c:v>
                </c:pt>
                <c:pt idx="3">
                  <c:v>Excellent </c:v>
                </c:pt>
              </c:strCache>
            </c:strRef>
          </c:cat>
          <c:val>
            <c:numRef>
              <c:f>Sheet2!$R$18:$U$18</c:f>
              <c:numCache>
                <c:formatCode>General</c:formatCode>
                <c:ptCount val="4"/>
              </c:numCache>
            </c:numRef>
          </c:val>
          <c:extLst>
            <c:ext xmlns:c16="http://schemas.microsoft.com/office/drawing/2014/chart" uri="{C3380CC4-5D6E-409C-BE32-E72D297353CC}">
              <c16:uniqueId val="{0000000F-7E61-4C04-94C9-6015A8BA6B4B}"/>
            </c:ext>
          </c:extLst>
        </c:ser>
        <c:dLbls>
          <c:showLegendKey val="0"/>
          <c:showVal val="1"/>
          <c:showCatName val="0"/>
          <c:showSerName val="0"/>
          <c:showPercent val="0"/>
          <c:showBubbleSize val="0"/>
        </c:dLbls>
        <c:gapWidth val="150"/>
        <c:overlap val="-25"/>
        <c:axId val="-2124304952"/>
        <c:axId val="-2124308184"/>
      </c:barChart>
      <c:catAx>
        <c:axId val="-2124304952"/>
        <c:scaling>
          <c:orientation val="minMax"/>
        </c:scaling>
        <c:delete val="0"/>
        <c:axPos val="b"/>
        <c:numFmt formatCode="General" sourceLinked="0"/>
        <c:majorTickMark val="none"/>
        <c:minorTickMark val="none"/>
        <c:tickLblPos val="nextTo"/>
        <c:txPr>
          <a:bodyPr/>
          <a:lstStyle/>
          <a:p>
            <a:pPr>
              <a:defRPr>
                <a:latin typeface="Times New Roman"/>
                <a:cs typeface="Times New Roman"/>
              </a:defRPr>
            </a:pPr>
            <a:endParaRPr lang="en-US"/>
          </a:p>
        </c:txPr>
        <c:crossAx val="-2124308184"/>
        <c:crosses val="autoZero"/>
        <c:auto val="1"/>
        <c:lblAlgn val="ctr"/>
        <c:lblOffset val="100"/>
        <c:noMultiLvlLbl val="0"/>
      </c:catAx>
      <c:valAx>
        <c:axId val="-2124308184"/>
        <c:scaling>
          <c:orientation val="minMax"/>
        </c:scaling>
        <c:delete val="1"/>
        <c:axPos val="l"/>
        <c:numFmt formatCode="0" sourceLinked="1"/>
        <c:majorTickMark val="out"/>
        <c:minorTickMark val="none"/>
        <c:tickLblPos val="nextTo"/>
        <c:crossAx val="-2124304952"/>
        <c:crosses val="autoZero"/>
        <c:crossBetween val="between"/>
      </c:valAx>
    </c:plotArea>
    <c:legend>
      <c:legendPos val="t"/>
      <c:overlay val="0"/>
      <c:txPr>
        <a:bodyPr/>
        <a:lstStyle/>
        <a:p>
          <a:pPr>
            <a:defRPr>
              <a:latin typeface="Times New Roman"/>
              <a:cs typeface="Times New Roman"/>
            </a:defRPr>
          </a:pPr>
          <a:endParaRPr lang="en-US"/>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sz="1100"/>
            </a:pPr>
            <a:r>
              <a:rPr lang="en-US" sz="1100"/>
              <a:t>Teacher accomodation is </a:t>
            </a:r>
          </a:p>
        </c:rich>
      </c:tx>
      <c:overlay val="0"/>
    </c:title>
    <c:autoTitleDeleted val="0"/>
    <c:plotArea>
      <c:layout/>
      <c:barChart>
        <c:barDir val="col"/>
        <c:grouping val="clustered"/>
        <c:varyColors val="0"/>
        <c:ser>
          <c:idx val="0"/>
          <c:order val="0"/>
          <c:tx>
            <c:strRef>
              <c:f>Sheet2!$AL$15</c:f>
              <c:strCache>
                <c:ptCount val="1"/>
                <c:pt idx="0">
                  <c:v>Urban schools</c:v>
                </c:pt>
              </c:strCache>
            </c:strRef>
          </c:tx>
          <c:invertIfNegative val="0"/>
          <c:dLbls>
            <c:dLbl>
              <c:idx val="0"/>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9CE-49B3-8FA0-1ABBFB2BC133}"/>
                </c:ext>
              </c:extLst>
            </c:dLbl>
            <c:dLbl>
              <c:idx val="1"/>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9CE-49B3-8FA0-1ABBFB2BC133}"/>
                </c:ext>
              </c:extLst>
            </c:dLbl>
            <c:dLbl>
              <c:idx val="2"/>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9CE-49B3-8FA0-1ABBFB2BC133}"/>
                </c:ext>
              </c:extLst>
            </c:dLbl>
            <c:dLbl>
              <c:idx val="3"/>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9CE-49B3-8FA0-1ABBFB2BC13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Sheet2!$AM$14:$AP$14</c:f>
              <c:strCache>
                <c:ptCount val="4"/>
                <c:pt idx="0">
                  <c:v>Very poor</c:v>
                </c:pt>
                <c:pt idx="1">
                  <c:v>Poor </c:v>
                </c:pt>
                <c:pt idx="2">
                  <c:v>Good </c:v>
                </c:pt>
                <c:pt idx="3">
                  <c:v>Excellent </c:v>
                </c:pt>
              </c:strCache>
            </c:strRef>
          </c:cat>
          <c:val>
            <c:numRef>
              <c:f>Sheet2!$AM$15:$AP$15</c:f>
              <c:numCache>
                <c:formatCode>0</c:formatCode>
                <c:ptCount val="4"/>
                <c:pt idx="0">
                  <c:v>7.6923076923076916</c:v>
                </c:pt>
                <c:pt idx="1">
                  <c:v>38.461538461538453</c:v>
                </c:pt>
                <c:pt idx="2">
                  <c:v>30.76923076923077</c:v>
                </c:pt>
                <c:pt idx="3">
                  <c:v>23.07692307692308</c:v>
                </c:pt>
              </c:numCache>
            </c:numRef>
          </c:val>
          <c:extLst>
            <c:ext xmlns:c16="http://schemas.microsoft.com/office/drawing/2014/chart" uri="{C3380CC4-5D6E-409C-BE32-E72D297353CC}">
              <c16:uniqueId val="{00000004-C9CE-49B3-8FA0-1ABBFB2BC133}"/>
            </c:ext>
          </c:extLst>
        </c:ser>
        <c:ser>
          <c:idx val="1"/>
          <c:order val="1"/>
          <c:tx>
            <c:strRef>
              <c:f>Sheet2!$AL$16</c:f>
              <c:strCache>
                <c:ptCount val="1"/>
                <c:pt idx="0">
                  <c:v>Rural schools</c:v>
                </c:pt>
              </c:strCache>
            </c:strRef>
          </c:tx>
          <c:invertIfNegative val="0"/>
          <c:dLbls>
            <c:dLbl>
              <c:idx val="0"/>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9CE-49B3-8FA0-1ABBFB2BC133}"/>
                </c:ext>
              </c:extLst>
            </c:dLbl>
            <c:dLbl>
              <c:idx val="1"/>
              <c:tx>
                <c:rich>
                  <a:bodyPr/>
                  <a:lstStyle/>
                  <a:p>
                    <a:r>
                      <a:rPr lang="en-US"/>
                      <a:t>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9CE-49B3-8FA0-1ABBFB2BC133}"/>
                </c:ext>
              </c:extLst>
            </c:dLbl>
            <c:dLbl>
              <c:idx val="2"/>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9CE-49B3-8FA0-1ABBFB2BC133}"/>
                </c:ext>
              </c:extLst>
            </c:dLbl>
            <c:dLbl>
              <c:idx val="3"/>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9CE-49B3-8FA0-1ABBFB2BC13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Sheet2!$AM$14:$AP$14</c:f>
              <c:strCache>
                <c:ptCount val="4"/>
                <c:pt idx="0">
                  <c:v>Very poor</c:v>
                </c:pt>
                <c:pt idx="1">
                  <c:v>Poor </c:v>
                </c:pt>
                <c:pt idx="2">
                  <c:v>Good </c:v>
                </c:pt>
                <c:pt idx="3">
                  <c:v>Excellent </c:v>
                </c:pt>
              </c:strCache>
            </c:strRef>
          </c:cat>
          <c:val>
            <c:numRef>
              <c:f>Sheet2!$AM$16:$AP$16</c:f>
              <c:numCache>
                <c:formatCode>0</c:formatCode>
                <c:ptCount val="4"/>
                <c:pt idx="0">
                  <c:v>33.333333333333329</c:v>
                </c:pt>
                <c:pt idx="1">
                  <c:v>41.666666666666423</c:v>
                </c:pt>
                <c:pt idx="2">
                  <c:v>16.666666666666661</c:v>
                </c:pt>
                <c:pt idx="3">
                  <c:v>8.3333333333333321</c:v>
                </c:pt>
              </c:numCache>
            </c:numRef>
          </c:val>
          <c:extLst>
            <c:ext xmlns:c16="http://schemas.microsoft.com/office/drawing/2014/chart" uri="{C3380CC4-5D6E-409C-BE32-E72D297353CC}">
              <c16:uniqueId val="{00000009-C9CE-49B3-8FA0-1ABBFB2BC133}"/>
            </c:ext>
          </c:extLst>
        </c:ser>
        <c:ser>
          <c:idx val="2"/>
          <c:order val="2"/>
          <c:tx>
            <c:strRef>
              <c:f>Sheet2!$AL$17</c:f>
              <c:strCache>
                <c:ptCount val="1"/>
                <c:pt idx="0">
                  <c:v>Overrall</c:v>
                </c:pt>
              </c:strCache>
            </c:strRef>
          </c:tx>
          <c:invertIfNegative val="0"/>
          <c:dLbls>
            <c:dLbl>
              <c:idx val="0"/>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9CE-49B3-8FA0-1ABBFB2BC133}"/>
                </c:ext>
              </c:extLst>
            </c:dLbl>
            <c:dLbl>
              <c:idx val="1"/>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C9CE-49B3-8FA0-1ABBFB2BC133}"/>
                </c:ext>
              </c:extLst>
            </c:dLbl>
            <c:dLbl>
              <c:idx val="2"/>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C9CE-49B3-8FA0-1ABBFB2BC133}"/>
                </c:ext>
              </c:extLst>
            </c:dLbl>
            <c:dLbl>
              <c:idx val="3"/>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C9CE-49B3-8FA0-1ABBFB2BC13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Sheet2!$AM$14:$AP$14</c:f>
              <c:strCache>
                <c:ptCount val="4"/>
                <c:pt idx="0">
                  <c:v>Very poor</c:v>
                </c:pt>
                <c:pt idx="1">
                  <c:v>Poor </c:v>
                </c:pt>
                <c:pt idx="2">
                  <c:v>Good </c:v>
                </c:pt>
                <c:pt idx="3">
                  <c:v>Excellent </c:v>
                </c:pt>
              </c:strCache>
            </c:strRef>
          </c:cat>
          <c:val>
            <c:numRef>
              <c:f>Sheet2!$AM$17:$AP$17</c:f>
              <c:numCache>
                <c:formatCode>0</c:formatCode>
                <c:ptCount val="4"/>
                <c:pt idx="0">
                  <c:v>21</c:v>
                </c:pt>
                <c:pt idx="1">
                  <c:v>40</c:v>
                </c:pt>
                <c:pt idx="2">
                  <c:v>24</c:v>
                </c:pt>
                <c:pt idx="3">
                  <c:v>16</c:v>
                </c:pt>
              </c:numCache>
            </c:numRef>
          </c:val>
          <c:extLst>
            <c:ext xmlns:c16="http://schemas.microsoft.com/office/drawing/2014/chart" uri="{C3380CC4-5D6E-409C-BE32-E72D297353CC}">
              <c16:uniqueId val="{0000000E-C9CE-49B3-8FA0-1ABBFB2BC133}"/>
            </c:ext>
          </c:extLst>
        </c:ser>
        <c:dLbls>
          <c:showLegendKey val="0"/>
          <c:showVal val="1"/>
          <c:showCatName val="0"/>
          <c:showSerName val="0"/>
          <c:showPercent val="0"/>
          <c:showBubbleSize val="0"/>
        </c:dLbls>
        <c:gapWidth val="150"/>
        <c:overlap val="-25"/>
        <c:axId val="-2124380472"/>
        <c:axId val="-2124383576"/>
      </c:barChart>
      <c:catAx>
        <c:axId val="-2124380472"/>
        <c:scaling>
          <c:orientation val="minMax"/>
        </c:scaling>
        <c:delete val="0"/>
        <c:axPos val="b"/>
        <c:numFmt formatCode="General" sourceLinked="0"/>
        <c:majorTickMark val="none"/>
        <c:minorTickMark val="none"/>
        <c:tickLblPos val="nextTo"/>
        <c:crossAx val="-2124383576"/>
        <c:crosses val="autoZero"/>
        <c:auto val="1"/>
        <c:lblAlgn val="ctr"/>
        <c:lblOffset val="100"/>
        <c:noMultiLvlLbl val="0"/>
      </c:catAx>
      <c:valAx>
        <c:axId val="-2124383576"/>
        <c:scaling>
          <c:orientation val="minMax"/>
        </c:scaling>
        <c:delete val="1"/>
        <c:axPos val="l"/>
        <c:numFmt formatCode="0" sourceLinked="1"/>
        <c:majorTickMark val="out"/>
        <c:minorTickMark val="none"/>
        <c:tickLblPos val="nextTo"/>
        <c:crossAx val="-2124380472"/>
        <c:crosses val="autoZero"/>
        <c:crossBetween val="between"/>
      </c:valAx>
    </c:plotArea>
    <c:legend>
      <c:legendPos val="t"/>
      <c:overlay val="0"/>
    </c:legend>
    <c:plotVisOnly val="1"/>
    <c:dispBlanksAs val="gap"/>
    <c:showDLblsOverMax val="0"/>
  </c:chart>
  <c:spPr>
    <a:solidFill>
      <a:schemeClr val="lt1"/>
    </a:solidFill>
    <a:ln w="19050" cap="flat" cmpd="sng" algn="ctr">
      <a:solidFill>
        <a:schemeClr val="accent1"/>
      </a:solidFill>
      <a:prstDash val="solid"/>
      <a:miter lim="800000"/>
    </a:ln>
    <a:effectLst/>
  </c:spPr>
  <c:txPr>
    <a:bodyPr/>
    <a:lstStyle/>
    <a:p>
      <a:pPr>
        <a:defRPr sz="1100">
          <a:solidFill>
            <a:schemeClr val="dk1"/>
          </a:solidFill>
          <a:latin typeface="Times New Roman"/>
          <a:ea typeface="+mn-ea"/>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sz="1100"/>
            </a:pPr>
            <a:r>
              <a:rPr lang="en-US" sz="1100"/>
              <a:t>Teachers in this school are well-motivated </a:t>
            </a:r>
          </a:p>
        </c:rich>
      </c:tx>
      <c:overlay val="0"/>
    </c:title>
    <c:autoTitleDeleted val="0"/>
    <c:plotArea>
      <c:layout/>
      <c:barChart>
        <c:barDir val="col"/>
        <c:grouping val="clustered"/>
        <c:varyColors val="0"/>
        <c:ser>
          <c:idx val="0"/>
          <c:order val="0"/>
          <c:tx>
            <c:strRef>
              <c:f>Sheet2!$C$23</c:f>
              <c:strCache>
                <c:ptCount val="1"/>
                <c:pt idx="0">
                  <c:v>Urban schools</c:v>
                </c:pt>
              </c:strCache>
            </c:strRef>
          </c:tx>
          <c:invertIfNegative val="0"/>
          <c:dLbls>
            <c:dLbl>
              <c:idx val="0"/>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575-44BF-9A25-8F7DA623521E}"/>
                </c:ext>
              </c:extLst>
            </c:dLbl>
            <c:dLbl>
              <c:idx val="1"/>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575-44BF-9A25-8F7DA623521E}"/>
                </c:ext>
              </c:extLst>
            </c:dLbl>
            <c:dLbl>
              <c:idx val="2"/>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575-44BF-9A25-8F7DA623521E}"/>
                </c:ext>
              </c:extLst>
            </c:dLbl>
            <c:dLbl>
              <c:idx val="3"/>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575-44BF-9A25-8F7DA623521E}"/>
                </c:ext>
              </c:extLst>
            </c:dLbl>
            <c:dLbl>
              <c:idx val="4"/>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575-44BF-9A25-8F7DA62352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Sheet2!$D$22:$H$22</c:f>
              <c:strCache>
                <c:ptCount val="5"/>
                <c:pt idx="0">
                  <c:v>Strongly disagree</c:v>
                </c:pt>
                <c:pt idx="1">
                  <c:v>Disagree</c:v>
                </c:pt>
                <c:pt idx="2">
                  <c:v>Not sure</c:v>
                </c:pt>
                <c:pt idx="3">
                  <c:v>Agree </c:v>
                </c:pt>
                <c:pt idx="4">
                  <c:v>Strongly agree</c:v>
                </c:pt>
              </c:strCache>
            </c:strRef>
          </c:cat>
          <c:val>
            <c:numRef>
              <c:f>Sheet2!$D$23:$H$23</c:f>
              <c:numCache>
                <c:formatCode>0.0</c:formatCode>
                <c:ptCount val="5"/>
                <c:pt idx="0">
                  <c:v>27.272727272727099</c:v>
                </c:pt>
                <c:pt idx="1">
                  <c:v>18.18181818181818</c:v>
                </c:pt>
                <c:pt idx="2">
                  <c:v>27.272727272727099</c:v>
                </c:pt>
                <c:pt idx="3">
                  <c:v>9.0909090909090899</c:v>
                </c:pt>
                <c:pt idx="4">
                  <c:v>18.18181818181818</c:v>
                </c:pt>
              </c:numCache>
            </c:numRef>
          </c:val>
          <c:extLst>
            <c:ext xmlns:c16="http://schemas.microsoft.com/office/drawing/2014/chart" uri="{C3380CC4-5D6E-409C-BE32-E72D297353CC}">
              <c16:uniqueId val="{00000005-A575-44BF-9A25-8F7DA623521E}"/>
            </c:ext>
          </c:extLst>
        </c:ser>
        <c:ser>
          <c:idx val="1"/>
          <c:order val="1"/>
          <c:tx>
            <c:strRef>
              <c:f>Sheet2!$C$24</c:f>
              <c:strCache>
                <c:ptCount val="1"/>
                <c:pt idx="0">
                  <c:v>Rural schools</c:v>
                </c:pt>
              </c:strCache>
            </c:strRef>
          </c:tx>
          <c:invertIfNegative val="0"/>
          <c:dLbls>
            <c:dLbl>
              <c:idx val="0"/>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575-44BF-9A25-8F7DA623521E}"/>
                </c:ext>
              </c:extLst>
            </c:dLbl>
            <c:dLbl>
              <c:idx val="1"/>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575-44BF-9A25-8F7DA623521E}"/>
                </c:ext>
              </c:extLst>
            </c:dLbl>
            <c:dLbl>
              <c:idx val="2"/>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575-44BF-9A25-8F7DA623521E}"/>
                </c:ext>
              </c:extLst>
            </c:dLbl>
            <c:dLbl>
              <c:idx val="3"/>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575-44BF-9A25-8F7DA623521E}"/>
                </c:ext>
              </c:extLst>
            </c:dLbl>
            <c:dLbl>
              <c:idx val="4"/>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575-44BF-9A25-8F7DA62352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Sheet2!$D$22:$H$22</c:f>
              <c:strCache>
                <c:ptCount val="5"/>
                <c:pt idx="0">
                  <c:v>Strongly disagree</c:v>
                </c:pt>
                <c:pt idx="1">
                  <c:v>Disagree</c:v>
                </c:pt>
                <c:pt idx="2">
                  <c:v>Not sure</c:v>
                </c:pt>
                <c:pt idx="3">
                  <c:v>Agree </c:v>
                </c:pt>
                <c:pt idx="4">
                  <c:v>Strongly agree</c:v>
                </c:pt>
              </c:strCache>
            </c:strRef>
          </c:cat>
          <c:val>
            <c:numRef>
              <c:f>Sheet2!$D$24:$H$24</c:f>
              <c:numCache>
                <c:formatCode>0.0</c:formatCode>
                <c:ptCount val="5"/>
                <c:pt idx="0">
                  <c:v>23.07692307692308</c:v>
                </c:pt>
                <c:pt idx="1">
                  <c:v>15.38461538461538</c:v>
                </c:pt>
                <c:pt idx="2">
                  <c:v>30.76923076923077</c:v>
                </c:pt>
                <c:pt idx="3">
                  <c:v>15.38461538461538</c:v>
                </c:pt>
                <c:pt idx="4">
                  <c:v>15.38461538461538</c:v>
                </c:pt>
              </c:numCache>
            </c:numRef>
          </c:val>
          <c:extLst>
            <c:ext xmlns:c16="http://schemas.microsoft.com/office/drawing/2014/chart" uri="{C3380CC4-5D6E-409C-BE32-E72D297353CC}">
              <c16:uniqueId val="{0000000B-A575-44BF-9A25-8F7DA623521E}"/>
            </c:ext>
          </c:extLst>
        </c:ser>
        <c:ser>
          <c:idx val="2"/>
          <c:order val="2"/>
          <c:tx>
            <c:strRef>
              <c:f>Sheet2!$C$25</c:f>
              <c:strCache>
                <c:ptCount val="1"/>
                <c:pt idx="0">
                  <c:v>Overrall</c:v>
                </c:pt>
              </c:strCache>
            </c:strRef>
          </c:tx>
          <c:invertIfNegative val="0"/>
          <c:dLbls>
            <c:dLbl>
              <c:idx val="0"/>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575-44BF-9A25-8F7DA623521E}"/>
                </c:ext>
              </c:extLst>
            </c:dLbl>
            <c:dLbl>
              <c:idx val="1"/>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A575-44BF-9A25-8F7DA623521E}"/>
                </c:ext>
              </c:extLst>
            </c:dLbl>
            <c:dLbl>
              <c:idx val="2"/>
              <c:tx>
                <c:rich>
                  <a:bodyPr/>
                  <a:lstStyle/>
                  <a:p>
                    <a:r>
                      <a:rPr lang="en-US"/>
                      <a:t>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A575-44BF-9A25-8F7DA623521E}"/>
                </c:ext>
              </c:extLst>
            </c:dLbl>
            <c:dLbl>
              <c:idx val="3"/>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575-44BF-9A25-8F7DA623521E}"/>
                </c:ext>
              </c:extLst>
            </c:dLbl>
            <c:dLbl>
              <c:idx val="4"/>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A575-44BF-9A25-8F7DA62352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Sheet2!$D$22:$H$22</c:f>
              <c:strCache>
                <c:ptCount val="5"/>
                <c:pt idx="0">
                  <c:v>Strongly disagree</c:v>
                </c:pt>
                <c:pt idx="1">
                  <c:v>Disagree</c:v>
                </c:pt>
                <c:pt idx="2">
                  <c:v>Not sure</c:v>
                </c:pt>
                <c:pt idx="3">
                  <c:v>Agree </c:v>
                </c:pt>
                <c:pt idx="4">
                  <c:v>Strongly agree</c:v>
                </c:pt>
              </c:strCache>
            </c:strRef>
          </c:cat>
          <c:val>
            <c:numRef>
              <c:f>Sheet2!$D$25:$H$25</c:f>
              <c:numCache>
                <c:formatCode>0</c:formatCode>
                <c:ptCount val="5"/>
                <c:pt idx="0">
                  <c:v>25</c:v>
                </c:pt>
                <c:pt idx="1">
                  <c:v>17</c:v>
                </c:pt>
                <c:pt idx="2">
                  <c:v>29</c:v>
                </c:pt>
                <c:pt idx="3">
                  <c:v>12</c:v>
                </c:pt>
                <c:pt idx="4">
                  <c:v>17</c:v>
                </c:pt>
              </c:numCache>
            </c:numRef>
          </c:val>
          <c:extLst>
            <c:ext xmlns:c16="http://schemas.microsoft.com/office/drawing/2014/chart" uri="{C3380CC4-5D6E-409C-BE32-E72D297353CC}">
              <c16:uniqueId val="{00000011-A575-44BF-9A25-8F7DA623521E}"/>
            </c:ext>
          </c:extLst>
        </c:ser>
        <c:dLbls>
          <c:showLegendKey val="0"/>
          <c:showVal val="1"/>
          <c:showCatName val="0"/>
          <c:showSerName val="0"/>
          <c:showPercent val="0"/>
          <c:showBubbleSize val="0"/>
        </c:dLbls>
        <c:gapWidth val="150"/>
        <c:overlap val="-25"/>
        <c:axId val="-2122673160"/>
        <c:axId val="-2122670072"/>
      </c:barChart>
      <c:catAx>
        <c:axId val="-2122673160"/>
        <c:scaling>
          <c:orientation val="minMax"/>
        </c:scaling>
        <c:delete val="0"/>
        <c:axPos val="b"/>
        <c:numFmt formatCode="General" sourceLinked="0"/>
        <c:majorTickMark val="none"/>
        <c:minorTickMark val="none"/>
        <c:tickLblPos val="nextTo"/>
        <c:crossAx val="-2122670072"/>
        <c:crosses val="autoZero"/>
        <c:auto val="1"/>
        <c:lblAlgn val="ctr"/>
        <c:lblOffset val="100"/>
        <c:noMultiLvlLbl val="0"/>
      </c:catAx>
      <c:valAx>
        <c:axId val="-2122670072"/>
        <c:scaling>
          <c:orientation val="minMax"/>
        </c:scaling>
        <c:delete val="1"/>
        <c:axPos val="l"/>
        <c:numFmt formatCode="0.0" sourceLinked="1"/>
        <c:majorTickMark val="out"/>
        <c:minorTickMark val="none"/>
        <c:tickLblPos val="nextTo"/>
        <c:crossAx val="-2122673160"/>
        <c:crosses val="autoZero"/>
        <c:crossBetween val="between"/>
      </c:valAx>
    </c:plotArea>
    <c:legend>
      <c:legendPos val="t"/>
      <c:overlay val="0"/>
    </c:legend>
    <c:plotVisOnly val="1"/>
    <c:dispBlanksAs val="gap"/>
    <c:showDLblsOverMax val="0"/>
  </c:chart>
  <c:spPr>
    <a:solidFill>
      <a:schemeClr val="lt1"/>
    </a:solidFill>
    <a:ln w="19050" cap="flat" cmpd="sng" algn="ctr">
      <a:solidFill>
        <a:schemeClr val="accent1"/>
      </a:solidFill>
      <a:prstDash val="solid"/>
      <a:miter lim="800000"/>
    </a:ln>
    <a:effectLst/>
  </c:spPr>
  <c:txPr>
    <a:bodyPr/>
    <a:lstStyle/>
    <a:p>
      <a:pPr>
        <a:defRPr sz="1100">
          <a:solidFill>
            <a:schemeClr val="dk1"/>
          </a:solidFill>
          <a:latin typeface="Times New Roman"/>
          <a:ea typeface="+mn-ea"/>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sz="1100"/>
            </a:pPr>
            <a:r>
              <a:rPr lang="en-US" sz="1100"/>
              <a:t>Teachers at this school are increasingly de-motivated</a:t>
            </a:r>
          </a:p>
        </c:rich>
      </c:tx>
      <c:overlay val="0"/>
    </c:title>
    <c:autoTitleDeleted val="0"/>
    <c:plotArea>
      <c:layout/>
      <c:barChart>
        <c:barDir val="col"/>
        <c:grouping val="clustered"/>
        <c:varyColors val="0"/>
        <c:ser>
          <c:idx val="0"/>
          <c:order val="0"/>
          <c:tx>
            <c:strRef>
              <c:f>Sheet2!$AZ$23</c:f>
              <c:strCache>
                <c:ptCount val="1"/>
                <c:pt idx="0">
                  <c:v>Urban schools</c:v>
                </c:pt>
              </c:strCache>
            </c:strRef>
          </c:tx>
          <c:invertIfNegative val="0"/>
          <c:dLbls>
            <c:dLbl>
              <c:idx val="0"/>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69E-40F7-BB81-DDD0957FFAA2}"/>
                </c:ext>
              </c:extLst>
            </c:dLbl>
            <c:dLbl>
              <c:idx val="1"/>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69E-40F7-BB81-DDD0957FFAA2}"/>
                </c:ext>
              </c:extLst>
            </c:dLbl>
            <c:dLbl>
              <c:idx val="2"/>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69E-40F7-BB81-DDD0957FFAA2}"/>
                </c:ext>
              </c:extLst>
            </c:dLbl>
            <c:dLbl>
              <c:idx val="3"/>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69E-40F7-BB81-DDD0957FFAA2}"/>
                </c:ext>
              </c:extLst>
            </c:dLbl>
            <c:dLbl>
              <c:idx val="4"/>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69E-40F7-BB81-DDD0957FFAA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Sheet2!$BA$22:$BE$22</c:f>
              <c:strCache>
                <c:ptCount val="5"/>
                <c:pt idx="0">
                  <c:v>Strongly disagree</c:v>
                </c:pt>
                <c:pt idx="1">
                  <c:v>Disagree</c:v>
                </c:pt>
                <c:pt idx="2">
                  <c:v>Not sure</c:v>
                </c:pt>
                <c:pt idx="3">
                  <c:v>Agree </c:v>
                </c:pt>
                <c:pt idx="4">
                  <c:v>Strongly agree</c:v>
                </c:pt>
              </c:strCache>
            </c:strRef>
          </c:cat>
          <c:val>
            <c:numRef>
              <c:f>Sheet2!$BA$23:$BE$23</c:f>
              <c:numCache>
                <c:formatCode>0.0</c:formatCode>
                <c:ptCount val="5"/>
                <c:pt idx="0">
                  <c:v>18</c:v>
                </c:pt>
                <c:pt idx="1">
                  <c:v>13.33333333333333</c:v>
                </c:pt>
                <c:pt idx="2">
                  <c:v>20</c:v>
                </c:pt>
                <c:pt idx="3">
                  <c:v>25</c:v>
                </c:pt>
                <c:pt idx="4">
                  <c:v>27</c:v>
                </c:pt>
              </c:numCache>
            </c:numRef>
          </c:val>
          <c:extLst>
            <c:ext xmlns:c16="http://schemas.microsoft.com/office/drawing/2014/chart" uri="{C3380CC4-5D6E-409C-BE32-E72D297353CC}">
              <c16:uniqueId val="{00000005-E69E-40F7-BB81-DDD0957FFAA2}"/>
            </c:ext>
          </c:extLst>
        </c:ser>
        <c:ser>
          <c:idx val="1"/>
          <c:order val="1"/>
          <c:tx>
            <c:strRef>
              <c:f>Sheet2!$AZ$24</c:f>
              <c:strCache>
                <c:ptCount val="1"/>
                <c:pt idx="0">
                  <c:v>Rural schools</c:v>
                </c:pt>
              </c:strCache>
            </c:strRef>
          </c:tx>
          <c:invertIfNegative val="0"/>
          <c:dLbls>
            <c:dLbl>
              <c:idx val="0"/>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69E-40F7-BB81-DDD0957FFAA2}"/>
                </c:ext>
              </c:extLst>
            </c:dLbl>
            <c:dLbl>
              <c:idx val="1"/>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69E-40F7-BB81-DDD0957FFAA2}"/>
                </c:ext>
              </c:extLst>
            </c:dLbl>
            <c:dLbl>
              <c:idx val="2"/>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69E-40F7-BB81-DDD0957FFAA2}"/>
                </c:ext>
              </c:extLst>
            </c:dLbl>
            <c:dLbl>
              <c:idx val="3"/>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69E-40F7-BB81-DDD0957FFAA2}"/>
                </c:ext>
              </c:extLst>
            </c:dLbl>
            <c:dLbl>
              <c:idx val="4"/>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69E-40F7-BB81-DDD0957FFAA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Sheet2!$BA$22:$BE$22</c:f>
              <c:strCache>
                <c:ptCount val="5"/>
                <c:pt idx="0">
                  <c:v>Strongly disagree</c:v>
                </c:pt>
                <c:pt idx="1">
                  <c:v>Disagree</c:v>
                </c:pt>
                <c:pt idx="2">
                  <c:v>Not sure</c:v>
                </c:pt>
                <c:pt idx="3">
                  <c:v>Agree </c:v>
                </c:pt>
                <c:pt idx="4">
                  <c:v>Strongly agree</c:v>
                </c:pt>
              </c:strCache>
            </c:strRef>
          </c:cat>
          <c:val>
            <c:numRef>
              <c:f>Sheet2!$BA$24:$BE$24</c:f>
              <c:numCache>
                <c:formatCode>0.0</c:formatCode>
                <c:ptCount val="5"/>
                <c:pt idx="0">
                  <c:v>15</c:v>
                </c:pt>
                <c:pt idx="1">
                  <c:v>7.1428571428571406</c:v>
                </c:pt>
                <c:pt idx="2">
                  <c:v>21.428571428571431</c:v>
                </c:pt>
                <c:pt idx="3">
                  <c:v>21.428571428571431</c:v>
                </c:pt>
                <c:pt idx="4">
                  <c:v>23</c:v>
                </c:pt>
              </c:numCache>
            </c:numRef>
          </c:val>
          <c:extLst>
            <c:ext xmlns:c16="http://schemas.microsoft.com/office/drawing/2014/chart" uri="{C3380CC4-5D6E-409C-BE32-E72D297353CC}">
              <c16:uniqueId val="{0000000B-E69E-40F7-BB81-DDD0957FFAA2}"/>
            </c:ext>
          </c:extLst>
        </c:ser>
        <c:ser>
          <c:idx val="2"/>
          <c:order val="2"/>
          <c:tx>
            <c:strRef>
              <c:f>Sheet2!$AZ$25</c:f>
              <c:strCache>
                <c:ptCount val="1"/>
                <c:pt idx="0">
                  <c:v>Overrall</c:v>
                </c:pt>
              </c:strCache>
            </c:strRef>
          </c:tx>
          <c:invertIfNegative val="0"/>
          <c:dLbls>
            <c:dLbl>
              <c:idx val="0"/>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69E-40F7-BB81-DDD0957FFAA2}"/>
                </c:ext>
              </c:extLst>
            </c:dLbl>
            <c:dLbl>
              <c:idx val="1"/>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69E-40F7-BB81-DDD0957FFAA2}"/>
                </c:ext>
              </c:extLst>
            </c:dLbl>
            <c:dLbl>
              <c:idx val="2"/>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E69E-40F7-BB81-DDD0957FFAA2}"/>
                </c:ext>
              </c:extLst>
            </c:dLbl>
            <c:dLbl>
              <c:idx val="3"/>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E69E-40F7-BB81-DDD0957FFAA2}"/>
                </c:ext>
              </c:extLst>
            </c:dLbl>
            <c:dLbl>
              <c:idx val="4"/>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E69E-40F7-BB81-DDD0957FFAA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Sheet2!$BA$22:$BE$22</c:f>
              <c:strCache>
                <c:ptCount val="5"/>
                <c:pt idx="0">
                  <c:v>Strongly disagree</c:v>
                </c:pt>
                <c:pt idx="1">
                  <c:v>Disagree</c:v>
                </c:pt>
                <c:pt idx="2">
                  <c:v>Not sure</c:v>
                </c:pt>
                <c:pt idx="3">
                  <c:v>Agree </c:v>
                </c:pt>
                <c:pt idx="4">
                  <c:v>Strongly agree</c:v>
                </c:pt>
              </c:strCache>
            </c:strRef>
          </c:cat>
          <c:val>
            <c:numRef>
              <c:f>Sheet2!$BA$25:$BE$25</c:f>
              <c:numCache>
                <c:formatCode>0</c:formatCode>
                <c:ptCount val="5"/>
                <c:pt idx="0">
                  <c:v>16</c:v>
                </c:pt>
                <c:pt idx="1">
                  <c:v>10</c:v>
                </c:pt>
                <c:pt idx="2">
                  <c:v>21</c:v>
                </c:pt>
                <c:pt idx="3">
                  <c:v>23</c:v>
                </c:pt>
                <c:pt idx="4">
                  <c:v>25</c:v>
                </c:pt>
              </c:numCache>
            </c:numRef>
          </c:val>
          <c:extLst>
            <c:ext xmlns:c16="http://schemas.microsoft.com/office/drawing/2014/chart" uri="{C3380CC4-5D6E-409C-BE32-E72D297353CC}">
              <c16:uniqueId val="{00000011-E69E-40F7-BB81-DDD0957FFAA2}"/>
            </c:ext>
          </c:extLst>
        </c:ser>
        <c:dLbls>
          <c:showLegendKey val="0"/>
          <c:showVal val="1"/>
          <c:showCatName val="0"/>
          <c:showSerName val="0"/>
          <c:showPercent val="0"/>
          <c:showBubbleSize val="0"/>
        </c:dLbls>
        <c:gapWidth val="150"/>
        <c:overlap val="-25"/>
        <c:axId val="-2122579112"/>
        <c:axId val="-2122576024"/>
      </c:barChart>
      <c:catAx>
        <c:axId val="-2122579112"/>
        <c:scaling>
          <c:orientation val="minMax"/>
        </c:scaling>
        <c:delete val="0"/>
        <c:axPos val="b"/>
        <c:numFmt formatCode="General" sourceLinked="0"/>
        <c:majorTickMark val="none"/>
        <c:minorTickMark val="none"/>
        <c:tickLblPos val="nextTo"/>
        <c:crossAx val="-2122576024"/>
        <c:crosses val="autoZero"/>
        <c:auto val="1"/>
        <c:lblAlgn val="ctr"/>
        <c:lblOffset val="100"/>
        <c:noMultiLvlLbl val="0"/>
      </c:catAx>
      <c:valAx>
        <c:axId val="-2122576024"/>
        <c:scaling>
          <c:orientation val="minMax"/>
        </c:scaling>
        <c:delete val="1"/>
        <c:axPos val="l"/>
        <c:numFmt formatCode="0.0" sourceLinked="1"/>
        <c:majorTickMark val="out"/>
        <c:minorTickMark val="none"/>
        <c:tickLblPos val="nextTo"/>
        <c:crossAx val="-2122579112"/>
        <c:crosses val="autoZero"/>
        <c:crossBetween val="between"/>
      </c:valAx>
    </c:plotArea>
    <c:legend>
      <c:legendPos val="t"/>
      <c:overlay val="0"/>
    </c:legend>
    <c:plotVisOnly val="1"/>
    <c:dispBlanksAs val="gap"/>
    <c:showDLblsOverMax val="0"/>
  </c:chart>
  <c:spPr>
    <a:solidFill>
      <a:schemeClr val="lt1"/>
    </a:solidFill>
    <a:ln w="19050" cap="flat" cmpd="sng" algn="ctr">
      <a:solidFill>
        <a:schemeClr val="accent1"/>
      </a:solidFill>
      <a:prstDash val="solid"/>
      <a:miter lim="800000"/>
    </a:ln>
    <a:effectLst/>
  </c:spPr>
  <c:txPr>
    <a:bodyPr/>
    <a:lstStyle/>
    <a:p>
      <a:pPr>
        <a:defRPr sz="1100">
          <a:solidFill>
            <a:schemeClr val="dk1"/>
          </a:solidFill>
          <a:latin typeface="Times New Roman"/>
          <a:ea typeface="+mn-ea"/>
          <a:cs typeface="Times New Roma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sz="1100"/>
            </a:pPr>
            <a:r>
              <a:rPr lang="en-US" sz="1100"/>
              <a:t>Female teachers are better motivated than male teachers </a:t>
            </a:r>
          </a:p>
        </c:rich>
      </c:tx>
      <c:overlay val="0"/>
    </c:title>
    <c:autoTitleDeleted val="0"/>
    <c:plotArea>
      <c:layout/>
      <c:barChart>
        <c:barDir val="col"/>
        <c:grouping val="clustered"/>
        <c:varyColors val="0"/>
        <c:ser>
          <c:idx val="0"/>
          <c:order val="0"/>
          <c:tx>
            <c:strRef>
              <c:f>Sheet2!$BN$23</c:f>
              <c:strCache>
                <c:ptCount val="1"/>
                <c:pt idx="0">
                  <c:v>Urban schools</c:v>
                </c:pt>
              </c:strCache>
            </c:strRef>
          </c:tx>
          <c:invertIfNegative val="0"/>
          <c:dLbls>
            <c:dLbl>
              <c:idx val="0"/>
              <c:tx>
                <c:rich>
                  <a:bodyPr/>
                  <a:lstStyle/>
                  <a:p>
                    <a:r>
                      <a:rPr lang="en-US" sz="1100">
                        <a:latin typeface="Times New Roman"/>
                        <a:cs typeface="Times New Roman"/>
                      </a:rPr>
                      <a:t>27%</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9B5-4332-B0A6-06768652D06B}"/>
                </c:ext>
              </c:extLst>
            </c:dLbl>
            <c:dLbl>
              <c:idx val="1"/>
              <c:tx>
                <c:rich>
                  <a:bodyPr/>
                  <a:lstStyle/>
                  <a:p>
                    <a:r>
                      <a:rPr lang="en-US" sz="1100">
                        <a:latin typeface="Times New Roman"/>
                        <a:cs typeface="Times New Roman"/>
                      </a:rPr>
                      <a:t>33%</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9B5-4332-B0A6-06768652D06B}"/>
                </c:ext>
              </c:extLst>
            </c:dLbl>
            <c:dLbl>
              <c:idx val="2"/>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9B5-4332-B0A6-06768652D06B}"/>
                </c:ext>
              </c:extLst>
            </c:dLbl>
            <c:dLbl>
              <c:idx val="3"/>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9B5-4332-B0A6-06768652D06B}"/>
                </c:ext>
              </c:extLst>
            </c:dLbl>
            <c:dLbl>
              <c:idx val="4"/>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9B5-4332-B0A6-06768652D06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Sheet2!$BO$22:$BS$22</c:f>
              <c:strCache>
                <c:ptCount val="5"/>
                <c:pt idx="0">
                  <c:v>Strongly disagree</c:v>
                </c:pt>
                <c:pt idx="1">
                  <c:v>Disagree</c:v>
                </c:pt>
                <c:pt idx="2">
                  <c:v>Not sure</c:v>
                </c:pt>
                <c:pt idx="3">
                  <c:v>Agree </c:v>
                </c:pt>
                <c:pt idx="4">
                  <c:v>Strongly agree</c:v>
                </c:pt>
              </c:strCache>
            </c:strRef>
          </c:cat>
          <c:val>
            <c:numRef>
              <c:f>Sheet2!$BO$23:$BS$23</c:f>
              <c:numCache>
                <c:formatCode>0.0</c:formatCode>
                <c:ptCount val="5"/>
                <c:pt idx="0">
                  <c:v>27.777777777777779</c:v>
                </c:pt>
                <c:pt idx="1">
                  <c:v>33.333333333333329</c:v>
                </c:pt>
                <c:pt idx="2">
                  <c:v>5.5555555555555332</c:v>
                </c:pt>
                <c:pt idx="3">
                  <c:v>11.111111111111111</c:v>
                </c:pt>
                <c:pt idx="4">
                  <c:v>22.222222222222179</c:v>
                </c:pt>
              </c:numCache>
            </c:numRef>
          </c:val>
          <c:extLst>
            <c:ext xmlns:c16="http://schemas.microsoft.com/office/drawing/2014/chart" uri="{C3380CC4-5D6E-409C-BE32-E72D297353CC}">
              <c16:uniqueId val="{00000005-39B5-4332-B0A6-06768652D06B}"/>
            </c:ext>
          </c:extLst>
        </c:ser>
        <c:ser>
          <c:idx val="1"/>
          <c:order val="1"/>
          <c:tx>
            <c:strRef>
              <c:f>Sheet2!$BN$24</c:f>
              <c:strCache>
                <c:ptCount val="1"/>
                <c:pt idx="0">
                  <c:v>Rural schools</c:v>
                </c:pt>
              </c:strCache>
            </c:strRef>
          </c:tx>
          <c:invertIfNegative val="0"/>
          <c:dLbls>
            <c:dLbl>
              <c:idx val="0"/>
              <c:tx>
                <c:rich>
                  <a:bodyPr/>
                  <a:lstStyle/>
                  <a:p>
                    <a:r>
                      <a:rPr lang="en-US" sz="1100">
                        <a:latin typeface="Times New Roman"/>
                        <a:cs typeface="Times New Roman"/>
                      </a:rPr>
                      <a:t>33%</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9B5-4332-B0A6-06768652D06B}"/>
                </c:ext>
              </c:extLst>
            </c:dLbl>
            <c:dLbl>
              <c:idx val="1"/>
              <c:tx>
                <c:rich>
                  <a:bodyPr/>
                  <a:lstStyle/>
                  <a:p>
                    <a:r>
                      <a:rPr lang="en-US" sz="1100">
                        <a:latin typeface="Times New Roman"/>
                        <a:cs typeface="Times New Roman"/>
                      </a:rPr>
                      <a:t>16%</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9B5-4332-B0A6-06768652D06B}"/>
                </c:ext>
              </c:extLst>
            </c:dLbl>
            <c:dLbl>
              <c:idx val="2"/>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9B5-4332-B0A6-06768652D06B}"/>
                </c:ext>
              </c:extLst>
            </c:dLbl>
            <c:dLbl>
              <c:idx val="3"/>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9B5-4332-B0A6-06768652D06B}"/>
                </c:ext>
              </c:extLst>
            </c:dLbl>
            <c:dLbl>
              <c:idx val="4"/>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9B5-4332-B0A6-06768652D06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Sheet2!$BO$22:$BS$22</c:f>
              <c:strCache>
                <c:ptCount val="5"/>
                <c:pt idx="0">
                  <c:v>Strongly disagree</c:v>
                </c:pt>
                <c:pt idx="1">
                  <c:v>Disagree</c:v>
                </c:pt>
                <c:pt idx="2">
                  <c:v>Not sure</c:v>
                </c:pt>
                <c:pt idx="3">
                  <c:v>Agree </c:v>
                </c:pt>
                <c:pt idx="4">
                  <c:v>Strongly agree</c:v>
                </c:pt>
              </c:strCache>
            </c:strRef>
          </c:cat>
          <c:val>
            <c:numRef>
              <c:f>Sheet2!$BO$24:$BS$24</c:f>
              <c:numCache>
                <c:formatCode>0.0</c:formatCode>
                <c:ptCount val="5"/>
                <c:pt idx="0">
                  <c:v>33.333333333333329</c:v>
                </c:pt>
                <c:pt idx="1">
                  <c:v>16.666666666666661</c:v>
                </c:pt>
                <c:pt idx="2">
                  <c:v>11.111111111111111</c:v>
                </c:pt>
                <c:pt idx="3">
                  <c:v>22.222222222222179</c:v>
                </c:pt>
                <c:pt idx="4">
                  <c:v>16.666666666666661</c:v>
                </c:pt>
              </c:numCache>
            </c:numRef>
          </c:val>
          <c:extLst>
            <c:ext xmlns:c16="http://schemas.microsoft.com/office/drawing/2014/chart" uri="{C3380CC4-5D6E-409C-BE32-E72D297353CC}">
              <c16:uniqueId val="{0000000B-39B5-4332-B0A6-06768652D06B}"/>
            </c:ext>
          </c:extLst>
        </c:ser>
        <c:ser>
          <c:idx val="2"/>
          <c:order val="2"/>
          <c:tx>
            <c:strRef>
              <c:f>Sheet2!$BN$25</c:f>
              <c:strCache>
                <c:ptCount val="1"/>
                <c:pt idx="0">
                  <c:v>Overrall</c:v>
                </c:pt>
              </c:strCache>
            </c:strRef>
          </c:tx>
          <c:invertIfNegative val="0"/>
          <c:dLbls>
            <c:dLbl>
              <c:idx val="0"/>
              <c:tx>
                <c:rich>
                  <a:bodyPr/>
                  <a:lstStyle/>
                  <a:p>
                    <a:r>
                      <a:rPr lang="en-US" sz="1100">
                        <a:latin typeface="Times New Roman"/>
                        <a:cs typeface="Times New Roman"/>
                      </a:rPr>
                      <a:t>31%</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9B5-4332-B0A6-06768652D06B}"/>
                </c:ext>
              </c:extLst>
            </c:dLbl>
            <c:dLbl>
              <c:idx val="1"/>
              <c:tx>
                <c:rich>
                  <a:bodyPr/>
                  <a:lstStyle/>
                  <a:p>
                    <a:r>
                      <a:rPr lang="en-US" sz="1100">
                        <a:latin typeface="Times New Roman"/>
                        <a:cs typeface="Times New Roman"/>
                      </a:rPr>
                      <a:t>25%</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39B5-4332-B0A6-06768652D06B}"/>
                </c:ext>
              </c:extLst>
            </c:dLbl>
            <c:dLbl>
              <c:idx val="2"/>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39B5-4332-B0A6-06768652D06B}"/>
                </c:ext>
              </c:extLst>
            </c:dLbl>
            <c:dLbl>
              <c:idx val="3"/>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39B5-4332-B0A6-06768652D06B}"/>
                </c:ext>
              </c:extLst>
            </c:dLbl>
            <c:dLbl>
              <c:idx val="4"/>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39B5-4332-B0A6-06768652D06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Sheet2!$BO$22:$BS$22</c:f>
              <c:strCache>
                <c:ptCount val="5"/>
                <c:pt idx="0">
                  <c:v>Strongly disagree</c:v>
                </c:pt>
                <c:pt idx="1">
                  <c:v>Disagree</c:v>
                </c:pt>
                <c:pt idx="2">
                  <c:v>Not sure</c:v>
                </c:pt>
                <c:pt idx="3">
                  <c:v>Agree </c:v>
                </c:pt>
                <c:pt idx="4">
                  <c:v>Strongly agree</c:v>
                </c:pt>
              </c:strCache>
            </c:strRef>
          </c:cat>
          <c:val>
            <c:numRef>
              <c:f>Sheet2!$BO$25:$BS$25</c:f>
              <c:numCache>
                <c:formatCode>0</c:formatCode>
                <c:ptCount val="5"/>
                <c:pt idx="0">
                  <c:v>31</c:v>
                </c:pt>
                <c:pt idx="1">
                  <c:v>25</c:v>
                </c:pt>
                <c:pt idx="2">
                  <c:v>8</c:v>
                </c:pt>
                <c:pt idx="3">
                  <c:v>17</c:v>
                </c:pt>
                <c:pt idx="4">
                  <c:v>19</c:v>
                </c:pt>
              </c:numCache>
            </c:numRef>
          </c:val>
          <c:extLst>
            <c:ext xmlns:c16="http://schemas.microsoft.com/office/drawing/2014/chart" uri="{C3380CC4-5D6E-409C-BE32-E72D297353CC}">
              <c16:uniqueId val="{00000011-39B5-4332-B0A6-06768652D06B}"/>
            </c:ext>
          </c:extLst>
        </c:ser>
        <c:dLbls>
          <c:showLegendKey val="0"/>
          <c:showVal val="1"/>
          <c:showCatName val="0"/>
          <c:showSerName val="0"/>
          <c:showPercent val="0"/>
          <c:showBubbleSize val="0"/>
        </c:dLbls>
        <c:gapWidth val="150"/>
        <c:overlap val="-25"/>
        <c:axId val="-2122487992"/>
        <c:axId val="-2122484904"/>
      </c:barChart>
      <c:catAx>
        <c:axId val="-2122487992"/>
        <c:scaling>
          <c:orientation val="minMax"/>
        </c:scaling>
        <c:delete val="0"/>
        <c:axPos val="b"/>
        <c:numFmt formatCode="General" sourceLinked="0"/>
        <c:majorTickMark val="none"/>
        <c:minorTickMark val="none"/>
        <c:tickLblPos val="nextTo"/>
        <c:crossAx val="-2122484904"/>
        <c:crosses val="autoZero"/>
        <c:auto val="1"/>
        <c:lblAlgn val="ctr"/>
        <c:lblOffset val="100"/>
        <c:noMultiLvlLbl val="0"/>
      </c:catAx>
      <c:valAx>
        <c:axId val="-2122484904"/>
        <c:scaling>
          <c:orientation val="minMax"/>
        </c:scaling>
        <c:delete val="1"/>
        <c:axPos val="l"/>
        <c:numFmt formatCode="0.0" sourceLinked="1"/>
        <c:majorTickMark val="out"/>
        <c:minorTickMark val="none"/>
        <c:tickLblPos val="nextTo"/>
        <c:crossAx val="-2122487992"/>
        <c:crosses val="autoZero"/>
        <c:crossBetween val="between"/>
      </c:valAx>
    </c:plotArea>
    <c:legend>
      <c:legendPos val="t"/>
      <c:overlay val="0"/>
    </c:legend>
    <c:plotVisOnly val="1"/>
    <c:dispBlanksAs val="gap"/>
    <c:showDLblsOverMax val="0"/>
  </c:chart>
  <c:spPr>
    <a:solidFill>
      <a:schemeClr val="lt1"/>
    </a:solidFill>
    <a:ln w="19050" cap="flat" cmpd="sng" algn="ctr">
      <a:solidFill>
        <a:schemeClr val="accent1"/>
      </a:solidFill>
      <a:prstDash val="solid"/>
      <a:miter lim="800000"/>
    </a:ln>
    <a:effectLst/>
  </c:spPr>
  <c:txPr>
    <a:bodyPr/>
    <a:lstStyle/>
    <a:p>
      <a:pPr>
        <a:defRPr sz="1100">
          <a:solidFill>
            <a:schemeClr val="dk1"/>
          </a:solidFill>
          <a:latin typeface="Times New Roman"/>
          <a:ea typeface="+mn-ea"/>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en-US" sz="1100">
                <a:latin typeface="Times New Roman"/>
                <a:cs typeface="Times New Roman"/>
              </a:rPr>
              <a:t>Staffing at the school is </a:t>
            </a:r>
          </a:p>
        </c:rich>
      </c:tx>
      <c:overlay val="0"/>
    </c:title>
    <c:autoTitleDeleted val="0"/>
    <c:plotArea>
      <c:layout/>
      <c:barChart>
        <c:barDir val="col"/>
        <c:grouping val="clustered"/>
        <c:varyColors val="0"/>
        <c:ser>
          <c:idx val="0"/>
          <c:order val="0"/>
          <c:tx>
            <c:strRef>
              <c:f>Sheet2!$AE$15</c:f>
              <c:strCache>
                <c:ptCount val="1"/>
                <c:pt idx="0">
                  <c:v>Urban schools</c:v>
                </c:pt>
              </c:strCache>
            </c:strRef>
          </c:tx>
          <c:invertIfNegative val="0"/>
          <c:dLbls>
            <c:dLbl>
              <c:idx val="0"/>
              <c:tx>
                <c:rich>
                  <a:bodyPr/>
                  <a:lstStyle/>
                  <a:p>
                    <a:r>
                      <a:rPr lang="en-US" sz="1100">
                        <a:latin typeface="Times New Roman"/>
                        <a:cs typeface="Times New Roman"/>
                      </a:rPr>
                      <a:t>14%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AD8-4035-8FAF-9AE58FDABD94}"/>
                </c:ext>
              </c:extLst>
            </c:dLbl>
            <c:dLbl>
              <c:idx val="1"/>
              <c:tx>
                <c:rich>
                  <a:bodyPr/>
                  <a:lstStyle/>
                  <a:p>
                    <a:r>
                      <a:rPr lang="en-US" sz="1100">
                        <a:latin typeface="Times New Roman"/>
                        <a:cs typeface="Times New Roman"/>
                      </a:rPr>
                      <a:t>18%</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AD8-4035-8FAF-9AE58FDABD94}"/>
                </c:ext>
              </c:extLst>
            </c:dLbl>
            <c:dLbl>
              <c:idx val="2"/>
              <c:tx>
                <c:rich>
                  <a:bodyPr/>
                  <a:lstStyle/>
                  <a:p>
                    <a:r>
                      <a:rPr lang="en-US" sz="1100">
                        <a:latin typeface="Times New Roman"/>
                        <a:cs typeface="Times New Roman"/>
                      </a:rPr>
                      <a:t>54%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AD8-4035-8FAF-9AE58FDABD94}"/>
                </c:ext>
              </c:extLst>
            </c:dLbl>
            <c:dLbl>
              <c:idx val="3"/>
              <c:tx>
                <c:rich>
                  <a:bodyPr/>
                  <a:lstStyle/>
                  <a:p>
                    <a:r>
                      <a:rPr lang="en-US" sz="1100">
                        <a:latin typeface="Times New Roman"/>
                        <a:cs typeface="Times New Roman"/>
                      </a:rPr>
                      <a:t>14%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AD8-4035-8FAF-9AE58FDABD94}"/>
                </c:ext>
              </c:extLst>
            </c:dLbl>
            <c:spPr>
              <a:noFill/>
              <a:ln>
                <a:noFill/>
              </a:ln>
              <a:effectLst/>
            </c:spPr>
            <c:txPr>
              <a:bodyPr/>
              <a:lstStyle/>
              <a:p>
                <a:pPr>
                  <a:defRPr sz="1100">
                    <a:latin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Sheet2!$AF$14:$AI$14</c:f>
              <c:strCache>
                <c:ptCount val="4"/>
                <c:pt idx="0">
                  <c:v>Very poor</c:v>
                </c:pt>
                <c:pt idx="1">
                  <c:v>Poor </c:v>
                </c:pt>
                <c:pt idx="2">
                  <c:v>Good </c:v>
                </c:pt>
                <c:pt idx="3">
                  <c:v>Excellent </c:v>
                </c:pt>
              </c:strCache>
            </c:strRef>
          </c:cat>
          <c:val>
            <c:numRef>
              <c:f>Sheet2!$AF$15:$AI$15</c:f>
              <c:numCache>
                <c:formatCode>0</c:formatCode>
                <c:ptCount val="4"/>
                <c:pt idx="0">
                  <c:v>14.285714285714279</c:v>
                </c:pt>
                <c:pt idx="1">
                  <c:v>17.857142857142861</c:v>
                </c:pt>
                <c:pt idx="2">
                  <c:v>53.571428571428399</c:v>
                </c:pt>
                <c:pt idx="3">
                  <c:v>14.285714285714279</c:v>
                </c:pt>
              </c:numCache>
            </c:numRef>
          </c:val>
          <c:extLst>
            <c:ext xmlns:c16="http://schemas.microsoft.com/office/drawing/2014/chart" uri="{C3380CC4-5D6E-409C-BE32-E72D297353CC}">
              <c16:uniqueId val="{00000004-1AD8-4035-8FAF-9AE58FDABD94}"/>
            </c:ext>
          </c:extLst>
        </c:ser>
        <c:ser>
          <c:idx val="1"/>
          <c:order val="1"/>
          <c:tx>
            <c:strRef>
              <c:f>Sheet2!$AE$16</c:f>
              <c:strCache>
                <c:ptCount val="1"/>
                <c:pt idx="0">
                  <c:v>Rural schools</c:v>
                </c:pt>
              </c:strCache>
            </c:strRef>
          </c:tx>
          <c:invertIfNegative val="0"/>
          <c:dLbls>
            <c:dLbl>
              <c:idx val="0"/>
              <c:tx>
                <c:rich>
                  <a:bodyPr/>
                  <a:lstStyle/>
                  <a:p>
                    <a:r>
                      <a:rPr lang="en-US" sz="1100">
                        <a:latin typeface="Times New Roman"/>
                        <a:cs typeface="Times New Roman"/>
                      </a:rPr>
                      <a:t>25%</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AD8-4035-8FAF-9AE58FDABD94}"/>
                </c:ext>
              </c:extLst>
            </c:dLbl>
            <c:dLbl>
              <c:idx val="1"/>
              <c:tx>
                <c:rich>
                  <a:bodyPr/>
                  <a:lstStyle/>
                  <a:p>
                    <a:r>
                      <a:rPr lang="en-US" sz="1100">
                        <a:latin typeface="Times New Roman"/>
                        <a:cs typeface="Times New Roman"/>
                      </a:rPr>
                      <a:t>21%</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AD8-4035-8FAF-9AE58FDABD94}"/>
                </c:ext>
              </c:extLst>
            </c:dLbl>
            <c:dLbl>
              <c:idx val="2"/>
              <c:tx>
                <c:rich>
                  <a:bodyPr/>
                  <a:lstStyle/>
                  <a:p>
                    <a:r>
                      <a:rPr lang="en-US" sz="1100">
                        <a:latin typeface="Times New Roman"/>
                        <a:cs typeface="Times New Roman"/>
                      </a:rPr>
                      <a:t>43%</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AD8-4035-8FAF-9AE58FDABD94}"/>
                </c:ext>
              </c:extLst>
            </c:dLbl>
            <c:dLbl>
              <c:idx val="3"/>
              <c:tx>
                <c:rich>
                  <a:bodyPr/>
                  <a:lstStyle/>
                  <a:p>
                    <a:r>
                      <a:rPr lang="en-US" sz="1100">
                        <a:latin typeface="Times New Roman"/>
                        <a:cs typeface="Times New Roman"/>
                      </a:rPr>
                      <a:t>12%</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AD8-4035-8FAF-9AE58FDABD94}"/>
                </c:ext>
              </c:extLst>
            </c:dLbl>
            <c:spPr>
              <a:noFill/>
              <a:ln>
                <a:noFill/>
              </a:ln>
              <a:effectLst/>
            </c:spPr>
            <c:txPr>
              <a:bodyPr/>
              <a:lstStyle/>
              <a:p>
                <a:pPr>
                  <a:defRPr sz="1100">
                    <a:latin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Sheet2!$AF$14:$AI$14</c:f>
              <c:strCache>
                <c:ptCount val="4"/>
                <c:pt idx="0">
                  <c:v>Very poor</c:v>
                </c:pt>
                <c:pt idx="1">
                  <c:v>Poor </c:v>
                </c:pt>
                <c:pt idx="2">
                  <c:v>Good </c:v>
                </c:pt>
                <c:pt idx="3">
                  <c:v>Excellent </c:v>
                </c:pt>
              </c:strCache>
            </c:strRef>
          </c:cat>
          <c:val>
            <c:numRef>
              <c:f>Sheet2!$AF$16:$AI$16</c:f>
              <c:numCache>
                <c:formatCode>0</c:formatCode>
                <c:ptCount val="4"/>
                <c:pt idx="0">
                  <c:v>25</c:v>
                </c:pt>
                <c:pt idx="1">
                  <c:v>21.428571428571431</c:v>
                </c:pt>
                <c:pt idx="2">
                  <c:v>42.5</c:v>
                </c:pt>
                <c:pt idx="3">
                  <c:v>11.66666666666667</c:v>
                </c:pt>
              </c:numCache>
            </c:numRef>
          </c:val>
          <c:extLst>
            <c:ext xmlns:c16="http://schemas.microsoft.com/office/drawing/2014/chart" uri="{C3380CC4-5D6E-409C-BE32-E72D297353CC}">
              <c16:uniqueId val="{00000009-1AD8-4035-8FAF-9AE58FDABD94}"/>
            </c:ext>
          </c:extLst>
        </c:ser>
        <c:ser>
          <c:idx val="2"/>
          <c:order val="2"/>
          <c:tx>
            <c:strRef>
              <c:f>Sheet2!$AE$17</c:f>
              <c:strCache>
                <c:ptCount val="1"/>
                <c:pt idx="0">
                  <c:v>Overrall</c:v>
                </c:pt>
              </c:strCache>
            </c:strRef>
          </c:tx>
          <c:invertIfNegative val="0"/>
          <c:dLbls>
            <c:dLbl>
              <c:idx val="0"/>
              <c:tx>
                <c:rich>
                  <a:bodyPr/>
                  <a:lstStyle/>
                  <a:p>
                    <a:r>
                      <a:rPr lang="en-US" sz="1100">
                        <a:latin typeface="Times New Roman"/>
                        <a:cs typeface="Times New Roman"/>
                      </a:rPr>
                      <a:t>20%</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AD8-4035-8FAF-9AE58FDABD94}"/>
                </c:ext>
              </c:extLst>
            </c:dLbl>
            <c:dLbl>
              <c:idx val="1"/>
              <c:tx>
                <c:rich>
                  <a:bodyPr/>
                  <a:lstStyle/>
                  <a:p>
                    <a:r>
                      <a:rPr lang="en-US" sz="1100">
                        <a:latin typeface="Times New Roman"/>
                        <a:cs typeface="Times New Roman"/>
                      </a:rPr>
                      <a:t>20%</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1AD8-4035-8FAF-9AE58FDABD94}"/>
                </c:ext>
              </c:extLst>
            </c:dLbl>
            <c:dLbl>
              <c:idx val="2"/>
              <c:tx>
                <c:rich>
                  <a:bodyPr/>
                  <a:lstStyle/>
                  <a:p>
                    <a:r>
                      <a:rPr lang="en-US" sz="1100">
                        <a:latin typeface="Times New Roman"/>
                        <a:cs typeface="Times New Roman"/>
                      </a:rPr>
                      <a:t>48%</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1AD8-4035-8FAF-9AE58FDABD94}"/>
                </c:ext>
              </c:extLst>
            </c:dLbl>
            <c:dLbl>
              <c:idx val="3"/>
              <c:tx>
                <c:rich>
                  <a:bodyPr/>
                  <a:lstStyle/>
                  <a:p>
                    <a:pPr>
                      <a:defRPr sz="1100">
                        <a:latin typeface="Times New Roman"/>
                        <a:cs typeface="Times New Roman"/>
                      </a:defRPr>
                    </a:pPr>
                    <a:r>
                      <a:rPr lang="en-US" sz="1100">
                        <a:latin typeface="Times New Roman"/>
                        <a:cs typeface="Times New Roman"/>
                      </a:rPr>
                      <a:t>13%</a:t>
                    </a:r>
                    <a:endParaRPr lang="en-US"/>
                  </a:p>
                </c:rich>
              </c:tx>
              <c:spPr>
                <a:solidFill>
                  <a:schemeClr val="lt1"/>
                </a:solidFill>
                <a:ln w="19050" cap="flat" cmpd="sng" algn="ctr">
                  <a:solidFill>
                    <a:schemeClr val="accent1"/>
                  </a:solidFill>
                  <a:prstDash val="solid"/>
                  <a:miter lim="800000"/>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AD8-4035-8FAF-9AE58FDABD94}"/>
                </c:ext>
              </c:extLst>
            </c:dLbl>
            <c:spPr>
              <a:noFill/>
              <a:ln>
                <a:noFill/>
              </a:ln>
              <a:effectLst/>
            </c:spPr>
            <c:txPr>
              <a:bodyPr/>
              <a:lstStyle/>
              <a:p>
                <a:pPr>
                  <a:defRPr sz="1100">
                    <a:latin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Sheet2!$AF$14:$AI$14</c:f>
              <c:strCache>
                <c:ptCount val="4"/>
                <c:pt idx="0">
                  <c:v>Very poor</c:v>
                </c:pt>
                <c:pt idx="1">
                  <c:v>Poor </c:v>
                </c:pt>
                <c:pt idx="2">
                  <c:v>Good </c:v>
                </c:pt>
                <c:pt idx="3">
                  <c:v>Excellent </c:v>
                </c:pt>
              </c:strCache>
            </c:strRef>
          </c:cat>
          <c:val>
            <c:numRef>
              <c:f>Sheet2!$AF$17:$AI$17</c:f>
              <c:numCache>
                <c:formatCode>0</c:formatCode>
                <c:ptCount val="4"/>
                <c:pt idx="0">
                  <c:v>20</c:v>
                </c:pt>
                <c:pt idx="1">
                  <c:v>20</c:v>
                </c:pt>
                <c:pt idx="2">
                  <c:v>48</c:v>
                </c:pt>
                <c:pt idx="3">
                  <c:v>13</c:v>
                </c:pt>
              </c:numCache>
            </c:numRef>
          </c:val>
          <c:extLst>
            <c:ext xmlns:c16="http://schemas.microsoft.com/office/drawing/2014/chart" uri="{C3380CC4-5D6E-409C-BE32-E72D297353CC}">
              <c16:uniqueId val="{0000000E-1AD8-4035-8FAF-9AE58FDABD94}"/>
            </c:ext>
          </c:extLst>
        </c:ser>
        <c:dLbls>
          <c:showLegendKey val="0"/>
          <c:showVal val="1"/>
          <c:showCatName val="0"/>
          <c:showSerName val="0"/>
          <c:showPercent val="0"/>
          <c:showBubbleSize val="0"/>
        </c:dLbls>
        <c:gapWidth val="150"/>
        <c:overlap val="-25"/>
        <c:axId val="-2122409064"/>
        <c:axId val="-2122405944"/>
      </c:barChart>
      <c:catAx>
        <c:axId val="-2122409064"/>
        <c:scaling>
          <c:orientation val="minMax"/>
        </c:scaling>
        <c:delete val="0"/>
        <c:axPos val="b"/>
        <c:numFmt formatCode="General" sourceLinked="0"/>
        <c:majorTickMark val="none"/>
        <c:minorTickMark val="none"/>
        <c:tickLblPos val="nextTo"/>
        <c:crossAx val="-2122405944"/>
        <c:crosses val="autoZero"/>
        <c:auto val="1"/>
        <c:lblAlgn val="ctr"/>
        <c:lblOffset val="100"/>
        <c:noMultiLvlLbl val="0"/>
      </c:catAx>
      <c:valAx>
        <c:axId val="-2122405944"/>
        <c:scaling>
          <c:orientation val="minMax"/>
        </c:scaling>
        <c:delete val="1"/>
        <c:axPos val="l"/>
        <c:numFmt formatCode="0" sourceLinked="1"/>
        <c:majorTickMark val="out"/>
        <c:minorTickMark val="none"/>
        <c:tickLblPos val="nextTo"/>
        <c:crossAx val="-2122409064"/>
        <c:crosses val="autoZero"/>
        <c:crossBetween val="between"/>
      </c:valAx>
    </c:plotArea>
    <c:legend>
      <c:legendPos val="t"/>
      <c:overlay val="0"/>
    </c:legend>
    <c:plotVisOnly val="1"/>
    <c:dispBlanksAs val="gap"/>
    <c:showDLblsOverMax val="0"/>
  </c:chart>
  <c:spPr>
    <a:solidFill>
      <a:schemeClr val="lt1"/>
    </a:solidFill>
    <a:ln w="1905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sz="1100"/>
            </a:pPr>
            <a:r>
              <a:rPr lang="en-US" sz="1100"/>
              <a:t>My pay as a teacher is? </a:t>
            </a:r>
          </a:p>
        </c:rich>
      </c:tx>
      <c:overlay val="0"/>
    </c:title>
    <c:autoTitleDeleted val="0"/>
    <c:plotArea>
      <c:layout/>
      <c:barChart>
        <c:barDir val="col"/>
        <c:grouping val="clustered"/>
        <c:varyColors val="0"/>
        <c:ser>
          <c:idx val="0"/>
          <c:order val="0"/>
          <c:tx>
            <c:strRef>
              <c:f>Sheet2!$J$15</c:f>
              <c:strCache>
                <c:ptCount val="1"/>
                <c:pt idx="0">
                  <c:v>Urban schools</c:v>
                </c:pt>
              </c:strCache>
            </c:strRef>
          </c:tx>
          <c:invertIfNegative val="0"/>
          <c:dLbls>
            <c:dLbl>
              <c:idx val="0"/>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6CB-4D3A-BA04-FDA7B428DEB8}"/>
                </c:ext>
              </c:extLst>
            </c:dLbl>
            <c:dLbl>
              <c:idx val="1"/>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6CB-4D3A-BA04-FDA7B428DEB8}"/>
                </c:ext>
              </c:extLst>
            </c:dLbl>
            <c:dLbl>
              <c:idx val="2"/>
              <c:tx>
                <c:rich>
                  <a:bodyPr/>
                  <a:lstStyle/>
                  <a:p>
                    <a:r>
                      <a:rPr lang="en-US"/>
                      <a:t>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6CB-4D3A-BA04-FDA7B428DEB8}"/>
                </c:ext>
              </c:extLst>
            </c:dLbl>
            <c:dLbl>
              <c:idx val="3"/>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6CB-4D3A-BA04-FDA7B428DEB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Sheet2!$K$14:$N$14</c:f>
              <c:strCache>
                <c:ptCount val="4"/>
                <c:pt idx="0">
                  <c:v>Very poor</c:v>
                </c:pt>
                <c:pt idx="1">
                  <c:v>Poor </c:v>
                </c:pt>
                <c:pt idx="2">
                  <c:v>Good </c:v>
                </c:pt>
                <c:pt idx="3">
                  <c:v>Excellent </c:v>
                </c:pt>
              </c:strCache>
            </c:strRef>
          </c:cat>
          <c:val>
            <c:numRef>
              <c:f>Sheet2!$K$15:$N$15</c:f>
              <c:numCache>
                <c:formatCode>0.0</c:formatCode>
                <c:ptCount val="4"/>
                <c:pt idx="0">
                  <c:v>18.18181818181818</c:v>
                </c:pt>
                <c:pt idx="1">
                  <c:v>27.272727272727099</c:v>
                </c:pt>
                <c:pt idx="2">
                  <c:v>45.454545454545283</c:v>
                </c:pt>
                <c:pt idx="3">
                  <c:v>9.0909090909090899</c:v>
                </c:pt>
              </c:numCache>
            </c:numRef>
          </c:val>
          <c:extLst>
            <c:ext xmlns:c16="http://schemas.microsoft.com/office/drawing/2014/chart" uri="{C3380CC4-5D6E-409C-BE32-E72D297353CC}">
              <c16:uniqueId val="{00000004-E6CB-4D3A-BA04-FDA7B428DEB8}"/>
            </c:ext>
          </c:extLst>
        </c:ser>
        <c:ser>
          <c:idx val="1"/>
          <c:order val="1"/>
          <c:tx>
            <c:strRef>
              <c:f>Sheet2!$J$16</c:f>
              <c:strCache>
                <c:ptCount val="1"/>
                <c:pt idx="0">
                  <c:v>Rural schools</c:v>
                </c:pt>
              </c:strCache>
            </c:strRef>
          </c:tx>
          <c:invertIfNegative val="0"/>
          <c:dLbls>
            <c:dLbl>
              <c:idx val="0"/>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6CB-4D3A-BA04-FDA7B428DEB8}"/>
                </c:ext>
              </c:extLst>
            </c:dLbl>
            <c:dLbl>
              <c:idx val="1"/>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6CB-4D3A-BA04-FDA7B428DEB8}"/>
                </c:ext>
              </c:extLst>
            </c:dLbl>
            <c:dLbl>
              <c:idx val="2"/>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6CB-4D3A-BA04-FDA7B428DEB8}"/>
                </c:ext>
              </c:extLst>
            </c:dLbl>
            <c:dLbl>
              <c:idx val="3"/>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6CB-4D3A-BA04-FDA7B428DEB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Sheet2!$K$14:$N$14</c:f>
              <c:strCache>
                <c:ptCount val="4"/>
                <c:pt idx="0">
                  <c:v>Very poor</c:v>
                </c:pt>
                <c:pt idx="1">
                  <c:v>Poor </c:v>
                </c:pt>
                <c:pt idx="2">
                  <c:v>Good </c:v>
                </c:pt>
                <c:pt idx="3">
                  <c:v>Excellent </c:v>
                </c:pt>
              </c:strCache>
            </c:strRef>
          </c:cat>
          <c:val>
            <c:numRef>
              <c:f>Sheet2!$K$16:$N$16</c:f>
              <c:numCache>
                <c:formatCode>0.0</c:formatCode>
                <c:ptCount val="4"/>
                <c:pt idx="0">
                  <c:v>9.0909090909090899</c:v>
                </c:pt>
                <c:pt idx="1">
                  <c:v>36.363636363636203</c:v>
                </c:pt>
                <c:pt idx="2">
                  <c:v>36.363636363636203</c:v>
                </c:pt>
                <c:pt idx="3">
                  <c:v>18.18181818181818</c:v>
                </c:pt>
              </c:numCache>
            </c:numRef>
          </c:val>
          <c:extLst>
            <c:ext xmlns:c16="http://schemas.microsoft.com/office/drawing/2014/chart" uri="{C3380CC4-5D6E-409C-BE32-E72D297353CC}">
              <c16:uniqueId val="{00000009-E6CB-4D3A-BA04-FDA7B428DEB8}"/>
            </c:ext>
          </c:extLst>
        </c:ser>
        <c:ser>
          <c:idx val="2"/>
          <c:order val="2"/>
          <c:tx>
            <c:strRef>
              <c:f>Sheet2!$J$17</c:f>
              <c:strCache>
                <c:ptCount val="1"/>
                <c:pt idx="0">
                  <c:v>Overrall</c:v>
                </c:pt>
              </c:strCache>
            </c:strRef>
          </c:tx>
          <c:invertIfNegative val="0"/>
          <c:dLbls>
            <c:dLbl>
              <c:idx val="0"/>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6CB-4D3A-BA04-FDA7B428DEB8}"/>
                </c:ext>
              </c:extLst>
            </c:dLbl>
            <c:dLbl>
              <c:idx val="1"/>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E6CB-4D3A-BA04-FDA7B428DEB8}"/>
                </c:ext>
              </c:extLst>
            </c:dLbl>
            <c:dLbl>
              <c:idx val="2"/>
              <c:tx>
                <c:rich>
                  <a:bodyPr/>
                  <a:lstStyle/>
                  <a:p>
                    <a:r>
                      <a:rPr lang="en-US"/>
                      <a:t>41%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6CB-4D3A-BA04-FDA7B428DEB8}"/>
                </c:ext>
              </c:extLst>
            </c:dLbl>
            <c:dLbl>
              <c:idx val="3"/>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6CB-4D3A-BA04-FDA7B428DEB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Sheet2!$K$14:$N$14</c:f>
              <c:strCache>
                <c:ptCount val="4"/>
                <c:pt idx="0">
                  <c:v>Very poor</c:v>
                </c:pt>
                <c:pt idx="1">
                  <c:v>Poor </c:v>
                </c:pt>
                <c:pt idx="2">
                  <c:v>Good </c:v>
                </c:pt>
                <c:pt idx="3">
                  <c:v>Excellent </c:v>
                </c:pt>
              </c:strCache>
            </c:strRef>
          </c:cat>
          <c:val>
            <c:numRef>
              <c:f>Sheet2!$K$17:$N$17</c:f>
              <c:numCache>
                <c:formatCode>0.0</c:formatCode>
                <c:ptCount val="4"/>
                <c:pt idx="0">
                  <c:v>13.6</c:v>
                </c:pt>
                <c:pt idx="1">
                  <c:v>31.8</c:v>
                </c:pt>
                <c:pt idx="2">
                  <c:v>40.9</c:v>
                </c:pt>
                <c:pt idx="3">
                  <c:v>13.6</c:v>
                </c:pt>
              </c:numCache>
            </c:numRef>
          </c:val>
          <c:extLst>
            <c:ext xmlns:c16="http://schemas.microsoft.com/office/drawing/2014/chart" uri="{C3380CC4-5D6E-409C-BE32-E72D297353CC}">
              <c16:uniqueId val="{0000000E-E6CB-4D3A-BA04-FDA7B428DEB8}"/>
            </c:ext>
          </c:extLst>
        </c:ser>
        <c:dLbls>
          <c:showLegendKey val="0"/>
          <c:showVal val="1"/>
          <c:showCatName val="0"/>
          <c:showSerName val="0"/>
          <c:showPercent val="0"/>
          <c:showBubbleSize val="0"/>
        </c:dLbls>
        <c:gapWidth val="150"/>
        <c:overlap val="-25"/>
        <c:axId val="-2122966392"/>
        <c:axId val="-2122969496"/>
      </c:barChart>
      <c:catAx>
        <c:axId val="-2122966392"/>
        <c:scaling>
          <c:orientation val="minMax"/>
        </c:scaling>
        <c:delete val="0"/>
        <c:axPos val="b"/>
        <c:numFmt formatCode="General" sourceLinked="0"/>
        <c:majorTickMark val="none"/>
        <c:minorTickMark val="none"/>
        <c:tickLblPos val="nextTo"/>
        <c:crossAx val="-2122969496"/>
        <c:crosses val="autoZero"/>
        <c:auto val="1"/>
        <c:lblAlgn val="ctr"/>
        <c:lblOffset val="100"/>
        <c:noMultiLvlLbl val="0"/>
      </c:catAx>
      <c:valAx>
        <c:axId val="-2122969496"/>
        <c:scaling>
          <c:orientation val="minMax"/>
        </c:scaling>
        <c:delete val="1"/>
        <c:axPos val="l"/>
        <c:numFmt formatCode="0.0" sourceLinked="1"/>
        <c:majorTickMark val="out"/>
        <c:minorTickMark val="none"/>
        <c:tickLblPos val="nextTo"/>
        <c:crossAx val="-2122966392"/>
        <c:crosses val="autoZero"/>
        <c:crossBetween val="between"/>
      </c:valAx>
    </c:plotArea>
    <c:legend>
      <c:legendPos val="t"/>
      <c:overlay val="0"/>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sz="1100">
          <a:solidFill>
            <a:schemeClr val="dk1"/>
          </a:solidFill>
          <a:latin typeface="Times New Roman"/>
          <a:ea typeface="+mn-ea"/>
          <a:cs typeface="Times New Roman"/>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sz="1100"/>
            </a:pPr>
            <a:r>
              <a:rPr lang="en-US" sz="1100"/>
              <a:t>Teachers at  this school come to work on time</a:t>
            </a:r>
          </a:p>
        </c:rich>
      </c:tx>
      <c:overlay val="0"/>
    </c:title>
    <c:autoTitleDeleted val="0"/>
    <c:plotArea>
      <c:layout/>
      <c:barChart>
        <c:barDir val="col"/>
        <c:grouping val="clustered"/>
        <c:varyColors val="0"/>
        <c:ser>
          <c:idx val="0"/>
          <c:order val="0"/>
          <c:tx>
            <c:strRef>
              <c:f>Sheet2!$J$23</c:f>
              <c:strCache>
                <c:ptCount val="1"/>
                <c:pt idx="0">
                  <c:v>Urban schools</c:v>
                </c:pt>
              </c:strCache>
            </c:strRef>
          </c:tx>
          <c:invertIfNegative val="0"/>
          <c:dLbls>
            <c:dLbl>
              <c:idx val="0"/>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CE3-4A3A-90D4-C98575A59027}"/>
                </c:ext>
              </c:extLst>
            </c:dLbl>
            <c:dLbl>
              <c:idx val="1"/>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CE3-4A3A-90D4-C98575A59027}"/>
                </c:ext>
              </c:extLst>
            </c:dLbl>
            <c:dLbl>
              <c:idx val="2"/>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CE3-4A3A-90D4-C98575A59027}"/>
                </c:ext>
              </c:extLst>
            </c:dLbl>
            <c:dLbl>
              <c:idx val="3"/>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CE3-4A3A-90D4-C98575A59027}"/>
                </c:ext>
              </c:extLst>
            </c:dLbl>
            <c:dLbl>
              <c:idx val="4"/>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CE3-4A3A-90D4-C98575A5902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Sheet2!$K$22:$O$22</c:f>
              <c:strCache>
                <c:ptCount val="5"/>
                <c:pt idx="0">
                  <c:v>Strongly disagree</c:v>
                </c:pt>
                <c:pt idx="1">
                  <c:v>Disagree</c:v>
                </c:pt>
                <c:pt idx="2">
                  <c:v>Not sure</c:v>
                </c:pt>
                <c:pt idx="3">
                  <c:v>Agree </c:v>
                </c:pt>
                <c:pt idx="4">
                  <c:v>Strongly agree</c:v>
                </c:pt>
              </c:strCache>
            </c:strRef>
          </c:cat>
          <c:val>
            <c:numRef>
              <c:f>Sheet2!$K$23:$O$23</c:f>
              <c:numCache>
                <c:formatCode>0.0</c:formatCode>
                <c:ptCount val="5"/>
                <c:pt idx="0">
                  <c:v>18.18181818181818</c:v>
                </c:pt>
                <c:pt idx="1">
                  <c:v>27.272727272727099</c:v>
                </c:pt>
                <c:pt idx="2">
                  <c:v>9.0909090909090899</c:v>
                </c:pt>
                <c:pt idx="3">
                  <c:v>36.363636363636203</c:v>
                </c:pt>
                <c:pt idx="4">
                  <c:v>9.0909090909090899</c:v>
                </c:pt>
              </c:numCache>
            </c:numRef>
          </c:val>
          <c:extLst>
            <c:ext xmlns:c16="http://schemas.microsoft.com/office/drawing/2014/chart" uri="{C3380CC4-5D6E-409C-BE32-E72D297353CC}">
              <c16:uniqueId val="{00000005-0CE3-4A3A-90D4-C98575A59027}"/>
            </c:ext>
          </c:extLst>
        </c:ser>
        <c:ser>
          <c:idx val="1"/>
          <c:order val="1"/>
          <c:tx>
            <c:strRef>
              <c:f>Sheet2!$J$24</c:f>
              <c:strCache>
                <c:ptCount val="1"/>
                <c:pt idx="0">
                  <c:v>Rural schools</c:v>
                </c:pt>
              </c:strCache>
            </c:strRef>
          </c:tx>
          <c:invertIfNegative val="0"/>
          <c:dLbls>
            <c:dLbl>
              <c:idx val="0"/>
              <c:tx>
                <c:rich>
                  <a:bodyPr/>
                  <a:lstStyle/>
                  <a:p>
                    <a:r>
                      <a:rPr lang="en-US" sz="1100">
                        <a:latin typeface="Times New Roman"/>
                        <a:cs typeface="Times New Roman"/>
                      </a:rPr>
                      <a:t>17%</a:t>
                    </a:r>
                    <a:endParaRPr lang="en-US" sz="110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CE3-4A3A-90D4-C98575A59027}"/>
                </c:ext>
              </c:extLst>
            </c:dLbl>
            <c:dLbl>
              <c:idx val="1"/>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CE3-4A3A-90D4-C98575A59027}"/>
                </c:ext>
              </c:extLst>
            </c:dLbl>
            <c:dLbl>
              <c:idx val="2"/>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CE3-4A3A-90D4-C98575A59027}"/>
                </c:ext>
              </c:extLst>
            </c:dLbl>
            <c:dLbl>
              <c:idx val="3"/>
              <c:tx>
                <c:rich>
                  <a:bodyPr/>
                  <a:lstStyle/>
                  <a:p>
                    <a:r>
                      <a:rPr lang="en-US"/>
                      <a:t>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CE3-4A3A-90D4-C98575A59027}"/>
                </c:ext>
              </c:extLst>
            </c:dLbl>
            <c:dLbl>
              <c:idx val="4"/>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CE3-4A3A-90D4-C98575A5902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Sheet2!$K$22:$O$22</c:f>
              <c:strCache>
                <c:ptCount val="5"/>
                <c:pt idx="0">
                  <c:v>Strongly disagree</c:v>
                </c:pt>
                <c:pt idx="1">
                  <c:v>Disagree</c:v>
                </c:pt>
                <c:pt idx="2">
                  <c:v>Not sure</c:v>
                </c:pt>
                <c:pt idx="3">
                  <c:v>Agree </c:v>
                </c:pt>
                <c:pt idx="4">
                  <c:v>Strongly agree</c:v>
                </c:pt>
              </c:strCache>
            </c:strRef>
          </c:cat>
          <c:val>
            <c:numRef>
              <c:f>Sheet2!$K$24:$O$24</c:f>
              <c:numCache>
                <c:formatCode>0.0</c:formatCode>
                <c:ptCount val="5"/>
                <c:pt idx="0">
                  <c:v>16.666666666666661</c:v>
                </c:pt>
                <c:pt idx="1">
                  <c:v>25</c:v>
                </c:pt>
                <c:pt idx="2">
                  <c:v>8.3333333333333321</c:v>
                </c:pt>
                <c:pt idx="3">
                  <c:v>41.666666666666423</c:v>
                </c:pt>
                <c:pt idx="4">
                  <c:v>8.3333333333333321</c:v>
                </c:pt>
              </c:numCache>
            </c:numRef>
          </c:val>
          <c:extLst>
            <c:ext xmlns:c16="http://schemas.microsoft.com/office/drawing/2014/chart" uri="{C3380CC4-5D6E-409C-BE32-E72D297353CC}">
              <c16:uniqueId val="{0000000B-0CE3-4A3A-90D4-C98575A59027}"/>
            </c:ext>
          </c:extLst>
        </c:ser>
        <c:ser>
          <c:idx val="2"/>
          <c:order val="2"/>
          <c:tx>
            <c:strRef>
              <c:f>Sheet2!$J$25</c:f>
              <c:strCache>
                <c:ptCount val="1"/>
                <c:pt idx="0">
                  <c:v>Overrall</c:v>
                </c:pt>
              </c:strCache>
            </c:strRef>
          </c:tx>
          <c:invertIfNegative val="0"/>
          <c:dLbls>
            <c:dLbl>
              <c:idx val="0"/>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0CE3-4A3A-90D4-C98575A59027}"/>
                </c:ext>
              </c:extLst>
            </c:dLbl>
            <c:dLbl>
              <c:idx val="1"/>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CE3-4A3A-90D4-C98575A59027}"/>
                </c:ext>
              </c:extLst>
            </c:dLbl>
            <c:dLbl>
              <c:idx val="2"/>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0CE3-4A3A-90D4-C98575A59027}"/>
                </c:ext>
              </c:extLst>
            </c:dLbl>
            <c:dLbl>
              <c:idx val="3"/>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0CE3-4A3A-90D4-C98575A59027}"/>
                </c:ext>
              </c:extLst>
            </c:dLbl>
            <c:dLbl>
              <c:idx val="4"/>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0CE3-4A3A-90D4-C98575A5902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Sheet2!$K$22:$O$22</c:f>
              <c:strCache>
                <c:ptCount val="5"/>
                <c:pt idx="0">
                  <c:v>Strongly disagree</c:v>
                </c:pt>
                <c:pt idx="1">
                  <c:v>Disagree</c:v>
                </c:pt>
                <c:pt idx="2">
                  <c:v>Not sure</c:v>
                </c:pt>
                <c:pt idx="3">
                  <c:v>Agree </c:v>
                </c:pt>
                <c:pt idx="4">
                  <c:v>Strongly agree</c:v>
                </c:pt>
              </c:strCache>
            </c:strRef>
          </c:cat>
          <c:val>
            <c:numRef>
              <c:f>Sheet2!$K$25:$O$25</c:f>
              <c:numCache>
                <c:formatCode>0</c:formatCode>
                <c:ptCount val="5"/>
                <c:pt idx="0">
                  <c:v>17</c:v>
                </c:pt>
                <c:pt idx="1">
                  <c:v>26</c:v>
                </c:pt>
                <c:pt idx="2">
                  <c:v>9</c:v>
                </c:pt>
                <c:pt idx="3">
                  <c:v>39</c:v>
                </c:pt>
                <c:pt idx="4">
                  <c:v>13</c:v>
                </c:pt>
              </c:numCache>
            </c:numRef>
          </c:val>
          <c:extLst>
            <c:ext xmlns:c16="http://schemas.microsoft.com/office/drawing/2014/chart" uri="{C3380CC4-5D6E-409C-BE32-E72D297353CC}">
              <c16:uniqueId val="{00000011-0CE3-4A3A-90D4-C98575A59027}"/>
            </c:ext>
          </c:extLst>
        </c:ser>
        <c:dLbls>
          <c:showLegendKey val="0"/>
          <c:showVal val="1"/>
          <c:showCatName val="0"/>
          <c:showSerName val="0"/>
          <c:showPercent val="0"/>
          <c:showBubbleSize val="0"/>
        </c:dLbls>
        <c:gapWidth val="150"/>
        <c:overlap val="-25"/>
        <c:axId val="-2123058440"/>
        <c:axId val="-2123061544"/>
      </c:barChart>
      <c:catAx>
        <c:axId val="-2123058440"/>
        <c:scaling>
          <c:orientation val="minMax"/>
        </c:scaling>
        <c:delete val="0"/>
        <c:axPos val="b"/>
        <c:numFmt formatCode="General" sourceLinked="0"/>
        <c:majorTickMark val="none"/>
        <c:minorTickMark val="none"/>
        <c:tickLblPos val="nextTo"/>
        <c:crossAx val="-2123061544"/>
        <c:crosses val="autoZero"/>
        <c:auto val="1"/>
        <c:lblAlgn val="ctr"/>
        <c:lblOffset val="100"/>
        <c:noMultiLvlLbl val="0"/>
      </c:catAx>
      <c:valAx>
        <c:axId val="-2123061544"/>
        <c:scaling>
          <c:orientation val="minMax"/>
        </c:scaling>
        <c:delete val="1"/>
        <c:axPos val="l"/>
        <c:numFmt formatCode="0.0" sourceLinked="1"/>
        <c:majorTickMark val="out"/>
        <c:minorTickMark val="none"/>
        <c:tickLblPos val="nextTo"/>
        <c:crossAx val="-2123058440"/>
        <c:crosses val="autoZero"/>
        <c:crossBetween val="between"/>
      </c:valAx>
    </c:plotArea>
    <c:legend>
      <c:legendPos val="t"/>
      <c:overlay val="0"/>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sz="1100">
          <a:solidFill>
            <a:schemeClr val="dk1"/>
          </a:solidFill>
          <a:latin typeface="Times New Roman"/>
          <a:ea typeface="+mn-ea"/>
          <a:cs typeface="Times New Roman"/>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en-US" sz="1100">
                <a:latin typeface="Times New Roman"/>
                <a:cs typeface="Times New Roman"/>
              </a:rPr>
              <a:t>Teacher absenteeism is not a problem at this school</a:t>
            </a:r>
          </a:p>
        </c:rich>
      </c:tx>
      <c:overlay val="0"/>
    </c:title>
    <c:autoTitleDeleted val="0"/>
    <c:plotArea>
      <c:layout/>
      <c:barChart>
        <c:barDir val="col"/>
        <c:grouping val="clustered"/>
        <c:varyColors val="0"/>
        <c:ser>
          <c:idx val="0"/>
          <c:order val="0"/>
          <c:tx>
            <c:strRef>
              <c:f>Sheet2!$Q$23</c:f>
              <c:strCache>
                <c:ptCount val="1"/>
                <c:pt idx="0">
                  <c:v>Urban schools</c:v>
                </c:pt>
              </c:strCache>
            </c:strRef>
          </c:tx>
          <c:invertIfNegative val="0"/>
          <c:dLbls>
            <c:dLbl>
              <c:idx val="0"/>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A65-4C06-A290-D708DF3F6600}"/>
                </c:ext>
              </c:extLst>
            </c:dLbl>
            <c:dLbl>
              <c:idx val="1"/>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A65-4C06-A290-D708DF3F6600}"/>
                </c:ext>
              </c:extLst>
            </c:dLbl>
            <c:dLbl>
              <c:idx val="2"/>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A65-4C06-A290-D708DF3F6600}"/>
                </c:ext>
              </c:extLst>
            </c:dLbl>
            <c:dLbl>
              <c:idx val="3"/>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A65-4C06-A290-D708DF3F6600}"/>
                </c:ext>
              </c:extLst>
            </c:dLbl>
            <c:dLbl>
              <c:idx val="4"/>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A65-4C06-A290-D708DF3F6600}"/>
                </c:ext>
              </c:extLst>
            </c:dLbl>
            <c:spPr>
              <a:noFill/>
              <a:ln>
                <a:noFill/>
              </a:ln>
              <a:effectLst/>
            </c:spPr>
            <c:txPr>
              <a:bodyPr/>
              <a:lstStyle/>
              <a:p>
                <a:pPr>
                  <a:defRPr sz="1100">
                    <a:latin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Sheet2!$R$22:$V$22</c:f>
              <c:strCache>
                <c:ptCount val="5"/>
                <c:pt idx="0">
                  <c:v>Strongly disagree</c:v>
                </c:pt>
                <c:pt idx="1">
                  <c:v>Disagree</c:v>
                </c:pt>
                <c:pt idx="2">
                  <c:v>Not sure</c:v>
                </c:pt>
                <c:pt idx="3">
                  <c:v>Agree </c:v>
                </c:pt>
                <c:pt idx="4">
                  <c:v>Strongly agree</c:v>
                </c:pt>
              </c:strCache>
            </c:strRef>
          </c:cat>
          <c:val>
            <c:numRef>
              <c:f>Sheet2!$R$23:$V$23</c:f>
              <c:numCache>
                <c:formatCode>0</c:formatCode>
                <c:ptCount val="5"/>
                <c:pt idx="0">
                  <c:v>13.33333333333333</c:v>
                </c:pt>
                <c:pt idx="1">
                  <c:v>20</c:v>
                </c:pt>
                <c:pt idx="2">
                  <c:v>20</c:v>
                </c:pt>
                <c:pt idx="3">
                  <c:v>40</c:v>
                </c:pt>
                <c:pt idx="4">
                  <c:v>6.666666666666667</c:v>
                </c:pt>
              </c:numCache>
            </c:numRef>
          </c:val>
          <c:extLst>
            <c:ext xmlns:c16="http://schemas.microsoft.com/office/drawing/2014/chart" uri="{C3380CC4-5D6E-409C-BE32-E72D297353CC}">
              <c16:uniqueId val="{00000005-6A65-4C06-A290-D708DF3F6600}"/>
            </c:ext>
          </c:extLst>
        </c:ser>
        <c:ser>
          <c:idx val="1"/>
          <c:order val="1"/>
          <c:tx>
            <c:strRef>
              <c:f>Sheet2!$Q$24</c:f>
              <c:strCache>
                <c:ptCount val="1"/>
                <c:pt idx="0">
                  <c:v>Rural schools</c:v>
                </c:pt>
              </c:strCache>
            </c:strRef>
          </c:tx>
          <c:invertIfNegative val="0"/>
          <c:dLbls>
            <c:dLbl>
              <c:idx val="0"/>
              <c:tx>
                <c:rich>
                  <a:bodyPr/>
                  <a:lstStyle/>
                  <a:p>
                    <a:r>
                      <a:rPr lang="en-US" sz="1100">
                        <a:latin typeface="Times New Roman"/>
                        <a:cs typeface="Times New Roman"/>
                      </a:rPr>
                      <a:t>15%</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A65-4C06-A290-D708DF3F6600}"/>
                </c:ext>
              </c:extLst>
            </c:dLbl>
            <c:dLbl>
              <c:idx val="1"/>
              <c:tx>
                <c:rich>
                  <a:bodyPr/>
                  <a:lstStyle/>
                  <a:p>
                    <a:r>
                      <a:rPr lang="en-US" sz="1100">
                        <a:latin typeface="Times New Roman"/>
                        <a:cs typeface="Times New Roman"/>
                      </a:rPr>
                      <a:t>23%</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A65-4C06-A290-D708DF3F6600}"/>
                </c:ext>
              </c:extLst>
            </c:dLbl>
            <c:dLbl>
              <c:idx val="2"/>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6A65-4C06-A290-D708DF3F6600}"/>
                </c:ext>
              </c:extLst>
            </c:dLbl>
            <c:dLbl>
              <c:idx val="3"/>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6A65-4C06-A290-D708DF3F6600}"/>
                </c:ext>
              </c:extLst>
            </c:dLbl>
            <c:dLbl>
              <c:idx val="4"/>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6A65-4C06-A290-D708DF3F6600}"/>
                </c:ext>
              </c:extLst>
            </c:dLbl>
            <c:spPr>
              <a:noFill/>
              <a:ln>
                <a:noFill/>
              </a:ln>
              <a:effectLst/>
            </c:spPr>
            <c:txPr>
              <a:bodyPr/>
              <a:lstStyle/>
              <a:p>
                <a:pPr>
                  <a:defRPr sz="1100">
                    <a:latin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Sheet2!$R$22:$V$22</c:f>
              <c:strCache>
                <c:ptCount val="5"/>
                <c:pt idx="0">
                  <c:v>Strongly disagree</c:v>
                </c:pt>
                <c:pt idx="1">
                  <c:v>Disagree</c:v>
                </c:pt>
                <c:pt idx="2">
                  <c:v>Not sure</c:v>
                </c:pt>
                <c:pt idx="3">
                  <c:v>Agree </c:v>
                </c:pt>
                <c:pt idx="4">
                  <c:v>Strongly agree</c:v>
                </c:pt>
              </c:strCache>
            </c:strRef>
          </c:cat>
          <c:val>
            <c:numRef>
              <c:f>Sheet2!$R$24:$V$24</c:f>
              <c:numCache>
                <c:formatCode>0</c:formatCode>
                <c:ptCount val="5"/>
                <c:pt idx="0">
                  <c:v>15.38461538461538</c:v>
                </c:pt>
                <c:pt idx="1">
                  <c:v>23.07692307692308</c:v>
                </c:pt>
                <c:pt idx="2">
                  <c:v>7.6923076923076916</c:v>
                </c:pt>
                <c:pt idx="3">
                  <c:v>38.461538461538453</c:v>
                </c:pt>
                <c:pt idx="4">
                  <c:v>15.38461538461538</c:v>
                </c:pt>
              </c:numCache>
            </c:numRef>
          </c:val>
          <c:extLst>
            <c:ext xmlns:c16="http://schemas.microsoft.com/office/drawing/2014/chart" uri="{C3380CC4-5D6E-409C-BE32-E72D297353CC}">
              <c16:uniqueId val="{0000000B-6A65-4C06-A290-D708DF3F6600}"/>
            </c:ext>
          </c:extLst>
        </c:ser>
        <c:ser>
          <c:idx val="2"/>
          <c:order val="2"/>
          <c:tx>
            <c:strRef>
              <c:f>Sheet2!$Q$25</c:f>
              <c:strCache>
                <c:ptCount val="1"/>
                <c:pt idx="0">
                  <c:v>Overrall</c:v>
                </c:pt>
              </c:strCache>
            </c:strRef>
          </c:tx>
          <c:invertIfNegative val="0"/>
          <c:dLbls>
            <c:dLbl>
              <c:idx val="0"/>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6A65-4C06-A290-D708DF3F6600}"/>
                </c:ext>
              </c:extLst>
            </c:dLbl>
            <c:dLbl>
              <c:idx val="1"/>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6A65-4C06-A290-D708DF3F6600}"/>
                </c:ext>
              </c:extLst>
            </c:dLbl>
            <c:dLbl>
              <c:idx val="2"/>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6A65-4C06-A290-D708DF3F6600}"/>
                </c:ext>
              </c:extLst>
            </c:dLbl>
            <c:dLbl>
              <c:idx val="3"/>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6A65-4C06-A290-D708DF3F6600}"/>
                </c:ext>
              </c:extLst>
            </c:dLbl>
            <c:dLbl>
              <c:idx val="4"/>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6A65-4C06-A290-D708DF3F6600}"/>
                </c:ext>
              </c:extLst>
            </c:dLbl>
            <c:spPr>
              <a:noFill/>
              <a:ln>
                <a:noFill/>
              </a:ln>
              <a:effectLst/>
            </c:spPr>
            <c:txPr>
              <a:bodyPr/>
              <a:lstStyle/>
              <a:p>
                <a:pPr>
                  <a:defRPr sz="1100">
                    <a:latin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Sheet2!$R$22:$V$22</c:f>
              <c:strCache>
                <c:ptCount val="5"/>
                <c:pt idx="0">
                  <c:v>Strongly disagree</c:v>
                </c:pt>
                <c:pt idx="1">
                  <c:v>Disagree</c:v>
                </c:pt>
                <c:pt idx="2">
                  <c:v>Not sure</c:v>
                </c:pt>
                <c:pt idx="3">
                  <c:v>Agree </c:v>
                </c:pt>
                <c:pt idx="4">
                  <c:v>Strongly agree</c:v>
                </c:pt>
              </c:strCache>
            </c:strRef>
          </c:cat>
          <c:val>
            <c:numRef>
              <c:f>Sheet2!$R$25:$V$25</c:f>
              <c:numCache>
                <c:formatCode>0</c:formatCode>
                <c:ptCount val="5"/>
                <c:pt idx="0">
                  <c:v>14</c:v>
                </c:pt>
                <c:pt idx="1">
                  <c:v>22</c:v>
                </c:pt>
                <c:pt idx="2">
                  <c:v>14</c:v>
                </c:pt>
                <c:pt idx="3">
                  <c:v>39</c:v>
                </c:pt>
                <c:pt idx="4">
                  <c:v>11</c:v>
                </c:pt>
              </c:numCache>
            </c:numRef>
          </c:val>
          <c:extLst>
            <c:ext xmlns:c16="http://schemas.microsoft.com/office/drawing/2014/chart" uri="{C3380CC4-5D6E-409C-BE32-E72D297353CC}">
              <c16:uniqueId val="{00000011-6A65-4C06-A290-D708DF3F6600}"/>
            </c:ext>
          </c:extLst>
        </c:ser>
        <c:dLbls>
          <c:showLegendKey val="0"/>
          <c:showVal val="1"/>
          <c:showCatName val="0"/>
          <c:showSerName val="0"/>
          <c:showPercent val="0"/>
          <c:showBubbleSize val="0"/>
        </c:dLbls>
        <c:gapWidth val="150"/>
        <c:overlap val="-25"/>
        <c:axId val="2087824232"/>
        <c:axId val="2126006216"/>
      </c:barChart>
      <c:catAx>
        <c:axId val="2087824232"/>
        <c:scaling>
          <c:orientation val="minMax"/>
        </c:scaling>
        <c:delete val="0"/>
        <c:axPos val="b"/>
        <c:numFmt formatCode="General" sourceLinked="0"/>
        <c:majorTickMark val="none"/>
        <c:minorTickMark val="none"/>
        <c:tickLblPos val="nextTo"/>
        <c:txPr>
          <a:bodyPr/>
          <a:lstStyle/>
          <a:p>
            <a:pPr>
              <a:defRPr sz="1100">
                <a:latin typeface="Times New Roman"/>
                <a:cs typeface="Times New Roman"/>
              </a:defRPr>
            </a:pPr>
            <a:endParaRPr lang="en-US"/>
          </a:p>
        </c:txPr>
        <c:crossAx val="2126006216"/>
        <c:crosses val="autoZero"/>
        <c:auto val="1"/>
        <c:lblAlgn val="ctr"/>
        <c:lblOffset val="100"/>
        <c:noMultiLvlLbl val="0"/>
      </c:catAx>
      <c:valAx>
        <c:axId val="2126006216"/>
        <c:scaling>
          <c:orientation val="minMax"/>
        </c:scaling>
        <c:delete val="1"/>
        <c:axPos val="l"/>
        <c:numFmt formatCode="0" sourceLinked="1"/>
        <c:majorTickMark val="out"/>
        <c:minorTickMark val="none"/>
        <c:tickLblPos val="nextTo"/>
        <c:crossAx val="2087824232"/>
        <c:crosses val="autoZero"/>
        <c:crossBetween val="between"/>
      </c:valAx>
    </c:plotArea>
    <c:legend>
      <c:legendPos val="t"/>
      <c:overlay val="0"/>
    </c:legend>
    <c:plotVisOnly val="1"/>
    <c:dispBlanksAs val="gap"/>
    <c:showDLblsOverMax val="0"/>
  </c:chart>
  <c:spPr>
    <a:solidFill>
      <a:schemeClr val="lt1"/>
    </a:solidFill>
    <a:ln w="1905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sz="1100"/>
            </a:pPr>
            <a:r>
              <a:rPr lang="en-US" sz="1100"/>
              <a:t>Teachers at this school are well managed</a:t>
            </a:r>
          </a:p>
        </c:rich>
      </c:tx>
      <c:overlay val="0"/>
    </c:title>
    <c:autoTitleDeleted val="0"/>
    <c:plotArea>
      <c:layout/>
      <c:barChart>
        <c:barDir val="col"/>
        <c:grouping val="clustered"/>
        <c:varyColors val="0"/>
        <c:ser>
          <c:idx val="0"/>
          <c:order val="0"/>
          <c:tx>
            <c:strRef>
              <c:f>Sheet2!$X$23</c:f>
              <c:strCache>
                <c:ptCount val="1"/>
                <c:pt idx="0">
                  <c:v>Urban schools</c:v>
                </c:pt>
              </c:strCache>
            </c:strRef>
          </c:tx>
          <c:invertIfNegative val="0"/>
          <c:dLbls>
            <c:dLbl>
              <c:idx val="0"/>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0E6-48F9-B47C-8550DCBF81F3}"/>
                </c:ext>
              </c:extLst>
            </c:dLbl>
            <c:dLbl>
              <c:idx val="1"/>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0E6-48F9-B47C-8550DCBF81F3}"/>
                </c:ext>
              </c:extLst>
            </c:dLbl>
            <c:dLbl>
              <c:idx val="2"/>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0E6-48F9-B47C-8550DCBF81F3}"/>
                </c:ext>
              </c:extLst>
            </c:dLbl>
            <c:dLbl>
              <c:idx val="3"/>
              <c:tx>
                <c:rich>
                  <a:bodyPr/>
                  <a:lstStyle/>
                  <a:p>
                    <a:r>
                      <a:rPr lang="en-US"/>
                      <a:t>44%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0E6-48F9-B47C-8550DCBF81F3}"/>
                </c:ext>
              </c:extLst>
            </c:dLbl>
            <c:dLbl>
              <c:idx val="4"/>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0E6-48F9-B47C-8550DCBF81F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Sheet2!$Y$22:$AC$22</c:f>
              <c:strCache>
                <c:ptCount val="5"/>
                <c:pt idx="0">
                  <c:v>Strongly disagree</c:v>
                </c:pt>
                <c:pt idx="1">
                  <c:v>Disagree</c:v>
                </c:pt>
                <c:pt idx="2">
                  <c:v>Not sure</c:v>
                </c:pt>
                <c:pt idx="3">
                  <c:v>Agree </c:v>
                </c:pt>
                <c:pt idx="4">
                  <c:v>Strongly agree</c:v>
                </c:pt>
              </c:strCache>
            </c:strRef>
          </c:cat>
          <c:val>
            <c:numRef>
              <c:f>Sheet2!$Y$23:$AC$23</c:f>
              <c:numCache>
                <c:formatCode>0</c:formatCode>
                <c:ptCount val="5"/>
                <c:pt idx="0">
                  <c:v>18.75</c:v>
                </c:pt>
                <c:pt idx="1">
                  <c:v>12.5</c:v>
                </c:pt>
                <c:pt idx="2">
                  <c:v>12.5</c:v>
                </c:pt>
                <c:pt idx="3">
                  <c:v>43.75</c:v>
                </c:pt>
                <c:pt idx="4">
                  <c:v>12.5</c:v>
                </c:pt>
              </c:numCache>
            </c:numRef>
          </c:val>
          <c:extLst>
            <c:ext xmlns:c16="http://schemas.microsoft.com/office/drawing/2014/chart" uri="{C3380CC4-5D6E-409C-BE32-E72D297353CC}">
              <c16:uniqueId val="{00000005-80E6-48F9-B47C-8550DCBF81F3}"/>
            </c:ext>
          </c:extLst>
        </c:ser>
        <c:ser>
          <c:idx val="1"/>
          <c:order val="1"/>
          <c:tx>
            <c:strRef>
              <c:f>Sheet2!$X$24</c:f>
              <c:strCache>
                <c:ptCount val="1"/>
                <c:pt idx="0">
                  <c:v>Rural schools</c:v>
                </c:pt>
              </c:strCache>
            </c:strRef>
          </c:tx>
          <c:invertIfNegative val="0"/>
          <c:dLbls>
            <c:dLbl>
              <c:idx val="0"/>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0E6-48F9-B47C-8550DCBF81F3}"/>
                </c:ext>
              </c:extLst>
            </c:dLbl>
            <c:dLbl>
              <c:idx val="1"/>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0E6-48F9-B47C-8550DCBF81F3}"/>
                </c:ext>
              </c:extLst>
            </c:dLbl>
            <c:dLbl>
              <c:idx val="2"/>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80E6-48F9-B47C-8550DCBF81F3}"/>
                </c:ext>
              </c:extLst>
            </c:dLbl>
            <c:dLbl>
              <c:idx val="3"/>
              <c:tx>
                <c:rich>
                  <a:bodyPr/>
                  <a:lstStyle/>
                  <a:p>
                    <a:r>
                      <a:rPr lang="en-US"/>
                      <a:t>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0E6-48F9-B47C-8550DCBF81F3}"/>
                </c:ext>
              </c:extLst>
            </c:dLbl>
            <c:dLbl>
              <c:idx val="4"/>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80E6-48F9-B47C-8550DCBF81F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Sheet2!$Y$22:$AC$22</c:f>
              <c:strCache>
                <c:ptCount val="5"/>
                <c:pt idx="0">
                  <c:v>Strongly disagree</c:v>
                </c:pt>
                <c:pt idx="1">
                  <c:v>Disagree</c:v>
                </c:pt>
                <c:pt idx="2">
                  <c:v>Not sure</c:v>
                </c:pt>
                <c:pt idx="3">
                  <c:v>Agree </c:v>
                </c:pt>
                <c:pt idx="4">
                  <c:v>Strongly agree</c:v>
                </c:pt>
              </c:strCache>
            </c:strRef>
          </c:cat>
          <c:val>
            <c:numRef>
              <c:f>Sheet2!$Y$24:$AC$24</c:f>
              <c:numCache>
                <c:formatCode>0</c:formatCode>
                <c:ptCount val="5"/>
                <c:pt idx="0">
                  <c:v>18.18181818181818</c:v>
                </c:pt>
                <c:pt idx="1">
                  <c:v>18.18181818181818</c:v>
                </c:pt>
                <c:pt idx="2">
                  <c:v>9.0909090909090899</c:v>
                </c:pt>
                <c:pt idx="3">
                  <c:v>45.454545454545283</c:v>
                </c:pt>
                <c:pt idx="4">
                  <c:v>9.0909090909090899</c:v>
                </c:pt>
              </c:numCache>
            </c:numRef>
          </c:val>
          <c:extLst>
            <c:ext xmlns:c16="http://schemas.microsoft.com/office/drawing/2014/chart" uri="{C3380CC4-5D6E-409C-BE32-E72D297353CC}">
              <c16:uniqueId val="{0000000B-80E6-48F9-B47C-8550DCBF81F3}"/>
            </c:ext>
          </c:extLst>
        </c:ser>
        <c:ser>
          <c:idx val="2"/>
          <c:order val="2"/>
          <c:tx>
            <c:strRef>
              <c:f>Sheet2!$X$25</c:f>
              <c:strCache>
                <c:ptCount val="1"/>
                <c:pt idx="0">
                  <c:v>Overrall</c:v>
                </c:pt>
              </c:strCache>
            </c:strRef>
          </c:tx>
          <c:invertIfNegative val="0"/>
          <c:dLbls>
            <c:dLbl>
              <c:idx val="0"/>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80E6-48F9-B47C-8550DCBF81F3}"/>
                </c:ext>
              </c:extLst>
            </c:dLbl>
            <c:dLbl>
              <c:idx val="1"/>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80E6-48F9-B47C-8550DCBF81F3}"/>
                </c:ext>
              </c:extLst>
            </c:dLbl>
            <c:dLbl>
              <c:idx val="2"/>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80E6-48F9-B47C-8550DCBF81F3}"/>
                </c:ext>
              </c:extLst>
            </c:dLbl>
            <c:dLbl>
              <c:idx val="3"/>
              <c:tx>
                <c:rich>
                  <a:bodyPr/>
                  <a:lstStyle/>
                  <a:p>
                    <a:r>
                      <a:rPr lang="en-US"/>
                      <a:t>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80E6-48F9-B47C-8550DCBF81F3}"/>
                </c:ext>
              </c:extLst>
            </c:dLbl>
            <c:dLbl>
              <c:idx val="4"/>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80E6-48F9-B47C-8550DCBF81F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Sheet2!$Y$22:$AC$22</c:f>
              <c:strCache>
                <c:ptCount val="5"/>
                <c:pt idx="0">
                  <c:v>Strongly disagree</c:v>
                </c:pt>
                <c:pt idx="1">
                  <c:v>Disagree</c:v>
                </c:pt>
                <c:pt idx="2">
                  <c:v>Not sure</c:v>
                </c:pt>
                <c:pt idx="3">
                  <c:v>Agree </c:v>
                </c:pt>
                <c:pt idx="4">
                  <c:v>Strongly agree</c:v>
                </c:pt>
              </c:strCache>
            </c:strRef>
          </c:cat>
          <c:val>
            <c:numRef>
              <c:f>Sheet2!$Y$25:$AC$25</c:f>
              <c:numCache>
                <c:formatCode>0</c:formatCode>
                <c:ptCount val="5"/>
                <c:pt idx="0">
                  <c:v>18</c:v>
                </c:pt>
                <c:pt idx="1">
                  <c:v>15</c:v>
                </c:pt>
                <c:pt idx="2">
                  <c:v>11</c:v>
                </c:pt>
                <c:pt idx="3">
                  <c:v>45</c:v>
                </c:pt>
                <c:pt idx="4">
                  <c:v>11</c:v>
                </c:pt>
              </c:numCache>
            </c:numRef>
          </c:val>
          <c:extLst>
            <c:ext xmlns:c16="http://schemas.microsoft.com/office/drawing/2014/chart" uri="{C3380CC4-5D6E-409C-BE32-E72D297353CC}">
              <c16:uniqueId val="{00000011-80E6-48F9-B47C-8550DCBF81F3}"/>
            </c:ext>
          </c:extLst>
        </c:ser>
        <c:dLbls>
          <c:showLegendKey val="0"/>
          <c:showVal val="1"/>
          <c:showCatName val="0"/>
          <c:showSerName val="0"/>
          <c:showPercent val="0"/>
          <c:showBubbleSize val="0"/>
        </c:dLbls>
        <c:gapWidth val="150"/>
        <c:overlap val="-25"/>
        <c:axId val="-2127209000"/>
        <c:axId val="-2127212104"/>
      </c:barChart>
      <c:catAx>
        <c:axId val="-2127209000"/>
        <c:scaling>
          <c:orientation val="minMax"/>
        </c:scaling>
        <c:delete val="0"/>
        <c:axPos val="b"/>
        <c:numFmt formatCode="General" sourceLinked="0"/>
        <c:majorTickMark val="none"/>
        <c:minorTickMark val="none"/>
        <c:tickLblPos val="nextTo"/>
        <c:crossAx val="-2127212104"/>
        <c:crosses val="autoZero"/>
        <c:auto val="1"/>
        <c:lblAlgn val="ctr"/>
        <c:lblOffset val="100"/>
        <c:noMultiLvlLbl val="0"/>
      </c:catAx>
      <c:valAx>
        <c:axId val="-2127212104"/>
        <c:scaling>
          <c:orientation val="minMax"/>
        </c:scaling>
        <c:delete val="1"/>
        <c:axPos val="l"/>
        <c:numFmt formatCode="0" sourceLinked="1"/>
        <c:majorTickMark val="out"/>
        <c:minorTickMark val="none"/>
        <c:tickLblPos val="nextTo"/>
        <c:crossAx val="-2127209000"/>
        <c:crosses val="autoZero"/>
        <c:crossBetween val="between"/>
      </c:valAx>
    </c:plotArea>
    <c:legend>
      <c:legendPos val="t"/>
      <c:overlay val="0"/>
    </c:legend>
    <c:plotVisOnly val="1"/>
    <c:dispBlanksAs val="gap"/>
    <c:showDLblsOverMax val="0"/>
  </c:chart>
  <c:spPr>
    <a:solidFill>
      <a:schemeClr val="lt1"/>
    </a:solidFill>
    <a:ln w="19050" cap="flat" cmpd="sng" algn="ctr">
      <a:solidFill>
        <a:schemeClr val="accent1"/>
      </a:solidFill>
      <a:prstDash val="solid"/>
      <a:miter lim="800000"/>
    </a:ln>
    <a:effectLst/>
  </c:spPr>
  <c:txPr>
    <a:bodyPr/>
    <a:lstStyle/>
    <a:p>
      <a:pPr>
        <a:defRPr sz="1100">
          <a:solidFill>
            <a:schemeClr val="dk1"/>
          </a:solidFill>
          <a:latin typeface="Times New Roman"/>
          <a:ea typeface="+mn-ea"/>
          <a:cs typeface="Times New Roman"/>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C4D4DB-1DC3-4C01-8127-EF695FADA807}" type="doc">
      <dgm:prSet loTypeId="urn:microsoft.com/office/officeart/2005/8/layout/cycle4" loCatId="cycle" qsTypeId="urn:microsoft.com/office/officeart/2005/8/quickstyle/simple1" qsCatId="simple" csTypeId="urn:microsoft.com/office/officeart/2005/8/colors/accent1_1" csCatId="accent1" phldr="1"/>
      <dgm:spPr/>
      <dgm:t>
        <a:bodyPr/>
        <a:lstStyle/>
        <a:p>
          <a:endParaRPr lang="en-US"/>
        </a:p>
      </dgm:t>
    </dgm:pt>
    <dgm:pt modelId="{660E0AC0-36D1-45F2-8FAE-40B75DCA8D0C}">
      <dgm:prSet phldrT="[Text]" custT="1"/>
      <dgm:spPr/>
      <dgm:t>
        <a:bodyPr/>
        <a:lstStyle/>
        <a:p>
          <a:r>
            <a:rPr lang="en-US" sz="1000" b="1" dirty="0">
              <a:latin typeface="American Typewriter"/>
              <a:cs typeface="American Typewriter"/>
            </a:rPr>
            <a:t>Literature review</a:t>
          </a:r>
        </a:p>
      </dgm:t>
    </dgm:pt>
    <dgm:pt modelId="{260247FE-63F7-4320-AAE3-89C56EECF694}" type="parTrans" cxnId="{E03259BC-E4E0-4A93-AA0D-85307424E8E2}">
      <dgm:prSet/>
      <dgm:spPr/>
      <dgm:t>
        <a:bodyPr/>
        <a:lstStyle/>
        <a:p>
          <a:endParaRPr lang="en-US"/>
        </a:p>
      </dgm:t>
    </dgm:pt>
    <dgm:pt modelId="{5B1565C6-6C30-4FF2-AA1C-2E04C04DE1DB}" type="sibTrans" cxnId="{E03259BC-E4E0-4A93-AA0D-85307424E8E2}">
      <dgm:prSet/>
      <dgm:spPr/>
      <dgm:t>
        <a:bodyPr/>
        <a:lstStyle/>
        <a:p>
          <a:endParaRPr lang="en-US"/>
        </a:p>
      </dgm:t>
    </dgm:pt>
    <dgm:pt modelId="{7F750DFF-C7A5-4EE4-861B-375B6B809C50}">
      <dgm:prSet phldrT="[Text]" custT="1"/>
      <dgm:spPr/>
      <dgm:t>
        <a:bodyPr/>
        <a:lstStyle/>
        <a:p>
          <a:r>
            <a:rPr lang="en-US" sz="800" dirty="0">
              <a:latin typeface="American Typewriter"/>
              <a:cs typeface="American Typewriter"/>
            </a:rPr>
            <a:t> Theories of employee motivation</a:t>
          </a:r>
        </a:p>
      </dgm:t>
    </dgm:pt>
    <dgm:pt modelId="{144BAD11-6B48-49A3-B33D-96089C472220}" type="parTrans" cxnId="{63B0E519-6A05-4485-87E5-272611B7A3CC}">
      <dgm:prSet/>
      <dgm:spPr/>
      <dgm:t>
        <a:bodyPr/>
        <a:lstStyle/>
        <a:p>
          <a:endParaRPr lang="en-US"/>
        </a:p>
      </dgm:t>
    </dgm:pt>
    <dgm:pt modelId="{7FA9EEB7-6288-4D00-878E-EA34D5060FD0}" type="sibTrans" cxnId="{63B0E519-6A05-4485-87E5-272611B7A3CC}">
      <dgm:prSet/>
      <dgm:spPr/>
      <dgm:t>
        <a:bodyPr/>
        <a:lstStyle/>
        <a:p>
          <a:endParaRPr lang="en-US"/>
        </a:p>
      </dgm:t>
    </dgm:pt>
    <dgm:pt modelId="{6FDCE873-D058-4078-B606-456E26271531}">
      <dgm:prSet phldrT="[Text]" custT="1"/>
      <dgm:spPr/>
      <dgm:t>
        <a:bodyPr/>
        <a:lstStyle/>
        <a:p>
          <a:r>
            <a:rPr lang="en-US" sz="1000" b="1" dirty="0">
              <a:latin typeface="American Typewriter"/>
              <a:cs typeface="American Typewriter"/>
            </a:rPr>
            <a:t>Quantitative Teachers survey</a:t>
          </a:r>
        </a:p>
      </dgm:t>
    </dgm:pt>
    <dgm:pt modelId="{309974BB-11A8-417D-B326-7F438C93F4BC}" type="parTrans" cxnId="{49A15B20-0DCC-4847-A21A-45C2502F0472}">
      <dgm:prSet/>
      <dgm:spPr/>
      <dgm:t>
        <a:bodyPr/>
        <a:lstStyle/>
        <a:p>
          <a:endParaRPr lang="en-US"/>
        </a:p>
      </dgm:t>
    </dgm:pt>
    <dgm:pt modelId="{B7A80356-1D14-446A-85A6-D093A19BAC62}" type="sibTrans" cxnId="{49A15B20-0DCC-4847-A21A-45C2502F0472}">
      <dgm:prSet/>
      <dgm:spPr/>
      <dgm:t>
        <a:bodyPr/>
        <a:lstStyle/>
        <a:p>
          <a:endParaRPr lang="en-US"/>
        </a:p>
      </dgm:t>
    </dgm:pt>
    <dgm:pt modelId="{BADC84CB-9D0E-4D18-B74A-5CDB0A66CDC5}">
      <dgm:prSet phldrT="[Text]"/>
      <dgm:spPr/>
      <dgm:t>
        <a:bodyPr/>
        <a:lstStyle/>
        <a:p>
          <a:r>
            <a:rPr lang="en-US" b="0" dirty="0">
              <a:latin typeface="American Typewriter"/>
              <a:cs typeface="American Typewriter"/>
            </a:rPr>
            <a:t>Sampled teachers </a:t>
          </a:r>
        </a:p>
      </dgm:t>
    </dgm:pt>
    <dgm:pt modelId="{725A433E-FCB2-453A-8759-97A363BA3D98}" type="parTrans" cxnId="{6061ED7B-D4A8-4242-A9ED-4FA226996B8C}">
      <dgm:prSet/>
      <dgm:spPr/>
      <dgm:t>
        <a:bodyPr/>
        <a:lstStyle/>
        <a:p>
          <a:endParaRPr lang="en-US"/>
        </a:p>
      </dgm:t>
    </dgm:pt>
    <dgm:pt modelId="{39F96F36-D67B-46AC-89A9-184BD87BDC80}" type="sibTrans" cxnId="{6061ED7B-D4A8-4242-A9ED-4FA226996B8C}">
      <dgm:prSet/>
      <dgm:spPr/>
      <dgm:t>
        <a:bodyPr/>
        <a:lstStyle/>
        <a:p>
          <a:endParaRPr lang="en-US"/>
        </a:p>
      </dgm:t>
    </dgm:pt>
    <dgm:pt modelId="{44A85E88-1BAB-45A9-A295-94511DDA4A26}">
      <dgm:prSet phldrT="[Text]" custT="1"/>
      <dgm:spPr/>
      <dgm:t>
        <a:bodyPr/>
        <a:lstStyle/>
        <a:p>
          <a:r>
            <a:rPr lang="en-US" sz="1000" b="1" dirty="0">
              <a:latin typeface="American Typewriter"/>
              <a:cs typeface="American Typewriter"/>
            </a:rPr>
            <a:t>Qualitative data collection</a:t>
          </a:r>
        </a:p>
      </dgm:t>
    </dgm:pt>
    <dgm:pt modelId="{6E6C48CB-B10A-4B96-A411-DF2C8921436B}" type="parTrans" cxnId="{B9BFA1F9-0498-4DFD-ABE5-84A469FE1314}">
      <dgm:prSet/>
      <dgm:spPr/>
      <dgm:t>
        <a:bodyPr/>
        <a:lstStyle/>
        <a:p>
          <a:endParaRPr lang="en-US"/>
        </a:p>
      </dgm:t>
    </dgm:pt>
    <dgm:pt modelId="{A6E24CE0-FDAB-4EC1-9A46-C65C0EDB6525}" type="sibTrans" cxnId="{B9BFA1F9-0498-4DFD-ABE5-84A469FE1314}">
      <dgm:prSet/>
      <dgm:spPr/>
      <dgm:t>
        <a:bodyPr/>
        <a:lstStyle/>
        <a:p>
          <a:endParaRPr lang="en-US"/>
        </a:p>
      </dgm:t>
    </dgm:pt>
    <dgm:pt modelId="{B95447D1-897F-41D4-95BF-E1B3DAD626B5}">
      <dgm:prSet phldrT="[Text]"/>
      <dgm:spPr/>
      <dgm:t>
        <a:bodyPr/>
        <a:lstStyle/>
        <a:p>
          <a:r>
            <a:rPr lang="en-US" dirty="0">
              <a:latin typeface="American Typewriter"/>
              <a:cs typeface="American Typewriter"/>
            </a:rPr>
            <a:t>Focus Group Discussion</a:t>
          </a:r>
        </a:p>
      </dgm:t>
    </dgm:pt>
    <dgm:pt modelId="{FEAEE765-B333-4FCB-BFA4-427F3D6265C0}" type="parTrans" cxnId="{AA5764B8-C63E-4356-9CEB-AF72B0A833FB}">
      <dgm:prSet/>
      <dgm:spPr/>
      <dgm:t>
        <a:bodyPr/>
        <a:lstStyle/>
        <a:p>
          <a:endParaRPr lang="en-US"/>
        </a:p>
      </dgm:t>
    </dgm:pt>
    <dgm:pt modelId="{EEB8366A-2C62-4779-AD57-7040D367CD7F}" type="sibTrans" cxnId="{AA5764B8-C63E-4356-9CEB-AF72B0A833FB}">
      <dgm:prSet/>
      <dgm:spPr/>
      <dgm:t>
        <a:bodyPr/>
        <a:lstStyle/>
        <a:p>
          <a:endParaRPr lang="en-US"/>
        </a:p>
      </dgm:t>
    </dgm:pt>
    <dgm:pt modelId="{84306574-80C6-4E89-AAEF-447991B9B0F4}">
      <dgm:prSet phldrT="[Text]" custT="1"/>
      <dgm:spPr/>
      <dgm:t>
        <a:bodyPr/>
        <a:lstStyle/>
        <a:p>
          <a:r>
            <a:rPr lang="en-US" sz="1000" b="1" dirty="0">
              <a:latin typeface="American Typewriter"/>
              <a:cs typeface="American Typewriter"/>
            </a:rPr>
            <a:t>School  Visits</a:t>
          </a:r>
        </a:p>
      </dgm:t>
    </dgm:pt>
    <dgm:pt modelId="{A1608786-9215-4EC9-B087-E8BC92007965}" type="parTrans" cxnId="{35D675E6-4246-48F1-A798-94BC9EBCC6FB}">
      <dgm:prSet/>
      <dgm:spPr/>
      <dgm:t>
        <a:bodyPr/>
        <a:lstStyle/>
        <a:p>
          <a:endParaRPr lang="en-US"/>
        </a:p>
      </dgm:t>
    </dgm:pt>
    <dgm:pt modelId="{6A4C0400-1019-4A24-893E-1075C85F76A6}" type="sibTrans" cxnId="{35D675E6-4246-48F1-A798-94BC9EBCC6FB}">
      <dgm:prSet/>
      <dgm:spPr/>
      <dgm:t>
        <a:bodyPr/>
        <a:lstStyle/>
        <a:p>
          <a:endParaRPr lang="en-US"/>
        </a:p>
      </dgm:t>
    </dgm:pt>
    <dgm:pt modelId="{BF1F5ACB-5C08-4E2E-8FA6-DD31E3FD64D3}">
      <dgm:prSet phldrT="[Text]"/>
      <dgm:spPr/>
      <dgm:t>
        <a:bodyPr/>
        <a:lstStyle/>
        <a:p>
          <a:r>
            <a:rPr lang="en-US" dirty="0">
              <a:latin typeface="American Typewriter"/>
              <a:cs typeface="American Typewriter"/>
            </a:rPr>
            <a:t> Observation of school </a:t>
          </a:r>
          <a:r>
            <a:rPr lang="en-US" dirty="0">
              <a:latin typeface="Maiandra GD" panose="020E0502030308020204" pitchFamily="34" charset="0"/>
            </a:rPr>
            <a:t>environment </a:t>
          </a:r>
        </a:p>
      </dgm:t>
    </dgm:pt>
    <dgm:pt modelId="{4FE8F7EF-0D2F-417E-BB06-033614F0D2C4}" type="parTrans" cxnId="{9E501942-3F11-440A-85F0-4429F78C0B55}">
      <dgm:prSet/>
      <dgm:spPr/>
      <dgm:t>
        <a:bodyPr/>
        <a:lstStyle/>
        <a:p>
          <a:endParaRPr lang="en-US"/>
        </a:p>
      </dgm:t>
    </dgm:pt>
    <dgm:pt modelId="{03156824-823C-48C7-8995-AC738770D3A4}" type="sibTrans" cxnId="{9E501942-3F11-440A-85F0-4429F78C0B55}">
      <dgm:prSet/>
      <dgm:spPr/>
      <dgm:t>
        <a:bodyPr/>
        <a:lstStyle/>
        <a:p>
          <a:endParaRPr lang="en-US"/>
        </a:p>
      </dgm:t>
    </dgm:pt>
    <dgm:pt modelId="{7215BED9-103C-4AF9-95CF-6AB779B9FA8A}">
      <dgm:prSet phldrT="[Text]"/>
      <dgm:spPr/>
      <dgm:t>
        <a:bodyPr/>
        <a:lstStyle/>
        <a:p>
          <a:r>
            <a:rPr lang="en-US" dirty="0">
              <a:latin typeface="American Typewriter"/>
              <a:cs typeface="American Typewriter"/>
            </a:rPr>
            <a:t>Key Informants</a:t>
          </a:r>
        </a:p>
      </dgm:t>
    </dgm:pt>
    <dgm:pt modelId="{C5F2402D-FFDA-4291-AE97-022E2969F52B}" type="parTrans" cxnId="{C5D180D0-1B61-4623-B781-91859E4FB4FF}">
      <dgm:prSet/>
      <dgm:spPr/>
      <dgm:t>
        <a:bodyPr/>
        <a:lstStyle/>
        <a:p>
          <a:endParaRPr lang="en-US"/>
        </a:p>
      </dgm:t>
    </dgm:pt>
    <dgm:pt modelId="{3667F38E-09E5-4D69-9326-1E1D9D9C352E}" type="sibTrans" cxnId="{C5D180D0-1B61-4623-B781-91859E4FB4FF}">
      <dgm:prSet/>
      <dgm:spPr/>
      <dgm:t>
        <a:bodyPr/>
        <a:lstStyle/>
        <a:p>
          <a:endParaRPr lang="en-US"/>
        </a:p>
      </dgm:t>
    </dgm:pt>
    <dgm:pt modelId="{797CC4D9-204F-4380-BC8F-601F36FD3563}">
      <dgm:prSet phldrT="[Text]" custT="1"/>
      <dgm:spPr/>
      <dgm:t>
        <a:bodyPr/>
        <a:lstStyle/>
        <a:p>
          <a:r>
            <a:rPr lang="en-US" sz="800" dirty="0">
              <a:latin typeface="American Typewriter"/>
              <a:cs typeface="American Typewriter"/>
            </a:rPr>
            <a:t>National Documents</a:t>
          </a:r>
        </a:p>
      </dgm:t>
    </dgm:pt>
    <dgm:pt modelId="{55E11B67-D480-470E-90B3-B2DCCC156E7E}" type="parTrans" cxnId="{E192F224-C3AC-421B-A69D-6109DFBBAC96}">
      <dgm:prSet/>
      <dgm:spPr/>
      <dgm:t>
        <a:bodyPr/>
        <a:lstStyle/>
        <a:p>
          <a:endParaRPr lang="en-US"/>
        </a:p>
      </dgm:t>
    </dgm:pt>
    <dgm:pt modelId="{7CFA3E9F-2AA2-45C7-A45C-723FDF5C6880}" type="sibTrans" cxnId="{E192F224-C3AC-421B-A69D-6109DFBBAC96}">
      <dgm:prSet/>
      <dgm:spPr/>
      <dgm:t>
        <a:bodyPr/>
        <a:lstStyle/>
        <a:p>
          <a:endParaRPr lang="en-US"/>
        </a:p>
      </dgm:t>
    </dgm:pt>
    <dgm:pt modelId="{793B49D5-9D11-40FB-9E5D-74B50F780563}">
      <dgm:prSet phldrT="[Text]" custT="1"/>
      <dgm:spPr/>
      <dgm:t>
        <a:bodyPr/>
        <a:lstStyle/>
        <a:p>
          <a:r>
            <a:rPr lang="en-US" sz="800" dirty="0">
              <a:latin typeface="American Typewriter"/>
              <a:cs typeface="American Typewriter"/>
            </a:rPr>
            <a:t>School documents,</a:t>
          </a:r>
        </a:p>
      </dgm:t>
    </dgm:pt>
    <dgm:pt modelId="{0EF1F5AD-20C6-47E6-92F8-62A76F34476E}" type="parTrans" cxnId="{E1B48BE1-25AA-47C1-84F0-78CA2D02D214}">
      <dgm:prSet/>
      <dgm:spPr/>
      <dgm:t>
        <a:bodyPr/>
        <a:lstStyle/>
        <a:p>
          <a:endParaRPr lang="en-US"/>
        </a:p>
      </dgm:t>
    </dgm:pt>
    <dgm:pt modelId="{1BF5A080-90A2-4796-8E6E-374AFE8BA92C}" type="sibTrans" cxnId="{E1B48BE1-25AA-47C1-84F0-78CA2D02D214}">
      <dgm:prSet/>
      <dgm:spPr/>
      <dgm:t>
        <a:bodyPr/>
        <a:lstStyle/>
        <a:p>
          <a:endParaRPr lang="en-US"/>
        </a:p>
      </dgm:t>
    </dgm:pt>
    <dgm:pt modelId="{B6F55400-B67F-3148-BE8B-828B36E0FF25}">
      <dgm:prSet phldrT="[Text]" custT="1"/>
      <dgm:spPr/>
      <dgm:t>
        <a:bodyPr/>
        <a:lstStyle/>
        <a:p>
          <a:r>
            <a:rPr lang="en-US" sz="800" dirty="0">
              <a:latin typeface="American Typewriter"/>
              <a:cs typeface="American Typewriter"/>
            </a:rPr>
            <a:t>Educaition policies </a:t>
          </a:r>
        </a:p>
      </dgm:t>
    </dgm:pt>
    <dgm:pt modelId="{F9C36AA6-9621-6A41-98B5-36A4002F85F1}" type="parTrans" cxnId="{9C238D53-04B7-E747-A659-AD60A4BE5BFB}">
      <dgm:prSet/>
      <dgm:spPr/>
      <dgm:t>
        <a:bodyPr/>
        <a:lstStyle/>
        <a:p>
          <a:endParaRPr lang="en-US"/>
        </a:p>
      </dgm:t>
    </dgm:pt>
    <dgm:pt modelId="{A6A2FE22-01A2-A645-9142-E9C4680971E2}" type="sibTrans" cxnId="{9C238D53-04B7-E747-A659-AD60A4BE5BFB}">
      <dgm:prSet/>
      <dgm:spPr/>
      <dgm:t>
        <a:bodyPr/>
        <a:lstStyle/>
        <a:p>
          <a:endParaRPr lang="en-US"/>
        </a:p>
      </dgm:t>
    </dgm:pt>
    <dgm:pt modelId="{CCA30785-B93A-4E89-B6E8-D202B88B5EF9}" type="pres">
      <dgm:prSet presAssocID="{EDC4D4DB-1DC3-4C01-8127-EF695FADA807}" presName="cycleMatrixDiagram" presStyleCnt="0">
        <dgm:presLayoutVars>
          <dgm:chMax val="1"/>
          <dgm:dir/>
          <dgm:animLvl val="lvl"/>
          <dgm:resizeHandles val="exact"/>
        </dgm:presLayoutVars>
      </dgm:prSet>
      <dgm:spPr/>
    </dgm:pt>
    <dgm:pt modelId="{C37E913B-21AB-4AE1-82CF-8CDCDE56F110}" type="pres">
      <dgm:prSet presAssocID="{EDC4D4DB-1DC3-4C01-8127-EF695FADA807}" presName="children" presStyleCnt="0"/>
      <dgm:spPr/>
    </dgm:pt>
    <dgm:pt modelId="{63B214EA-D86F-4C79-AD7B-CEBF79CDC9A8}" type="pres">
      <dgm:prSet presAssocID="{EDC4D4DB-1DC3-4C01-8127-EF695FADA807}" presName="child1group" presStyleCnt="0"/>
      <dgm:spPr/>
    </dgm:pt>
    <dgm:pt modelId="{31DAAF69-85A7-452E-8DD5-51BD77E7FEBC}" type="pres">
      <dgm:prSet presAssocID="{EDC4D4DB-1DC3-4C01-8127-EF695FADA807}" presName="child1" presStyleLbl="bgAcc1" presStyleIdx="0" presStyleCnt="4" custScaleY="130654" custLinFactNeighborX="-10905" custLinFactNeighborY="-5261"/>
      <dgm:spPr/>
    </dgm:pt>
    <dgm:pt modelId="{26B393A4-DC32-41BF-BE6E-BB4086706002}" type="pres">
      <dgm:prSet presAssocID="{EDC4D4DB-1DC3-4C01-8127-EF695FADA807}" presName="child1Text" presStyleLbl="bgAcc1" presStyleIdx="0" presStyleCnt="4">
        <dgm:presLayoutVars>
          <dgm:bulletEnabled val="1"/>
        </dgm:presLayoutVars>
      </dgm:prSet>
      <dgm:spPr/>
    </dgm:pt>
    <dgm:pt modelId="{80388078-99AB-43A9-A9B0-6B7725EDF509}" type="pres">
      <dgm:prSet presAssocID="{EDC4D4DB-1DC3-4C01-8127-EF695FADA807}" presName="child2group" presStyleCnt="0"/>
      <dgm:spPr/>
    </dgm:pt>
    <dgm:pt modelId="{02661D9D-A885-4B94-886C-1AA0B4E13E53}" type="pres">
      <dgm:prSet presAssocID="{EDC4D4DB-1DC3-4C01-8127-EF695FADA807}" presName="child2" presStyleLbl="bgAcc1" presStyleIdx="1" presStyleCnt="4" custScaleY="131776"/>
      <dgm:spPr/>
    </dgm:pt>
    <dgm:pt modelId="{116343A7-A90B-43BF-8436-594B80093503}" type="pres">
      <dgm:prSet presAssocID="{EDC4D4DB-1DC3-4C01-8127-EF695FADA807}" presName="child2Text" presStyleLbl="bgAcc1" presStyleIdx="1" presStyleCnt="4">
        <dgm:presLayoutVars>
          <dgm:bulletEnabled val="1"/>
        </dgm:presLayoutVars>
      </dgm:prSet>
      <dgm:spPr/>
    </dgm:pt>
    <dgm:pt modelId="{C09F1F09-8BC1-4FD4-8FF8-B701B1C9D4C6}" type="pres">
      <dgm:prSet presAssocID="{EDC4D4DB-1DC3-4C01-8127-EF695FADA807}" presName="child3group" presStyleCnt="0"/>
      <dgm:spPr/>
    </dgm:pt>
    <dgm:pt modelId="{19039489-C37A-4528-BBA3-CB303F1D243D}" type="pres">
      <dgm:prSet presAssocID="{EDC4D4DB-1DC3-4C01-8127-EF695FADA807}" presName="child3" presStyleLbl="bgAcc1" presStyleIdx="2" presStyleCnt="4" custLinFactNeighborX="12237" custLinFactNeighborY="6297"/>
      <dgm:spPr/>
    </dgm:pt>
    <dgm:pt modelId="{352272C1-4D3D-46B9-8844-DB0FDCD02A97}" type="pres">
      <dgm:prSet presAssocID="{EDC4D4DB-1DC3-4C01-8127-EF695FADA807}" presName="child3Text" presStyleLbl="bgAcc1" presStyleIdx="2" presStyleCnt="4">
        <dgm:presLayoutVars>
          <dgm:bulletEnabled val="1"/>
        </dgm:presLayoutVars>
      </dgm:prSet>
      <dgm:spPr/>
    </dgm:pt>
    <dgm:pt modelId="{3B50F431-04EF-4D63-91B6-AF43A3F6BAEA}" type="pres">
      <dgm:prSet presAssocID="{EDC4D4DB-1DC3-4C01-8127-EF695FADA807}" presName="child4group" presStyleCnt="0"/>
      <dgm:spPr/>
    </dgm:pt>
    <dgm:pt modelId="{59423DE7-4C51-4611-909E-D18F7475E2A7}" type="pres">
      <dgm:prSet presAssocID="{EDC4D4DB-1DC3-4C01-8127-EF695FADA807}" presName="child4" presStyleLbl="bgAcc1" presStyleIdx="3" presStyleCnt="4"/>
      <dgm:spPr/>
    </dgm:pt>
    <dgm:pt modelId="{2916BA99-5A24-43EF-897D-397BE7E279B1}" type="pres">
      <dgm:prSet presAssocID="{EDC4D4DB-1DC3-4C01-8127-EF695FADA807}" presName="child4Text" presStyleLbl="bgAcc1" presStyleIdx="3" presStyleCnt="4">
        <dgm:presLayoutVars>
          <dgm:bulletEnabled val="1"/>
        </dgm:presLayoutVars>
      </dgm:prSet>
      <dgm:spPr/>
    </dgm:pt>
    <dgm:pt modelId="{1BF97AA7-92A7-488D-ACEA-386131E34299}" type="pres">
      <dgm:prSet presAssocID="{EDC4D4DB-1DC3-4C01-8127-EF695FADA807}" presName="childPlaceholder" presStyleCnt="0"/>
      <dgm:spPr/>
    </dgm:pt>
    <dgm:pt modelId="{3062DFAF-BE3B-4ECF-BBE9-1ADEE38DF186}" type="pres">
      <dgm:prSet presAssocID="{EDC4D4DB-1DC3-4C01-8127-EF695FADA807}" presName="circle" presStyleCnt="0"/>
      <dgm:spPr/>
    </dgm:pt>
    <dgm:pt modelId="{7C5B7341-A09B-401C-A17C-9F3305F0EFD8}" type="pres">
      <dgm:prSet presAssocID="{EDC4D4DB-1DC3-4C01-8127-EF695FADA807}" presName="quadrant1" presStyleLbl="node1" presStyleIdx="0" presStyleCnt="4">
        <dgm:presLayoutVars>
          <dgm:chMax val="1"/>
          <dgm:bulletEnabled val="1"/>
        </dgm:presLayoutVars>
      </dgm:prSet>
      <dgm:spPr/>
    </dgm:pt>
    <dgm:pt modelId="{1B7D5C29-2436-49F3-BFC5-4183A7DD261C}" type="pres">
      <dgm:prSet presAssocID="{EDC4D4DB-1DC3-4C01-8127-EF695FADA807}" presName="quadrant2" presStyleLbl="node1" presStyleIdx="1" presStyleCnt="4">
        <dgm:presLayoutVars>
          <dgm:chMax val="1"/>
          <dgm:bulletEnabled val="1"/>
        </dgm:presLayoutVars>
      </dgm:prSet>
      <dgm:spPr/>
    </dgm:pt>
    <dgm:pt modelId="{7BE79F84-E055-4D7F-A631-46DDF9BB2ACF}" type="pres">
      <dgm:prSet presAssocID="{EDC4D4DB-1DC3-4C01-8127-EF695FADA807}" presName="quadrant3" presStyleLbl="node1" presStyleIdx="2" presStyleCnt="4">
        <dgm:presLayoutVars>
          <dgm:chMax val="1"/>
          <dgm:bulletEnabled val="1"/>
        </dgm:presLayoutVars>
      </dgm:prSet>
      <dgm:spPr/>
    </dgm:pt>
    <dgm:pt modelId="{32C0D41E-6DD6-454E-B5C9-7D9083D61DD0}" type="pres">
      <dgm:prSet presAssocID="{EDC4D4DB-1DC3-4C01-8127-EF695FADA807}" presName="quadrant4" presStyleLbl="node1" presStyleIdx="3" presStyleCnt="4">
        <dgm:presLayoutVars>
          <dgm:chMax val="1"/>
          <dgm:bulletEnabled val="1"/>
        </dgm:presLayoutVars>
      </dgm:prSet>
      <dgm:spPr/>
    </dgm:pt>
    <dgm:pt modelId="{5A8A04B9-C8E9-46E5-945C-C42E5CEC0934}" type="pres">
      <dgm:prSet presAssocID="{EDC4D4DB-1DC3-4C01-8127-EF695FADA807}" presName="quadrantPlaceholder" presStyleCnt="0"/>
      <dgm:spPr/>
    </dgm:pt>
    <dgm:pt modelId="{69E202F7-22EC-4FE2-9EA4-549196346956}" type="pres">
      <dgm:prSet presAssocID="{EDC4D4DB-1DC3-4C01-8127-EF695FADA807}" presName="center1" presStyleLbl="fgShp" presStyleIdx="0" presStyleCnt="2"/>
      <dgm:spPr/>
    </dgm:pt>
    <dgm:pt modelId="{DBD6F4FC-5FD8-4564-8229-4597DFF62004}" type="pres">
      <dgm:prSet presAssocID="{EDC4D4DB-1DC3-4C01-8127-EF695FADA807}" presName="center2" presStyleLbl="fgShp" presStyleIdx="1" presStyleCnt="2"/>
      <dgm:spPr/>
    </dgm:pt>
  </dgm:ptLst>
  <dgm:cxnLst>
    <dgm:cxn modelId="{DFA12702-7BE2-0F4B-8F45-7AC52B300EE4}" type="presOf" srcId="{793B49D5-9D11-40FB-9E5D-74B50F780563}" destId="{31DAAF69-85A7-452E-8DD5-51BD77E7FEBC}" srcOrd="0" destOrd="2" presId="urn:microsoft.com/office/officeart/2005/8/layout/cycle4"/>
    <dgm:cxn modelId="{569ACE0C-E881-3145-BC80-33E59851AEAF}" type="presOf" srcId="{B6F55400-B67F-3148-BE8B-828B36E0FF25}" destId="{31DAAF69-85A7-452E-8DD5-51BD77E7FEBC}" srcOrd="0" destOrd="3" presId="urn:microsoft.com/office/officeart/2005/8/layout/cycle4"/>
    <dgm:cxn modelId="{66593B16-AAEB-FE49-8442-A6BF86759379}" type="presOf" srcId="{B95447D1-897F-41D4-95BF-E1B3DAD626B5}" destId="{352272C1-4D3D-46B9-8844-DB0FDCD02A97}" srcOrd="1" destOrd="0" presId="urn:microsoft.com/office/officeart/2005/8/layout/cycle4"/>
    <dgm:cxn modelId="{63B0E519-6A05-4485-87E5-272611B7A3CC}" srcId="{660E0AC0-36D1-45F2-8FAE-40B75DCA8D0C}" destId="{7F750DFF-C7A5-4EE4-861B-375B6B809C50}" srcOrd="0" destOrd="0" parTransId="{144BAD11-6B48-49A3-B33D-96089C472220}" sibTransId="{7FA9EEB7-6288-4D00-878E-EA34D5060FD0}"/>
    <dgm:cxn modelId="{49A15B20-0DCC-4847-A21A-45C2502F0472}" srcId="{EDC4D4DB-1DC3-4C01-8127-EF695FADA807}" destId="{6FDCE873-D058-4078-B606-456E26271531}" srcOrd="1" destOrd="0" parTransId="{309974BB-11A8-417D-B326-7F438C93F4BC}" sibTransId="{B7A80356-1D14-446A-85A6-D093A19BAC62}"/>
    <dgm:cxn modelId="{E192F224-C3AC-421B-A69D-6109DFBBAC96}" srcId="{660E0AC0-36D1-45F2-8FAE-40B75DCA8D0C}" destId="{797CC4D9-204F-4380-BC8F-601F36FD3563}" srcOrd="1" destOrd="0" parTransId="{55E11B67-D480-470E-90B3-B2DCCC156E7E}" sibTransId="{7CFA3E9F-2AA2-45C7-A45C-723FDF5C6880}"/>
    <dgm:cxn modelId="{DDA3712A-3DD5-E547-BB31-99F98F4B1093}" type="presOf" srcId="{7215BED9-103C-4AF9-95CF-6AB779B9FA8A}" destId="{19039489-C37A-4528-BBA3-CB303F1D243D}" srcOrd="0" destOrd="1" presId="urn:microsoft.com/office/officeart/2005/8/layout/cycle4"/>
    <dgm:cxn modelId="{298D3E3B-79D7-464E-9D80-B99A525099D9}" type="presOf" srcId="{BADC84CB-9D0E-4D18-B74A-5CDB0A66CDC5}" destId="{02661D9D-A885-4B94-886C-1AA0B4E13E53}" srcOrd="0" destOrd="0" presId="urn:microsoft.com/office/officeart/2005/8/layout/cycle4"/>
    <dgm:cxn modelId="{7D32B23F-3054-0146-A060-46B63CB57F46}" type="presOf" srcId="{B95447D1-897F-41D4-95BF-E1B3DAD626B5}" destId="{19039489-C37A-4528-BBA3-CB303F1D243D}" srcOrd="0" destOrd="0" presId="urn:microsoft.com/office/officeart/2005/8/layout/cycle4"/>
    <dgm:cxn modelId="{9E501942-3F11-440A-85F0-4429F78C0B55}" srcId="{84306574-80C6-4E89-AAEF-447991B9B0F4}" destId="{BF1F5ACB-5C08-4E2E-8FA6-DD31E3FD64D3}" srcOrd="0" destOrd="0" parTransId="{4FE8F7EF-0D2F-417E-BB06-033614F0D2C4}" sibTransId="{03156824-823C-48C7-8995-AC738770D3A4}"/>
    <dgm:cxn modelId="{0EF61D42-FC6D-8447-910B-66C5EDB44806}" type="presOf" srcId="{7215BED9-103C-4AF9-95CF-6AB779B9FA8A}" destId="{352272C1-4D3D-46B9-8844-DB0FDCD02A97}" srcOrd="1" destOrd="1" presId="urn:microsoft.com/office/officeart/2005/8/layout/cycle4"/>
    <dgm:cxn modelId="{FB949247-B8A0-7F40-BB87-76DD8A980730}" type="presOf" srcId="{660E0AC0-36D1-45F2-8FAE-40B75DCA8D0C}" destId="{7C5B7341-A09B-401C-A17C-9F3305F0EFD8}" srcOrd="0" destOrd="0" presId="urn:microsoft.com/office/officeart/2005/8/layout/cycle4"/>
    <dgm:cxn modelId="{C3EF6649-8891-8740-8315-F22AA02E25C3}" type="presOf" srcId="{7F750DFF-C7A5-4EE4-861B-375B6B809C50}" destId="{26B393A4-DC32-41BF-BE6E-BB4086706002}" srcOrd="1" destOrd="0" presId="urn:microsoft.com/office/officeart/2005/8/layout/cycle4"/>
    <dgm:cxn modelId="{19C7E749-238C-A542-8A6E-500C31657CB0}" type="presOf" srcId="{BF1F5ACB-5C08-4E2E-8FA6-DD31E3FD64D3}" destId="{59423DE7-4C51-4611-909E-D18F7475E2A7}" srcOrd="0" destOrd="0" presId="urn:microsoft.com/office/officeart/2005/8/layout/cycle4"/>
    <dgm:cxn modelId="{8AFB974E-D69F-8042-B141-ED70FC2EC3AF}" type="presOf" srcId="{84306574-80C6-4E89-AAEF-447991B9B0F4}" destId="{32C0D41E-6DD6-454E-B5C9-7D9083D61DD0}" srcOrd="0" destOrd="0" presId="urn:microsoft.com/office/officeart/2005/8/layout/cycle4"/>
    <dgm:cxn modelId="{BDB67F4F-CEF8-3745-9641-89186D6C609D}" type="presOf" srcId="{797CC4D9-204F-4380-BC8F-601F36FD3563}" destId="{26B393A4-DC32-41BF-BE6E-BB4086706002}" srcOrd="1" destOrd="1" presId="urn:microsoft.com/office/officeart/2005/8/layout/cycle4"/>
    <dgm:cxn modelId="{11886472-4079-F841-8A0D-E3446F0EBBE5}" type="presOf" srcId="{BF1F5ACB-5C08-4E2E-8FA6-DD31E3FD64D3}" destId="{2916BA99-5A24-43EF-897D-397BE7E279B1}" srcOrd="1" destOrd="0" presId="urn:microsoft.com/office/officeart/2005/8/layout/cycle4"/>
    <dgm:cxn modelId="{9C238D53-04B7-E747-A659-AD60A4BE5BFB}" srcId="{660E0AC0-36D1-45F2-8FAE-40B75DCA8D0C}" destId="{B6F55400-B67F-3148-BE8B-828B36E0FF25}" srcOrd="3" destOrd="0" parTransId="{F9C36AA6-9621-6A41-98B5-36A4002F85F1}" sibTransId="{A6A2FE22-01A2-A645-9142-E9C4680971E2}"/>
    <dgm:cxn modelId="{A0CDF776-6144-7B45-AEB2-68AD0BA532A3}" type="presOf" srcId="{BADC84CB-9D0E-4D18-B74A-5CDB0A66CDC5}" destId="{116343A7-A90B-43BF-8436-594B80093503}" srcOrd="1" destOrd="0" presId="urn:microsoft.com/office/officeart/2005/8/layout/cycle4"/>
    <dgm:cxn modelId="{03D91177-658A-0E49-A968-F4DB28D1C9F0}" type="presOf" srcId="{6FDCE873-D058-4078-B606-456E26271531}" destId="{1B7D5C29-2436-49F3-BFC5-4183A7DD261C}" srcOrd="0" destOrd="0" presId="urn:microsoft.com/office/officeart/2005/8/layout/cycle4"/>
    <dgm:cxn modelId="{6061ED7B-D4A8-4242-A9ED-4FA226996B8C}" srcId="{6FDCE873-D058-4078-B606-456E26271531}" destId="{BADC84CB-9D0E-4D18-B74A-5CDB0A66CDC5}" srcOrd="0" destOrd="0" parTransId="{725A433E-FCB2-453A-8759-97A363BA3D98}" sibTransId="{39F96F36-D67B-46AC-89A9-184BD87BDC80}"/>
    <dgm:cxn modelId="{AA5764B8-C63E-4356-9CEB-AF72B0A833FB}" srcId="{44A85E88-1BAB-45A9-A295-94511DDA4A26}" destId="{B95447D1-897F-41D4-95BF-E1B3DAD626B5}" srcOrd="0" destOrd="0" parTransId="{FEAEE765-B333-4FCB-BFA4-427F3D6265C0}" sibTransId="{EEB8366A-2C62-4779-AD57-7040D367CD7F}"/>
    <dgm:cxn modelId="{E03259BC-E4E0-4A93-AA0D-85307424E8E2}" srcId="{EDC4D4DB-1DC3-4C01-8127-EF695FADA807}" destId="{660E0AC0-36D1-45F2-8FAE-40B75DCA8D0C}" srcOrd="0" destOrd="0" parTransId="{260247FE-63F7-4320-AAE3-89C56EECF694}" sibTransId="{5B1565C6-6C30-4FF2-AA1C-2E04C04DE1DB}"/>
    <dgm:cxn modelId="{4CE87BC4-9994-0F4F-8B83-4888A8AB8E16}" type="presOf" srcId="{B6F55400-B67F-3148-BE8B-828B36E0FF25}" destId="{26B393A4-DC32-41BF-BE6E-BB4086706002}" srcOrd="1" destOrd="3" presId="urn:microsoft.com/office/officeart/2005/8/layout/cycle4"/>
    <dgm:cxn modelId="{C5D180D0-1B61-4623-B781-91859E4FB4FF}" srcId="{44A85E88-1BAB-45A9-A295-94511DDA4A26}" destId="{7215BED9-103C-4AF9-95CF-6AB779B9FA8A}" srcOrd="1" destOrd="0" parTransId="{C5F2402D-FFDA-4291-AE97-022E2969F52B}" sibTransId="{3667F38E-09E5-4D69-9326-1E1D9D9C352E}"/>
    <dgm:cxn modelId="{E1B48BE1-25AA-47C1-84F0-78CA2D02D214}" srcId="{660E0AC0-36D1-45F2-8FAE-40B75DCA8D0C}" destId="{793B49D5-9D11-40FB-9E5D-74B50F780563}" srcOrd="2" destOrd="0" parTransId="{0EF1F5AD-20C6-47E6-92F8-62A76F34476E}" sibTransId="{1BF5A080-90A2-4796-8E6E-374AFE8BA92C}"/>
    <dgm:cxn modelId="{35D675E6-4246-48F1-A798-94BC9EBCC6FB}" srcId="{EDC4D4DB-1DC3-4C01-8127-EF695FADA807}" destId="{84306574-80C6-4E89-AAEF-447991B9B0F4}" srcOrd="3" destOrd="0" parTransId="{A1608786-9215-4EC9-B087-E8BC92007965}" sibTransId="{6A4C0400-1019-4A24-893E-1075C85F76A6}"/>
    <dgm:cxn modelId="{C3278EEA-629F-EA4B-98E5-F9293B155E43}" type="presOf" srcId="{7F750DFF-C7A5-4EE4-861B-375B6B809C50}" destId="{31DAAF69-85A7-452E-8DD5-51BD77E7FEBC}" srcOrd="0" destOrd="0" presId="urn:microsoft.com/office/officeart/2005/8/layout/cycle4"/>
    <dgm:cxn modelId="{7DF188EE-602E-B440-BA48-6EBDA71BF8FB}" type="presOf" srcId="{797CC4D9-204F-4380-BC8F-601F36FD3563}" destId="{31DAAF69-85A7-452E-8DD5-51BD77E7FEBC}" srcOrd="0" destOrd="1" presId="urn:microsoft.com/office/officeart/2005/8/layout/cycle4"/>
    <dgm:cxn modelId="{DBCDEDF3-DDFE-EB43-8258-AF80C39EB0F1}" type="presOf" srcId="{44A85E88-1BAB-45A9-A295-94511DDA4A26}" destId="{7BE79F84-E055-4D7F-A631-46DDF9BB2ACF}" srcOrd="0" destOrd="0" presId="urn:microsoft.com/office/officeart/2005/8/layout/cycle4"/>
    <dgm:cxn modelId="{B70E68F4-BC0D-DD47-90AA-2ADE4AFE395C}" type="presOf" srcId="{793B49D5-9D11-40FB-9E5D-74B50F780563}" destId="{26B393A4-DC32-41BF-BE6E-BB4086706002}" srcOrd="1" destOrd="2" presId="urn:microsoft.com/office/officeart/2005/8/layout/cycle4"/>
    <dgm:cxn modelId="{14A654F9-589B-9D49-924C-9A33ED396D4A}" type="presOf" srcId="{EDC4D4DB-1DC3-4C01-8127-EF695FADA807}" destId="{CCA30785-B93A-4E89-B6E8-D202B88B5EF9}" srcOrd="0" destOrd="0" presId="urn:microsoft.com/office/officeart/2005/8/layout/cycle4"/>
    <dgm:cxn modelId="{B9BFA1F9-0498-4DFD-ABE5-84A469FE1314}" srcId="{EDC4D4DB-1DC3-4C01-8127-EF695FADA807}" destId="{44A85E88-1BAB-45A9-A295-94511DDA4A26}" srcOrd="2" destOrd="0" parTransId="{6E6C48CB-B10A-4B96-A411-DF2C8921436B}" sibTransId="{A6E24CE0-FDAB-4EC1-9A46-C65C0EDB6525}"/>
    <dgm:cxn modelId="{7D785117-65B5-744A-AD09-7879A94A474C}" type="presParOf" srcId="{CCA30785-B93A-4E89-B6E8-D202B88B5EF9}" destId="{C37E913B-21AB-4AE1-82CF-8CDCDE56F110}" srcOrd="0" destOrd="0" presId="urn:microsoft.com/office/officeart/2005/8/layout/cycle4"/>
    <dgm:cxn modelId="{B25A525E-5AFE-9943-ACCC-C5FC0AE0806F}" type="presParOf" srcId="{C37E913B-21AB-4AE1-82CF-8CDCDE56F110}" destId="{63B214EA-D86F-4C79-AD7B-CEBF79CDC9A8}" srcOrd="0" destOrd="0" presId="urn:microsoft.com/office/officeart/2005/8/layout/cycle4"/>
    <dgm:cxn modelId="{34BC63EE-B256-0246-AFE7-6D3703BF6F30}" type="presParOf" srcId="{63B214EA-D86F-4C79-AD7B-CEBF79CDC9A8}" destId="{31DAAF69-85A7-452E-8DD5-51BD77E7FEBC}" srcOrd="0" destOrd="0" presId="urn:microsoft.com/office/officeart/2005/8/layout/cycle4"/>
    <dgm:cxn modelId="{D6553E34-906C-9740-9702-2317226507F6}" type="presParOf" srcId="{63B214EA-D86F-4C79-AD7B-CEBF79CDC9A8}" destId="{26B393A4-DC32-41BF-BE6E-BB4086706002}" srcOrd="1" destOrd="0" presId="urn:microsoft.com/office/officeart/2005/8/layout/cycle4"/>
    <dgm:cxn modelId="{E9F43904-B9FE-574B-971B-88759E5685A2}" type="presParOf" srcId="{C37E913B-21AB-4AE1-82CF-8CDCDE56F110}" destId="{80388078-99AB-43A9-A9B0-6B7725EDF509}" srcOrd="1" destOrd="0" presId="urn:microsoft.com/office/officeart/2005/8/layout/cycle4"/>
    <dgm:cxn modelId="{77A952C6-8F7F-5549-B475-BCEFC536EA27}" type="presParOf" srcId="{80388078-99AB-43A9-A9B0-6B7725EDF509}" destId="{02661D9D-A885-4B94-886C-1AA0B4E13E53}" srcOrd="0" destOrd="0" presId="urn:microsoft.com/office/officeart/2005/8/layout/cycle4"/>
    <dgm:cxn modelId="{8A8C8E72-ABAB-E34D-942C-49DBC9BF0A94}" type="presParOf" srcId="{80388078-99AB-43A9-A9B0-6B7725EDF509}" destId="{116343A7-A90B-43BF-8436-594B80093503}" srcOrd="1" destOrd="0" presId="urn:microsoft.com/office/officeart/2005/8/layout/cycle4"/>
    <dgm:cxn modelId="{75013B84-45A1-294E-824C-3381F868F98D}" type="presParOf" srcId="{C37E913B-21AB-4AE1-82CF-8CDCDE56F110}" destId="{C09F1F09-8BC1-4FD4-8FF8-B701B1C9D4C6}" srcOrd="2" destOrd="0" presId="urn:microsoft.com/office/officeart/2005/8/layout/cycle4"/>
    <dgm:cxn modelId="{AFE56D26-3AB0-614E-A79E-96E21CB014E2}" type="presParOf" srcId="{C09F1F09-8BC1-4FD4-8FF8-B701B1C9D4C6}" destId="{19039489-C37A-4528-BBA3-CB303F1D243D}" srcOrd="0" destOrd="0" presId="urn:microsoft.com/office/officeart/2005/8/layout/cycle4"/>
    <dgm:cxn modelId="{E61DD892-6B5C-C445-A0FB-276AA9C94232}" type="presParOf" srcId="{C09F1F09-8BC1-4FD4-8FF8-B701B1C9D4C6}" destId="{352272C1-4D3D-46B9-8844-DB0FDCD02A97}" srcOrd="1" destOrd="0" presId="urn:microsoft.com/office/officeart/2005/8/layout/cycle4"/>
    <dgm:cxn modelId="{E67114A1-D88E-8E49-8F39-CFE33894A44E}" type="presParOf" srcId="{C37E913B-21AB-4AE1-82CF-8CDCDE56F110}" destId="{3B50F431-04EF-4D63-91B6-AF43A3F6BAEA}" srcOrd="3" destOrd="0" presId="urn:microsoft.com/office/officeart/2005/8/layout/cycle4"/>
    <dgm:cxn modelId="{D109D497-6B2C-224B-A534-583CEED349BA}" type="presParOf" srcId="{3B50F431-04EF-4D63-91B6-AF43A3F6BAEA}" destId="{59423DE7-4C51-4611-909E-D18F7475E2A7}" srcOrd="0" destOrd="0" presId="urn:microsoft.com/office/officeart/2005/8/layout/cycle4"/>
    <dgm:cxn modelId="{6B23397B-DBC6-9140-A836-5FE71ED95490}" type="presParOf" srcId="{3B50F431-04EF-4D63-91B6-AF43A3F6BAEA}" destId="{2916BA99-5A24-43EF-897D-397BE7E279B1}" srcOrd="1" destOrd="0" presId="urn:microsoft.com/office/officeart/2005/8/layout/cycle4"/>
    <dgm:cxn modelId="{A6BC1F85-0ADB-E24D-BF18-7169C708DD0F}" type="presParOf" srcId="{C37E913B-21AB-4AE1-82CF-8CDCDE56F110}" destId="{1BF97AA7-92A7-488D-ACEA-386131E34299}" srcOrd="4" destOrd="0" presId="urn:microsoft.com/office/officeart/2005/8/layout/cycle4"/>
    <dgm:cxn modelId="{3D810A4F-D67F-FD48-B8FC-833F2D378A1F}" type="presParOf" srcId="{CCA30785-B93A-4E89-B6E8-D202B88B5EF9}" destId="{3062DFAF-BE3B-4ECF-BBE9-1ADEE38DF186}" srcOrd="1" destOrd="0" presId="urn:microsoft.com/office/officeart/2005/8/layout/cycle4"/>
    <dgm:cxn modelId="{2CE0D00D-BD77-5046-A660-E47DEB35E575}" type="presParOf" srcId="{3062DFAF-BE3B-4ECF-BBE9-1ADEE38DF186}" destId="{7C5B7341-A09B-401C-A17C-9F3305F0EFD8}" srcOrd="0" destOrd="0" presId="urn:microsoft.com/office/officeart/2005/8/layout/cycle4"/>
    <dgm:cxn modelId="{2C3B027E-B7CA-184E-8908-81A935B9F452}" type="presParOf" srcId="{3062DFAF-BE3B-4ECF-BBE9-1ADEE38DF186}" destId="{1B7D5C29-2436-49F3-BFC5-4183A7DD261C}" srcOrd="1" destOrd="0" presId="urn:microsoft.com/office/officeart/2005/8/layout/cycle4"/>
    <dgm:cxn modelId="{95C7041E-7076-CC4B-B554-0F1010A0299C}" type="presParOf" srcId="{3062DFAF-BE3B-4ECF-BBE9-1ADEE38DF186}" destId="{7BE79F84-E055-4D7F-A631-46DDF9BB2ACF}" srcOrd="2" destOrd="0" presId="urn:microsoft.com/office/officeart/2005/8/layout/cycle4"/>
    <dgm:cxn modelId="{69F5F376-3403-CC44-B848-EE2CB15F6BC8}" type="presParOf" srcId="{3062DFAF-BE3B-4ECF-BBE9-1ADEE38DF186}" destId="{32C0D41E-6DD6-454E-B5C9-7D9083D61DD0}" srcOrd="3" destOrd="0" presId="urn:microsoft.com/office/officeart/2005/8/layout/cycle4"/>
    <dgm:cxn modelId="{EF47F122-5737-5747-AD36-5D03EC4A6D56}" type="presParOf" srcId="{3062DFAF-BE3B-4ECF-BBE9-1ADEE38DF186}" destId="{5A8A04B9-C8E9-46E5-945C-C42E5CEC0934}" srcOrd="4" destOrd="0" presId="urn:microsoft.com/office/officeart/2005/8/layout/cycle4"/>
    <dgm:cxn modelId="{3F7D4132-8F34-5046-A787-9B4966A6E1F4}" type="presParOf" srcId="{CCA30785-B93A-4E89-B6E8-D202B88B5EF9}" destId="{69E202F7-22EC-4FE2-9EA4-549196346956}" srcOrd="2" destOrd="0" presId="urn:microsoft.com/office/officeart/2005/8/layout/cycle4"/>
    <dgm:cxn modelId="{988AEC1D-D666-E94C-B39A-58ED7F69CBC7}" type="presParOf" srcId="{CCA30785-B93A-4E89-B6E8-D202B88B5EF9}" destId="{DBD6F4FC-5FD8-4564-8229-4597DFF62004}" srcOrd="3" destOrd="0" presId="urn:microsoft.com/office/officeart/2005/8/layout/cycle4"/>
  </dgm:cxnLst>
  <dgm:bg/>
  <dgm:whole>
    <a:ln w="19050" cmpd="sn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039489-C37A-4528-BBA3-CB303F1D243D}">
      <dsp:nvSpPr>
        <dsp:cNvPr id="0" name=""/>
        <dsp:cNvSpPr/>
      </dsp:nvSpPr>
      <dsp:spPr>
        <a:xfrm>
          <a:off x="3294408" y="1828777"/>
          <a:ext cx="1258009" cy="814905"/>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US" sz="800" kern="1200" dirty="0">
              <a:latin typeface="American Typewriter"/>
              <a:cs typeface="American Typewriter"/>
            </a:rPr>
            <a:t>Focus Group Discussion</a:t>
          </a:r>
        </a:p>
        <a:p>
          <a:pPr marL="57150" lvl="1" indent="-57150" algn="l" defTabSz="355600">
            <a:lnSpc>
              <a:spcPct val="90000"/>
            </a:lnSpc>
            <a:spcBef>
              <a:spcPct val="0"/>
            </a:spcBef>
            <a:spcAft>
              <a:spcPct val="15000"/>
            </a:spcAft>
            <a:buChar char="•"/>
          </a:pPr>
          <a:r>
            <a:rPr lang="en-US" sz="800" kern="1200" dirty="0">
              <a:latin typeface="American Typewriter"/>
              <a:cs typeface="American Typewriter"/>
            </a:rPr>
            <a:t>Key Informants</a:t>
          </a:r>
        </a:p>
      </dsp:txBody>
      <dsp:txXfrm>
        <a:off x="3689712" y="2050405"/>
        <a:ext cx="844804" cy="575376"/>
      </dsp:txXfrm>
    </dsp:sp>
    <dsp:sp modelId="{59423DE7-4C51-4611-909E-D18F7475E2A7}">
      <dsp:nvSpPr>
        <dsp:cNvPr id="0" name=""/>
        <dsp:cNvSpPr/>
      </dsp:nvSpPr>
      <dsp:spPr>
        <a:xfrm>
          <a:off x="1087923" y="1828777"/>
          <a:ext cx="1258009" cy="814905"/>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US" sz="800" kern="1200" dirty="0">
              <a:latin typeface="American Typewriter"/>
              <a:cs typeface="American Typewriter"/>
            </a:rPr>
            <a:t> Observation of school </a:t>
          </a:r>
          <a:r>
            <a:rPr lang="en-US" sz="800" kern="1200" dirty="0">
              <a:latin typeface="Maiandra GD" panose="020E0502030308020204" pitchFamily="34" charset="0"/>
            </a:rPr>
            <a:t>environment </a:t>
          </a:r>
        </a:p>
      </dsp:txBody>
      <dsp:txXfrm>
        <a:off x="1105824" y="2050405"/>
        <a:ext cx="844804" cy="575376"/>
      </dsp:txXfrm>
    </dsp:sp>
    <dsp:sp modelId="{02661D9D-A885-4B94-886C-1AA0B4E13E53}">
      <dsp:nvSpPr>
        <dsp:cNvPr id="0" name=""/>
        <dsp:cNvSpPr/>
      </dsp:nvSpPr>
      <dsp:spPr>
        <a:xfrm>
          <a:off x="3140466" y="-32368"/>
          <a:ext cx="1258009" cy="1073849"/>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US" sz="800" b="0" kern="1200" dirty="0">
              <a:latin typeface="American Typewriter"/>
              <a:cs typeface="American Typewriter"/>
            </a:rPr>
            <a:t>Sampled teachers </a:t>
          </a:r>
        </a:p>
      </dsp:txBody>
      <dsp:txXfrm>
        <a:off x="3541458" y="-8779"/>
        <a:ext cx="833428" cy="758209"/>
      </dsp:txXfrm>
    </dsp:sp>
    <dsp:sp modelId="{31DAAF69-85A7-452E-8DD5-51BD77E7FEBC}">
      <dsp:nvSpPr>
        <dsp:cNvPr id="0" name=""/>
        <dsp:cNvSpPr/>
      </dsp:nvSpPr>
      <dsp:spPr>
        <a:xfrm>
          <a:off x="950737" y="-27796"/>
          <a:ext cx="1258009" cy="106470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US" sz="800" kern="1200" dirty="0">
              <a:latin typeface="American Typewriter"/>
              <a:cs typeface="American Typewriter"/>
            </a:rPr>
            <a:t> Theories of employee motivation</a:t>
          </a:r>
        </a:p>
        <a:p>
          <a:pPr marL="57150" lvl="1" indent="-57150" algn="l" defTabSz="355600">
            <a:lnSpc>
              <a:spcPct val="90000"/>
            </a:lnSpc>
            <a:spcBef>
              <a:spcPct val="0"/>
            </a:spcBef>
            <a:spcAft>
              <a:spcPct val="15000"/>
            </a:spcAft>
            <a:buChar char="•"/>
          </a:pPr>
          <a:r>
            <a:rPr lang="en-US" sz="800" kern="1200" dirty="0">
              <a:latin typeface="American Typewriter"/>
              <a:cs typeface="American Typewriter"/>
            </a:rPr>
            <a:t>National Documents</a:t>
          </a:r>
        </a:p>
        <a:p>
          <a:pPr marL="57150" lvl="1" indent="-57150" algn="l" defTabSz="355600">
            <a:lnSpc>
              <a:spcPct val="90000"/>
            </a:lnSpc>
            <a:spcBef>
              <a:spcPct val="0"/>
            </a:spcBef>
            <a:spcAft>
              <a:spcPct val="15000"/>
            </a:spcAft>
            <a:buChar char="•"/>
          </a:pPr>
          <a:r>
            <a:rPr lang="en-US" sz="800" kern="1200" dirty="0">
              <a:latin typeface="American Typewriter"/>
              <a:cs typeface="American Typewriter"/>
            </a:rPr>
            <a:t>School documents,</a:t>
          </a:r>
        </a:p>
        <a:p>
          <a:pPr marL="57150" lvl="1" indent="-57150" algn="l" defTabSz="355600">
            <a:lnSpc>
              <a:spcPct val="90000"/>
            </a:lnSpc>
            <a:spcBef>
              <a:spcPct val="0"/>
            </a:spcBef>
            <a:spcAft>
              <a:spcPct val="15000"/>
            </a:spcAft>
            <a:buChar char="•"/>
          </a:pPr>
          <a:r>
            <a:rPr lang="en-US" sz="800" kern="1200" dirty="0">
              <a:latin typeface="American Typewriter"/>
              <a:cs typeface="American Typewriter"/>
            </a:rPr>
            <a:t>Educaition policies </a:t>
          </a:r>
        </a:p>
      </dsp:txBody>
      <dsp:txXfrm>
        <a:off x="974125" y="-4408"/>
        <a:ext cx="833830" cy="751753"/>
      </dsp:txXfrm>
    </dsp:sp>
    <dsp:sp modelId="{7C5B7341-A09B-401C-A17C-9F3305F0EFD8}">
      <dsp:nvSpPr>
        <dsp:cNvPr id="0" name=""/>
        <dsp:cNvSpPr/>
      </dsp:nvSpPr>
      <dsp:spPr>
        <a:xfrm>
          <a:off x="1615065" y="177523"/>
          <a:ext cx="1102668" cy="1102668"/>
        </a:xfrm>
        <a:prstGeom prst="pieWedg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American Typewriter"/>
              <a:cs typeface="American Typewriter"/>
            </a:rPr>
            <a:t>Literature review</a:t>
          </a:r>
        </a:p>
      </dsp:txBody>
      <dsp:txXfrm>
        <a:off x="1938029" y="500487"/>
        <a:ext cx="779704" cy="779704"/>
      </dsp:txXfrm>
    </dsp:sp>
    <dsp:sp modelId="{1B7D5C29-2436-49F3-BFC5-4183A7DD261C}">
      <dsp:nvSpPr>
        <dsp:cNvPr id="0" name=""/>
        <dsp:cNvSpPr/>
      </dsp:nvSpPr>
      <dsp:spPr>
        <a:xfrm rot="5400000">
          <a:off x="2768665" y="177523"/>
          <a:ext cx="1102668" cy="1102668"/>
        </a:xfrm>
        <a:prstGeom prst="pieWedg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American Typewriter"/>
              <a:cs typeface="American Typewriter"/>
            </a:rPr>
            <a:t>Quantitative Teachers survey</a:t>
          </a:r>
        </a:p>
      </dsp:txBody>
      <dsp:txXfrm rot="-5400000">
        <a:off x="2768665" y="500487"/>
        <a:ext cx="779704" cy="779704"/>
      </dsp:txXfrm>
    </dsp:sp>
    <dsp:sp modelId="{7BE79F84-E055-4D7F-A631-46DDF9BB2ACF}">
      <dsp:nvSpPr>
        <dsp:cNvPr id="0" name=""/>
        <dsp:cNvSpPr/>
      </dsp:nvSpPr>
      <dsp:spPr>
        <a:xfrm rot="10800000">
          <a:off x="2768665" y="1331123"/>
          <a:ext cx="1102668" cy="1102668"/>
        </a:xfrm>
        <a:prstGeom prst="pieWedg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American Typewriter"/>
              <a:cs typeface="American Typewriter"/>
            </a:rPr>
            <a:t>Qualitative data collection</a:t>
          </a:r>
        </a:p>
      </dsp:txBody>
      <dsp:txXfrm rot="10800000">
        <a:off x="2768665" y="1331123"/>
        <a:ext cx="779704" cy="779704"/>
      </dsp:txXfrm>
    </dsp:sp>
    <dsp:sp modelId="{32C0D41E-6DD6-454E-B5C9-7D9083D61DD0}">
      <dsp:nvSpPr>
        <dsp:cNvPr id="0" name=""/>
        <dsp:cNvSpPr/>
      </dsp:nvSpPr>
      <dsp:spPr>
        <a:xfrm rot="16200000">
          <a:off x="1615065" y="1331123"/>
          <a:ext cx="1102668" cy="1102668"/>
        </a:xfrm>
        <a:prstGeom prst="pieWedg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American Typewriter"/>
              <a:cs typeface="American Typewriter"/>
            </a:rPr>
            <a:t>School  Visits</a:t>
          </a:r>
        </a:p>
      </dsp:txBody>
      <dsp:txXfrm rot="5400000">
        <a:off x="1938029" y="1331123"/>
        <a:ext cx="779704" cy="779704"/>
      </dsp:txXfrm>
    </dsp:sp>
    <dsp:sp modelId="{69E202F7-22EC-4FE2-9EA4-549196346956}">
      <dsp:nvSpPr>
        <dsp:cNvPr id="0" name=""/>
        <dsp:cNvSpPr/>
      </dsp:nvSpPr>
      <dsp:spPr>
        <a:xfrm>
          <a:off x="2552843" y="1076465"/>
          <a:ext cx="380713" cy="331055"/>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BD6F4FC-5FD8-4564-8229-4597DFF62004}">
      <dsp:nvSpPr>
        <dsp:cNvPr id="0" name=""/>
        <dsp:cNvSpPr/>
      </dsp:nvSpPr>
      <dsp:spPr>
        <a:xfrm rot="10800000">
          <a:off x="2552843" y="1203794"/>
          <a:ext cx="380713" cy="331055"/>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73A6B-7131-424C-AF7B-C5BD610E9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22541</Words>
  <Characters>128487</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Sophia Irepu</cp:lastModifiedBy>
  <cp:revision>1</cp:revision>
  <cp:lastPrinted>2023-11-02T08:15:00Z</cp:lastPrinted>
  <dcterms:created xsi:type="dcterms:W3CDTF">2025-09-13T14:07:00Z</dcterms:created>
  <dcterms:modified xsi:type="dcterms:W3CDTF">2025-09-13T14:07:00Z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3ae427d9021bb5638865a063a352c3bbda7a9a28bb3a550667ed49dbe3c6865e</vt:lpwstr>
  </property>
</Properties>
</file>